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2F" w:rsidRDefault="0023472E" w:rsidP="00F4068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EDITAL</w:t>
      </w:r>
      <w:r w:rsidR="0070742F">
        <w:rPr>
          <w:rFonts w:ascii="Times New Roman" w:hAnsi="Times New Roman"/>
          <w:b/>
          <w:szCs w:val="28"/>
        </w:rPr>
        <w:t xml:space="preserve"> DE PAUTA DA ORDEM DO DIA</w:t>
      </w:r>
    </w:p>
    <w:p w:rsidR="0070742F" w:rsidRDefault="0070742F" w:rsidP="00F4068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SESSÃO ORDINÁRIA</w:t>
      </w:r>
    </w:p>
    <w:p w:rsidR="0070742F" w:rsidRDefault="0070742F" w:rsidP="00F4068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D</w:t>
      </w:r>
      <w:r w:rsidR="001A70D5">
        <w:rPr>
          <w:rFonts w:ascii="Times New Roman" w:hAnsi="Times New Roman"/>
          <w:b/>
          <w:szCs w:val="28"/>
        </w:rPr>
        <w:t>e</w:t>
      </w:r>
      <w:r w:rsidR="008B137E">
        <w:rPr>
          <w:rFonts w:ascii="Times New Roman" w:hAnsi="Times New Roman"/>
          <w:b/>
          <w:szCs w:val="28"/>
        </w:rPr>
        <w:t xml:space="preserve"> 12 de julho</w:t>
      </w:r>
      <w:r w:rsidR="00366D71">
        <w:rPr>
          <w:rFonts w:ascii="Times New Roman" w:hAnsi="Times New Roman"/>
          <w:b/>
          <w:szCs w:val="28"/>
        </w:rPr>
        <w:t xml:space="preserve"> </w:t>
      </w:r>
      <w:r w:rsidR="001A70D5">
        <w:rPr>
          <w:rFonts w:ascii="Times New Roman" w:hAnsi="Times New Roman"/>
          <w:b/>
          <w:szCs w:val="28"/>
        </w:rPr>
        <w:t>de</w:t>
      </w:r>
      <w:r>
        <w:rPr>
          <w:rFonts w:ascii="Times New Roman" w:hAnsi="Times New Roman"/>
          <w:b/>
          <w:szCs w:val="28"/>
        </w:rPr>
        <w:t xml:space="preserve"> 2021 – às </w:t>
      </w:r>
      <w:r w:rsidR="00A36B90">
        <w:rPr>
          <w:rFonts w:ascii="Times New Roman" w:hAnsi="Times New Roman"/>
          <w:b/>
          <w:szCs w:val="28"/>
        </w:rPr>
        <w:t>18</w:t>
      </w:r>
      <w:r>
        <w:rPr>
          <w:rFonts w:ascii="Times New Roman" w:hAnsi="Times New Roman"/>
          <w:b/>
          <w:szCs w:val="28"/>
        </w:rPr>
        <w:t>:00 hs</w:t>
      </w:r>
    </w:p>
    <w:p w:rsidR="0070742F" w:rsidRDefault="0070742F" w:rsidP="00F4068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</w:p>
    <w:p w:rsidR="00F254AE" w:rsidRDefault="00C12BA6" w:rsidP="00C12BA6">
      <w:pPr>
        <w:ind w:firstLine="600"/>
        <w:jc w:val="both"/>
        <w:rPr>
          <w:snapToGrid w:val="0"/>
          <w:color w:val="000000"/>
          <w:sz w:val="24"/>
          <w:szCs w:val="24"/>
        </w:rPr>
      </w:pPr>
      <w:r w:rsidRPr="00C12BA6">
        <w:rPr>
          <w:b/>
          <w:snapToGrid w:val="0"/>
          <w:color w:val="000000"/>
          <w:sz w:val="24"/>
          <w:szCs w:val="24"/>
        </w:rPr>
        <w:t>OPRESIDENTE DA CÂMARA MUNICIPAL DE CONCEIÇÃO DO COITÉ</w:t>
      </w:r>
      <w:r w:rsidRPr="00C12BA6">
        <w:rPr>
          <w:snapToGrid w:val="0"/>
          <w:color w:val="000000"/>
          <w:sz w:val="24"/>
          <w:szCs w:val="24"/>
        </w:rPr>
        <w:t xml:space="preserve">, </w:t>
      </w:r>
      <w:r w:rsidRPr="00C12BA6">
        <w:rPr>
          <w:b/>
          <w:snapToGrid w:val="0"/>
          <w:color w:val="000000"/>
          <w:sz w:val="24"/>
          <w:szCs w:val="24"/>
        </w:rPr>
        <w:t>ESTADO DA BAHIA</w:t>
      </w:r>
      <w:r w:rsidR="0023472E">
        <w:rPr>
          <w:b/>
          <w:snapToGrid w:val="0"/>
          <w:color w:val="000000"/>
          <w:sz w:val="24"/>
          <w:szCs w:val="24"/>
        </w:rPr>
        <w:t xml:space="preserve">, </w:t>
      </w:r>
      <w:r w:rsidR="0023472E">
        <w:rPr>
          <w:snapToGrid w:val="0"/>
          <w:color w:val="000000"/>
          <w:sz w:val="24"/>
          <w:szCs w:val="24"/>
        </w:rPr>
        <w:t xml:space="preserve">no uso de suas atribuições, </w:t>
      </w:r>
      <w:r w:rsidR="0070742F">
        <w:rPr>
          <w:snapToGrid w:val="0"/>
          <w:color w:val="000000"/>
          <w:sz w:val="24"/>
          <w:szCs w:val="24"/>
        </w:rPr>
        <w:t>faz saber a Pauta da Ordem do Dia da Sessão acima epigrafada:</w:t>
      </w:r>
    </w:p>
    <w:p w:rsidR="0070742F" w:rsidRDefault="0070742F" w:rsidP="000A2316">
      <w:pPr>
        <w:jc w:val="both"/>
        <w:rPr>
          <w:sz w:val="24"/>
          <w:szCs w:val="24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2"/>
        <w:gridCol w:w="4677"/>
        <w:gridCol w:w="2126"/>
      </w:tblGrid>
      <w:tr w:rsidR="000A2316" w:rsidRPr="00926CD1" w:rsidTr="008622E3">
        <w:trPr>
          <w:tblHeader/>
        </w:trPr>
        <w:tc>
          <w:tcPr>
            <w:tcW w:w="2122" w:type="dxa"/>
            <w:shd w:val="clear" w:color="auto" w:fill="FFFFFF"/>
            <w:vAlign w:val="bottom"/>
            <w:hideMark/>
          </w:tcPr>
          <w:p w:rsidR="000A2316" w:rsidRPr="00926CD1" w:rsidRDefault="000A2316" w:rsidP="008F6D4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/>
            <w:vAlign w:val="bottom"/>
            <w:hideMark/>
          </w:tcPr>
          <w:p w:rsidR="000A2316" w:rsidRPr="00926CD1" w:rsidRDefault="000A2316" w:rsidP="008F6D4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bottom"/>
            <w:hideMark/>
          </w:tcPr>
          <w:p w:rsidR="000A2316" w:rsidRPr="00926CD1" w:rsidRDefault="000A2316" w:rsidP="008F6D4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B137E" w:rsidRPr="00FE0509" w:rsidTr="002D189A">
        <w:tc>
          <w:tcPr>
            <w:tcW w:w="2122" w:type="dxa"/>
            <w:shd w:val="clear" w:color="auto" w:fill="FFFFFF"/>
            <w:vAlign w:val="bottom"/>
          </w:tcPr>
          <w:p w:rsidR="008B137E" w:rsidRDefault="008B137E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212529"/>
              </w:rPr>
              <w:t>Matéria</w:t>
            </w:r>
          </w:p>
        </w:tc>
        <w:tc>
          <w:tcPr>
            <w:tcW w:w="4677" w:type="dxa"/>
            <w:shd w:val="clear" w:color="auto" w:fill="FFFFFF"/>
            <w:vAlign w:val="bottom"/>
          </w:tcPr>
          <w:p w:rsidR="008B137E" w:rsidRDefault="008B137E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212529"/>
              </w:rPr>
              <w:t>Ementa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8B137E" w:rsidRDefault="008B137E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212529"/>
              </w:rPr>
              <w:t>Situação</w:t>
            </w:r>
          </w:p>
        </w:tc>
      </w:tr>
      <w:tr w:rsidR="008B137E" w:rsidRPr="00FE0509" w:rsidTr="00320A6E">
        <w:tc>
          <w:tcPr>
            <w:tcW w:w="2122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1 - </w:t>
            </w:r>
            <w:hyperlink r:id="rId7" w:history="1">
              <w:r w:rsidRPr="008B137E">
                <w:rPr>
                  <w:rStyle w:val="Hyperlink"/>
                  <w:rFonts w:ascii="Segoe UI" w:hAnsi="Segoe UI" w:cs="Segoe UI"/>
                  <w:color w:val="000000" w:themeColor="text1"/>
                  <w:u w:val="none"/>
                </w:rPr>
                <w:t>Projeto de Lei Ordinária nº 6 de 2021</w:t>
              </w:r>
            </w:hyperlink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>
              <w:rPr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b/>
                <w:bCs/>
                <w:color w:val="000000" w:themeColor="text1"/>
              </w:rPr>
              <w:t>Autor</w:t>
            </w:r>
            <w:r w:rsidRPr="008B137E">
              <w:rPr>
                <w:rFonts w:ascii="Segoe UI" w:hAnsi="Segoe UI" w:cs="Segoe UI"/>
                <w:color w:val="000000" w:themeColor="text1"/>
              </w:rPr>
              <w:t>: Betão Gordiano</w:t>
            </w:r>
          </w:p>
        </w:tc>
        <w:tc>
          <w:tcPr>
            <w:tcW w:w="4677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Autoriza o poder executivo a criar o Programa Municipal de Emergência Cultural e Artística do Município.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  <w:t>Obs.: Primeira Discussão</w:t>
            </w:r>
          </w:p>
        </w:tc>
        <w:tc>
          <w:tcPr>
            <w:tcW w:w="2126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4 DELIBERAÇÃO - Pautada Ordem do Dia - 1a Discussão</w:t>
            </w:r>
          </w:p>
        </w:tc>
      </w:tr>
      <w:tr w:rsidR="008B137E" w:rsidRPr="00FE0509" w:rsidTr="008622E3">
        <w:trPr>
          <w:trHeight w:val="55"/>
        </w:trPr>
        <w:tc>
          <w:tcPr>
            <w:tcW w:w="2122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2 - </w:t>
            </w:r>
            <w:hyperlink r:id="rId8" w:history="1">
              <w:r w:rsidRPr="008B137E">
                <w:rPr>
                  <w:rStyle w:val="Hyperlink"/>
                  <w:rFonts w:ascii="Segoe UI" w:hAnsi="Segoe UI" w:cs="Segoe UI"/>
                  <w:color w:val="000000" w:themeColor="text1"/>
                  <w:u w:val="none"/>
                </w:rPr>
                <w:t>Projeto de Lei Ordinária nº 16 de 2021</w:t>
              </w:r>
            </w:hyperlink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>
              <w:rPr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b/>
                <w:bCs/>
                <w:color w:val="000000" w:themeColor="text1"/>
              </w:rPr>
              <w:t>Autor</w:t>
            </w:r>
            <w:r w:rsidRPr="008B137E">
              <w:rPr>
                <w:rFonts w:ascii="Segoe UI" w:hAnsi="Segoe UI" w:cs="Segoe UI"/>
                <w:color w:val="000000" w:themeColor="text1"/>
              </w:rPr>
              <w:t>: Dilton Santana</w:t>
            </w:r>
          </w:p>
        </w:tc>
        <w:tc>
          <w:tcPr>
            <w:tcW w:w="4677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Denomina o vestiário de árbitros do Estádio Municipal Diovando Carneiro Cunha com o nome do Sr. Washington Oliveira de Jesus (Fragu).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  <w:t>Obs.: Primeira Discussão</w:t>
            </w:r>
          </w:p>
        </w:tc>
        <w:tc>
          <w:tcPr>
            <w:tcW w:w="2126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4 DELIBERAÇÃO - Pautada Ordem do Dia - 1a Discussão</w:t>
            </w:r>
          </w:p>
        </w:tc>
      </w:tr>
      <w:tr w:rsidR="008B137E" w:rsidRPr="008622E3" w:rsidTr="008622E3">
        <w:trPr>
          <w:trHeight w:val="55"/>
        </w:trPr>
        <w:tc>
          <w:tcPr>
            <w:tcW w:w="2122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3 - </w:t>
            </w:r>
            <w:hyperlink r:id="rId9" w:history="1">
              <w:r w:rsidRPr="008B137E">
                <w:rPr>
                  <w:rStyle w:val="Hyperlink"/>
                  <w:rFonts w:ascii="Segoe UI" w:hAnsi="Segoe UI" w:cs="Segoe UI"/>
                  <w:color w:val="000000" w:themeColor="text1"/>
                  <w:u w:val="none"/>
                </w:rPr>
                <w:t>Projeto de Lei Ordinária nº 22 de 2021</w:t>
              </w:r>
            </w:hyperlink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>
              <w:rPr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b/>
                <w:bCs/>
                <w:color w:val="000000" w:themeColor="text1"/>
              </w:rPr>
              <w:t>Autor</w:t>
            </w:r>
            <w:r w:rsidRPr="008B137E">
              <w:rPr>
                <w:rFonts w:ascii="Segoe UI" w:hAnsi="Segoe UI" w:cs="Segoe UI"/>
                <w:color w:val="000000" w:themeColor="text1"/>
              </w:rPr>
              <w:t>: Betão Gordiano</w:t>
            </w:r>
          </w:p>
        </w:tc>
        <w:tc>
          <w:tcPr>
            <w:tcW w:w="4677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Institui o Plano de Atenção Educacional Especializado para os alunos diagnosticados com transtornos específicos de aprendizagem nas Instituições de Ensino e dá outras providências.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  <w:t>Obs.: Primeira Discussão</w:t>
            </w:r>
          </w:p>
        </w:tc>
        <w:tc>
          <w:tcPr>
            <w:tcW w:w="2126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4 DELIBERAÇÃO - Pautada Ordem do Dia - 1a Discussão</w:t>
            </w:r>
          </w:p>
        </w:tc>
      </w:tr>
      <w:tr w:rsidR="008B137E" w:rsidRPr="008622E3" w:rsidTr="008622E3">
        <w:trPr>
          <w:trHeight w:val="55"/>
        </w:trPr>
        <w:tc>
          <w:tcPr>
            <w:tcW w:w="2122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4 - </w:t>
            </w:r>
            <w:hyperlink r:id="rId10" w:history="1">
              <w:r w:rsidRPr="008B137E">
                <w:rPr>
                  <w:rStyle w:val="Hyperlink"/>
                  <w:rFonts w:ascii="Segoe UI" w:hAnsi="Segoe UI" w:cs="Segoe UI"/>
                  <w:color w:val="000000" w:themeColor="text1"/>
                  <w:u w:val="none"/>
                </w:rPr>
                <w:t>Projeto de Lei Ordinária nº 26 de 2021</w:t>
              </w:r>
            </w:hyperlink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>
              <w:rPr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b/>
                <w:bCs/>
                <w:color w:val="000000" w:themeColor="text1"/>
              </w:rPr>
              <w:t>Autor</w:t>
            </w:r>
            <w:r w:rsidRPr="008B137E">
              <w:rPr>
                <w:rFonts w:ascii="Segoe UI" w:hAnsi="Segoe UI" w:cs="Segoe UI"/>
                <w:color w:val="000000" w:themeColor="text1"/>
              </w:rPr>
              <w:t>: Marli de Bandiaçú</w:t>
            </w:r>
          </w:p>
        </w:tc>
        <w:tc>
          <w:tcPr>
            <w:tcW w:w="4677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Reconhece e institui o Dia Municipal dos Surdos em nosso município.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  <w:t>Obs.: Primeira Discussão</w:t>
            </w:r>
          </w:p>
        </w:tc>
        <w:tc>
          <w:tcPr>
            <w:tcW w:w="2126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4 DELIBERAÇÃO - Pautada Ordem do Dia - 1a Discussão</w:t>
            </w:r>
          </w:p>
        </w:tc>
      </w:tr>
      <w:tr w:rsidR="008B137E" w:rsidRPr="008622E3" w:rsidTr="008622E3">
        <w:trPr>
          <w:trHeight w:val="55"/>
        </w:trPr>
        <w:tc>
          <w:tcPr>
            <w:tcW w:w="2122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5 - </w:t>
            </w:r>
            <w:hyperlink r:id="rId11" w:history="1">
              <w:r w:rsidRPr="008B137E">
                <w:rPr>
                  <w:rStyle w:val="Hyperlink"/>
                  <w:rFonts w:ascii="Segoe UI" w:hAnsi="Segoe UI" w:cs="Segoe UI"/>
                  <w:color w:val="000000" w:themeColor="text1"/>
                  <w:u w:val="none"/>
                </w:rPr>
                <w:t>Projeto de Lei Ordinária nº 27 de 2021</w:t>
              </w:r>
            </w:hyperlink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>
              <w:rPr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b/>
                <w:bCs/>
                <w:color w:val="000000" w:themeColor="text1"/>
              </w:rPr>
              <w:t>Autor</w:t>
            </w:r>
            <w:r w:rsidRPr="008B137E">
              <w:rPr>
                <w:rFonts w:ascii="Segoe UI" w:hAnsi="Segoe UI" w:cs="Segoe UI"/>
                <w:color w:val="000000" w:themeColor="text1"/>
              </w:rPr>
              <w:t>: Reni do Sindicato</w:t>
            </w:r>
          </w:p>
        </w:tc>
        <w:tc>
          <w:tcPr>
            <w:tcW w:w="4677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Torna obrigatório dispor de toldos, assentos e fechamento de vias públicas no período de pagamento ao auxílio emergencial.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  <w:t>Obs.: Primeira Discussão, com 4 emendas da CPSP n. 10, 11, 12 e 13/2021</w:t>
            </w:r>
          </w:p>
        </w:tc>
        <w:tc>
          <w:tcPr>
            <w:tcW w:w="2126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4 DELIBERAÇÃO - Pautada Ordem do Dia - 1a Discussão</w:t>
            </w:r>
          </w:p>
        </w:tc>
      </w:tr>
      <w:tr w:rsidR="008B137E" w:rsidRPr="008622E3" w:rsidTr="008622E3">
        <w:trPr>
          <w:trHeight w:val="55"/>
        </w:trPr>
        <w:tc>
          <w:tcPr>
            <w:tcW w:w="2122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6 - </w:t>
            </w:r>
            <w:hyperlink r:id="rId12" w:history="1">
              <w:r w:rsidRPr="008B137E">
                <w:rPr>
                  <w:rStyle w:val="Hyperlink"/>
                  <w:rFonts w:ascii="Segoe UI" w:hAnsi="Segoe UI" w:cs="Segoe UI"/>
                  <w:color w:val="000000" w:themeColor="text1"/>
                  <w:u w:val="none"/>
                </w:rPr>
                <w:t>Projeto de Lei Ordinária nº 30 de 2021</w:t>
              </w:r>
            </w:hyperlink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>
              <w:rPr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b/>
                <w:bCs/>
                <w:color w:val="000000" w:themeColor="text1"/>
              </w:rPr>
              <w:t>Autor</w:t>
            </w:r>
            <w:r w:rsidRPr="008B137E">
              <w:rPr>
                <w:rFonts w:ascii="Segoe UI" w:hAnsi="Segoe UI" w:cs="Segoe UI"/>
                <w:color w:val="000000" w:themeColor="text1"/>
              </w:rPr>
              <w:t>: Betão Gordiano</w:t>
            </w:r>
          </w:p>
        </w:tc>
        <w:tc>
          <w:tcPr>
            <w:tcW w:w="4677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Regulamenta uso de carro de som e fogos explosivos durante a pandemia da COVID19 e dá outras providências.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  <w:t>Obs.: Primeira Discussão</w:t>
            </w:r>
          </w:p>
        </w:tc>
        <w:tc>
          <w:tcPr>
            <w:tcW w:w="2126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4 DELIBERAÇÃO - Pautada Ordem do Dia - 1a Discussão</w:t>
            </w:r>
          </w:p>
        </w:tc>
      </w:tr>
      <w:tr w:rsidR="008B137E" w:rsidRPr="008622E3" w:rsidTr="008622E3">
        <w:trPr>
          <w:trHeight w:val="55"/>
        </w:trPr>
        <w:tc>
          <w:tcPr>
            <w:tcW w:w="2122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lastRenderedPageBreak/>
              <w:t>7 - </w:t>
            </w:r>
            <w:hyperlink r:id="rId13" w:history="1">
              <w:r w:rsidRPr="008B137E">
                <w:rPr>
                  <w:rStyle w:val="Hyperlink"/>
                  <w:rFonts w:ascii="Segoe UI" w:hAnsi="Segoe UI" w:cs="Segoe UI"/>
                  <w:color w:val="000000" w:themeColor="text1"/>
                  <w:u w:val="none"/>
                </w:rPr>
                <w:t>Projeto de Lei Ordinária nº 33 de 2021</w:t>
              </w:r>
            </w:hyperlink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>
              <w:rPr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b/>
                <w:bCs/>
                <w:color w:val="000000" w:themeColor="text1"/>
              </w:rPr>
              <w:t>Autores</w:t>
            </w:r>
            <w:r w:rsidRPr="008B137E">
              <w:rPr>
                <w:rFonts w:ascii="Segoe UI" w:hAnsi="Segoe UI" w:cs="Segoe UI"/>
                <w:color w:val="000000" w:themeColor="text1"/>
              </w:rPr>
              <w:t>: Betão Gordiano, Juçara de Mário</w:t>
            </w:r>
          </w:p>
        </w:tc>
        <w:tc>
          <w:tcPr>
            <w:tcW w:w="4677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Denomina Arquivo Público Municipal de Conceição do Coité, ZULEIKA RESEDÁ.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  <w:t>Obs.: 2a Discussão e Votação</w:t>
            </w:r>
          </w:p>
        </w:tc>
        <w:tc>
          <w:tcPr>
            <w:tcW w:w="2126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4 DELIBERAÇÃO - Pautada Ordem do Dia - Discussão e Votação</w:t>
            </w:r>
          </w:p>
        </w:tc>
      </w:tr>
      <w:tr w:rsidR="008B137E" w:rsidRPr="008622E3" w:rsidTr="008622E3">
        <w:trPr>
          <w:trHeight w:val="55"/>
        </w:trPr>
        <w:tc>
          <w:tcPr>
            <w:tcW w:w="2122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8 - </w:t>
            </w:r>
            <w:hyperlink r:id="rId14" w:history="1">
              <w:r w:rsidRPr="008B137E">
                <w:rPr>
                  <w:rStyle w:val="Hyperlink"/>
                  <w:rFonts w:ascii="Segoe UI" w:hAnsi="Segoe UI" w:cs="Segoe UI"/>
                  <w:color w:val="000000" w:themeColor="text1"/>
                  <w:u w:val="none"/>
                </w:rPr>
                <w:t>Projeto de Resolução nº 2 de 2021</w:t>
              </w:r>
            </w:hyperlink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>
              <w:rPr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b/>
                <w:bCs/>
                <w:color w:val="000000" w:themeColor="text1"/>
              </w:rPr>
              <w:t>Autor</w:t>
            </w:r>
            <w:r w:rsidRPr="008B137E">
              <w:rPr>
                <w:rFonts w:ascii="Segoe UI" w:hAnsi="Segoe UI" w:cs="Segoe UI"/>
                <w:color w:val="000000" w:themeColor="text1"/>
              </w:rPr>
              <w:t>: Betão Gordiano</w:t>
            </w:r>
          </w:p>
        </w:tc>
        <w:tc>
          <w:tcPr>
            <w:tcW w:w="4677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Concede Título de Cidadão Coiteense ao Senhor Jerônimo Rodrigues Souza.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  <w:t>Obs.: Primeira Discussão</w:t>
            </w:r>
          </w:p>
        </w:tc>
        <w:tc>
          <w:tcPr>
            <w:tcW w:w="2126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4 DELIBERAÇÃO - Pautada Ordem do Dia - 1a Discussão</w:t>
            </w:r>
          </w:p>
        </w:tc>
      </w:tr>
      <w:tr w:rsidR="008B137E" w:rsidRPr="008622E3" w:rsidTr="008622E3">
        <w:trPr>
          <w:trHeight w:val="55"/>
        </w:trPr>
        <w:tc>
          <w:tcPr>
            <w:tcW w:w="2122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9 - </w:t>
            </w:r>
            <w:hyperlink r:id="rId15" w:history="1">
              <w:r w:rsidRPr="008B137E">
                <w:rPr>
                  <w:rStyle w:val="Hyperlink"/>
                  <w:rFonts w:ascii="Segoe UI" w:hAnsi="Segoe UI" w:cs="Segoe UI"/>
                  <w:color w:val="000000" w:themeColor="text1"/>
                  <w:u w:val="none"/>
                </w:rPr>
                <w:t>Projeto de Resolução nº 3 de 2021</w:t>
              </w:r>
            </w:hyperlink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>
              <w:rPr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b/>
                <w:bCs/>
                <w:color w:val="000000" w:themeColor="text1"/>
              </w:rPr>
              <w:t>Autor</w:t>
            </w:r>
            <w:r w:rsidRPr="008B137E">
              <w:rPr>
                <w:rFonts w:ascii="Segoe UI" w:hAnsi="Segoe UI" w:cs="Segoe UI"/>
                <w:color w:val="000000" w:themeColor="text1"/>
              </w:rPr>
              <w:t>: Betão Gordiano</w:t>
            </w:r>
          </w:p>
        </w:tc>
        <w:tc>
          <w:tcPr>
            <w:tcW w:w="4677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Concede Título de Cidadão Coiteense ao Senhor Carlos Barros.</w:t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</w:r>
            <w:r w:rsidRPr="008B137E">
              <w:rPr>
                <w:rFonts w:ascii="Segoe UI" w:hAnsi="Segoe UI" w:cs="Segoe UI"/>
                <w:color w:val="000000" w:themeColor="text1"/>
              </w:rPr>
              <w:br/>
              <w:t>Obs.: Primeira Discussão</w:t>
            </w:r>
          </w:p>
        </w:tc>
        <w:tc>
          <w:tcPr>
            <w:tcW w:w="2126" w:type="dxa"/>
            <w:shd w:val="clear" w:color="auto" w:fill="FFFFFF"/>
          </w:tcPr>
          <w:p w:rsidR="008B137E" w:rsidRPr="008B137E" w:rsidRDefault="008B137E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8B137E">
              <w:rPr>
                <w:rFonts w:ascii="Segoe UI" w:hAnsi="Segoe UI" w:cs="Segoe UI"/>
                <w:color w:val="000000" w:themeColor="text1"/>
              </w:rPr>
              <w:t>4 DELIBERAÇÃO - Pautada Ordem do Dia - 1a Discussão</w:t>
            </w:r>
          </w:p>
        </w:tc>
      </w:tr>
    </w:tbl>
    <w:p w:rsidR="000A2316" w:rsidRDefault="000A2316" w:rsidP="00C12BA6">
      <w:pPr>
        <w:ind w:left="426" w:firstLine="708"/>
        <w:jc w:val="center"/>
        <w:rPr>
          <w:sz w:val="24"/>
          <w:szCs w:val="24"/>
        </w:rPr>
      </w:pPr>
    </w:p>
    <w:p w:rsidR="00C12BA6" w:rsidRPr="00C12BA6" w:rsidRDefault="00C12BA6" w:rsidP="00C12BA6">
      <w:pPr>
        <w:ind w:left="426" w:firstLine="708"/>
        <w:jc w:val="center"/>
        <w:rPr>
          <w:sz w:val="24"/>
          <w:szCs w:val="24"/>
        </w:rPr>
      </w:pPr>
      <w:r w:rsidRPr="00C12BA6">
        <w:rPr>
          <w:sz w:val="24"/>
          <w:szCs w:val="24"/>
        </w:rPr>
        <w:t>Câmara Municipal, Conceição do Coité</w:t>
      </w:r>
      <w:r w:rsidR="00366D71">
        <w:rPr>
          <w:sz w:val="24"/>
          <w:szCs w:val="24"/>
        </w:rPr>
        <w:t xml:space="preserve">, </w:t>
      </w:r>
      <w:r w:rsidR="008B137E">
        <w:rPr>
          <w:sz w:val="24"/>
          <w:szCs w:val="24"/>
        </w:rPr>
        <w:t>09 de julho</w:t>
      </w:r>
      <w:r w:rsidRPr="00C12BA6">
        <w:rPr>
          <w:sz w:val="24"/>
          <w:szCs w:val="24"/>
        </w:rPr>
        <w:t xml:space="preserve"> de 2021.</w:t>
      </w:r>
    </w:p>
    <w:p w:rsidR="00F40685" w:rsidRDefault="00F40685" w:rsidP="00F40685">
      <w:pPr>
        <w:ind w:left="426" w:firstLine="708"/>
        <w:jc w:val="both"/>
        <w:rPr>
          <w:sz w:val="24"/>
          <w:szCs w:val="24"/>
        </w:rPr>
      </w:pPr>
    </w:p>
    <w:p w:rsidR="00FE0509" w:rsidRPr="00C12BA6" w:rsidRDefault="00FE0509" w:rsidP="00F40685">
      <w:pPr>
        <w:ind w:left="426" w:firstLine="708"/>
        <w:jc w:val="both"/>
        <w:rPr>
          <w:sz w:val="24"/>
          <w:szCs w:val="24"/>
        </w:rPr>
      </w:pPr>
    </w:p>
    <w:p w:rsidR="00F254AE" w:rsidRDefault="00C12BA6" w:rsidP="00F254AE">
      <w:pPr>
        <w:pStyle w:val="Recuodecorpodetex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12BA6">
        <w:rPr>
          <w:rFonts w:ascii="Times New Roman" w:hAnsi="Times New Roman"/>
          <w:b/>
          <w:sz w:val="24"/>
          <w:szCs w:val="24"/>
        </w:rPr>
        <w:t>Adalberto Ner</w:t>
      </w:r>
      <w:bookmarkStart w:id="0" w:name="_GoBack"/>
      <w:bookmarkEnd w:id="0"/>
      <w:r w:rsidRPr="00C12BA6">
        <w:rPr>
          <w:rFonts w:ascii="Times New Roman" w:hAnsi="Times New Roman"/>
          <w:b/>
          <w:sz w:val="24"/>
          <w:szCs w:val="24"/>
        </w:rPr>
        <w:t>es Pinto Gordiano</w:t>
      </w:r>
    </w:p>
    <w:p w:rsidR="00F40685" w:rsidRPr="00F254AE" w:rsidRDefault="00F40685" w:rsidP="00F254AE">
      <w:pPr>
        <w:pStyle w:val="Recuodecorpodetex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12BA6">
        <w:rPr>
          <w:rFonts w:ascii="Times New Roman" w:hAnsi="Times New Roman"/>
          <w:sz w:val="24"/>
          <w:szCs w:val="24"/>
        </w:rPr>
        <w:t>Presidente</w:t>
      </w:r>
    </w:p>
    <w:p w:rsidR="00F40685" w:rsidRPr="00C12BA6" w:rsidRDefault="00F40685" w:rsidP="00F40685">
      <w:pPr>
        <w:pStyle w:val="Recuodecorpodetexto"/>
        <w:tabs>
          <w:tab w:val="left" w:pos="6096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p w:rsidR="00BF07C7" w:rsidRPr="00C12BA6" w:rsidRDefault="00BF07C7" w:rsidP="00FA42C0">
      <w:pPr>
        <w:pStyle w:val="Ttulo"/>
        <w:rPr>
          <w:rFonts w:ascii="Times New Roman" w:hAnsi="Times New Roman"/>
          <w:b/>
          <w:sz w:val="24"/>
          <w:szCs w:val="24"/>
        </w:rPr>
      </w:pPr>
    </w:p>
    <w:sectPr w:rsidR="00BF07C7" w:rsidRPr="00C12BA6" w:rsidSect="008B137E">
      <w:headerReference w:type="default" r:id="rId16"/>
      <w:pgSz w:w="11907" w:h="16840" w:code="9"/>
      <w:pgMar w:top="1701" w:right="1134" w:bottom="26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62D" w:rsidRDefault="0088562D">
      <w:r>
        <w:separator/>
      </w:r>
    </w:p>
  </w:endnote>
  <w:endnote w:type="continuationSeparator" w:id="1">
    <w:p w:rsidR="0088562D" w:rsidRDefault="00885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62D" w:rsidRDefault="0088562D">
      <w:r>
        <w:separator/>
      </w:r>
    </w:p>
  </w:footnote>
  <w:footnote w:type="continuationSeparator" w:id="1">
    <w:p w:rsidR="0088562D" w:rsidRDefault="00885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46"/>
    </w:tblGrid>
    <w:tr w:rsidR="00B60A0D">
      <w:trPr>
        <w:trHeight w:val="1276"/>
      </w:trPr>
      <w:tc>
        <w:tcPr>
          <w:tcW w:w="1204" w:type="dxa"/>
        </w:tcPr>
        <w:p w:rsidR="00B60A0D" w:rsidRDefault="00C12BA6">
          <w:r>
            <w:rPr>
              <w:noProof/>
            </w:rPr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-62865</wp:posOffset>
                </wp:positionV>
                <wp:extent cx="647065" cy="772160"/>
                <wp:effectExtent l="0" t="0" r="635" b="889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065" cy="772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:rsidR="00B60A0D" w:rsidRDefault="00B60A0D" w:rsidP="00553569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B60A0D" w:rsidRDefault="00B60A0D" w:rsidP="00553569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B60A0D" w:rsidRDefault="00B60A0D" w:rsidP="00FA42C0">
          <w:pPr>
            <w:pStyle w:val="Ttulo1"/>
          </w:pPr>
        </w:p>
      </w:tc>
    </w:tr>
  </w:tbl>
  <w:p w:rsidR="00B60A0D" w:rsidRDefault="00B60A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94A9A"/>
    <w:rsid w:val="00027242"/>
    <w:rsid w:val="00050336"/>
    <w:rsid w:val="00053DDE"/>
    <w:rsid w:val="0005557E"/>
    <w:rsid w:val="00057385"/>
    <w:rsid w:val="00073D50"/>
    <w:rsid w:val="00075719"/>
    <w:rsid w:val="00091FD1"/>
    <w:rsid w:val="000A2316"/>
    <w:rsid w:val="000D630C"/>
    <w:rsid w:val="000F23D4"/>
    <w:rsid w:val="000F6969"/>
    <w:rsid w:val="00101054"/>
    <w:rsid w:val="001031C9"/>
    <w:rsid w:val="00104017"/>
    <w:rsid w:val="00112901"/>
    <w:rsid w:val="0011565A"/>
    <w:rsid w:val="00125936"/>
    <w:rsid w:val="00132645"/>
    <w:rsid w:val="00136F8C"/>
    <w:rsid w:val="001446C0"/>
    <w:rsid w:val="00145B83"/>
    <w:rsid w:val="00154946"/>
    <w:rsid w:val="00155BDC"/>
    <w:rsid w:val="00160341"/>
    <w:rsid w:val="001730C7"/>
    <w:rsid w:val="00182E5F"/>
    <w:rsid w:val="00190022"/>
    <w:rsid w:val="001A0095"/>
    <w:rsid w:val="001A70D5"/>
    <w:rsid w:val="001C305D"/>
    <w:rsid w:val="001D2AAD"/>
    <w:rsid w:val="001E2F44"/>
    <w:rsid w:val="001F5A4E"/>
    <w:rsid w:val="00202BA6"/>
    <w:rsid w:val="0020386D"/>
    <w:rsid w:val="0020716C"/>
    <w:rsid w:val="00212C6F"/>
    <w:rsid w:val="00214117"/>
    <w:rsid w:val="002143BA"/>
    <w:rsid w:val="00215C6B"/>
    <w:rsid w:val="00221CC2"/>
    <w:rsid w:val="002251A4"/>
    <w:rsid w:val="0023095B"/>
    <w:rsid w:val="0023472E"/>
    <w:rsid w:val="00253D56"/>
    <w:rsid w:val="00253F62"/>
    <w:rsid w:val="00265C2C"/>
    <w:rsid w:val="002724DA"/>
    <w:rsid w:val="002747C8"/>
    <w:rsid w:val="00282F34"/>
    <w:rsid w:val="002874D2"/>
    <w:rsid w:val="0029641B"/>
    <w:rsid w:val="002B1E40"/>
    <w:rsid w:val="002B289B"/>
    <w:rsid w:val="002B2BC6"/>
    <w:rsid w:val="002B4465"/>
    <w:rsid w:val="002B5474"/>
    <w:rsid w:val="002D3B47"/>
    <w:rsid w:val="002D7ACE"/>
    <w:rsid w:val="002F2CA2"/>
    <w:rsid w:val="002F5BEA"/>
    <w:rsid w:val="003001CE"/>
    <w:rsid w:val="00301095"/>
    <w:rsid w:val="00304BFA"/>
    <w:rsid w:val="00313461"/>
    <w:rsid w:val="003227A6"/>
    <w:rsid w:val="00334C00"/>
    <w:rsid w:val="003418C0"/>
    <w:rsid w:val="00364A0E"/>
    <w:rsid w:val="00366213"/>
    <w:rsid w:val="00366D71"/>
    <w:rsid w:val="00373CB1"/>
    <w:rsid w:val="00375C27"/>
    <w:rsid w:val="00382051"/>
    <w:rsid w:val="00392D05"/>
    <w:rsid w:val="003949AB"/>
    <w:rsid w:val="00396AF1"/>
    <w:rsid w:val="00397892"/>
    <w:rsid w:val="003A22E9"/>
    <w:rsid w:val="003A3013"/>
    <w:rsid w:val="003B24E8"/>
    <w:rsid w:val="003C241A"/>
    <w:rsid w:val="003E12D1"/>
    <w:rsid w:val="003F0541"/>
    <w:rsid w:val="003F400A"/>
    <w:rsid w:val="003F74A6"/>
    <w:rsid w:val="003F7E61"/>
    <w:rsid w:val="00402F56"/>
    <w:rsid w:val="0040559F"/>
    <w:rsid w:val="004062F6"/>
    <w:rsid w:val="00410477"/>
    <w:rsid w:val="00416E6F"/>
    <w:rsid w:val="00420DED"/>
    <w:rsid w:val="00427529"/>
    <w:rsid w:val="004279AE"/>
    <w:rsid w:val="00427F4C"/>
    <w:rsid w:val="004353F4"/>
    <w:rsid w:val="00437CFE"/>
    <w:rsid w:val="00453B80"/>
    <w:rsid w:val="00457A00"/>
    <w:rsid w:val="00461A07"/>
    <w:rsid w:val="00465E76"/>
    <w:rsid w:val="00467063"/>
    <w:rsid w:val="0047003F"/>
    <w:rsid w:val="00486D36"/>
    <w:rsid w:val="004926E2"/>
    <w:rsid w:val="004A4519"/>
    <w:rsid w:val="004B1405"/>
    <w:rsid w:val="004B79A8"/>
    <w:rsid w:val="004D306A"/>
    <w:rsid w:val="004D7A4B"/>
    <w:rsid w:val="004F248A"/>
    <w:rsid w:val="005052BF"/>
    <w:rsid w:val="00507541"/>
    <w:rsid w:val="00507F2F"/>
    <w:rsid w:val="00517932"/>
    <w:rsid w:val="00521ED5"/>
    <w:rsid w:val="0053324B"/>
    <w:rsid w:val="00534EFD"/>
    <w:rsid w:val="00536D5D"/>
    <w:rsid w:val="005370B9"/>
    <w:rsid w:val="00541E95"/>
    <w:rsid w:val="00550994"/>
    <w:rsid w:val="00553569"/>
    <w:rsid w:val="00553FDA"/>
    <w:rsid w:val="00570F53"/>
    <w:rsid w:val="00572FCC"/>
    <w:rsid w:val="005A79D1"/>
    <w:rsid w:val="005B3CBA"/>
    <w:rsid w:val="005C155A"/>
    <w:rsid w:val="005C4509"/>
    <w:rsid w:val="005C457C"/>
    <w:rsid w:val="005D109B"/>
    <w:rsid w:val="005D2495"/>
    <w:rsid w:val="005D24D7"/>
    <w:rsid w:val="005D7BB4"/>
    <w:rsid w:val="005E02F7"/>
    <w:rsid w:val="005E05CA"/>
    <w:rsid w:val="005E66B4"/>
    <w:rsid w:val="005F0123"/>
    <w:rsid w:val="006036B9"/>
    <w:rsid w:val="00605044"/>
    <w:rsid w:val="00614DCF"/>
    <w:rsid w:val="00622D7D"/>
    <w:rsid w:val="00633BA5"/>
    <w:rsid w:val="006363B0"/>
    <w:rsid w:val="00636530"/>
    <w:rsid w:val="0063790A"/>
    <w:rsid w:val="00662462"/>
    <w:rsid w:val="00665F87"/>
    <w:rsid w:val="00671D62"/>
    <w:rsid w:val="0067393E"/>
    <w:rsid w:val="00675F81"/>
    <w:rsid w:val="00676FC3"/>
    <w:rsid w:val="00681B29"/>
    <w:rsid w:val="0069164C"/>
    <w:rsid w:val="00694CBF"/>
    <w:rsid w:val="006B266A"/>
    <w:rsid w:val="006B31EC"/>
    <w:rsid w:val="006B5152"/>
    <w:rsid w:val="006B72A8"/>
    <w:rsid w:val="006B75EC"/>
    <w:rsid w:val="006C1293"/>
    <w:rsid w:val="006D48D4"/>
    <w:rsid w:val="006D73B8"/>
    <w:rsid w:val="006F0BC1"/>
    <w:rsid w:val="006F4F1E"/>
    <w:rsid w:val="0070127F"/>
    <w:rsid w:val="007067E7"/>
    <w:rsid w:val="0070742F"/>
    <w:rsid w:val="0071009F"/>
    <w:rsid w:val="00717186"/>
    <w:rsid w:val="00724956"/>
    <w:rsid w:val="007353AB"/>
    <w:rsid w:val="00754CFD"/>
    <w:rsid w:val="00757E10"/>
    <w:rsid w:val="007625BF"/>
    <w:rsid w:val="00763531"/>
    <w:rsid w:val="00767A37"/>
    <w:rsid w:val="007851A6"/>
    <w:rsid w:val="00790A08"/>
    <w:rsid w:val="007B66CA"/>
    <w:rsid w:val="007C1BEF"/>
    <w:rsid w:val="007E35FC"/>
    <w:rsid w:val="007E68D3"/>
    <w:rsid w:val="007E724C"/>
    <w:rsid w:val="007E7F53"/>
    <w:rsid w:val="007F2F8B"/>
    <w:rsid w:val="007F3418"/>
    <w:rsid w:val="008053FF"/>
    <w:rsid w:val="00810D70"/>
    <w:rsid w:val="0081490F"/>
    <w:rsid w:val="00823C69"/>
    <w:rsid w:val="00827F63"/>
    <w:rsid w:val="008566F6"/>
    <w:rsid w:val="00857529"/>
    <w:rsid w:val="008622E3"/>
    <w:rsid w:val="00876306"/>
    <w:rsid w:val="0088562D"/>
    <w:rsid w:val="00890E53"/>
    <w:rsid w:val="008B137E"/>
    <w:rsid w:val="008B6DA5"/>
    <w:rsid w:val="008C22C5"/>
    <w:rsid w:val="008C3477"/>
    <w:rsid w:val="008D0A10"/>
    <w:rsid w:val="008D5A3D"/>
    <w:rsid w:val="008E676E"/>
    <w:rsid w:val="008E7AD1"/>
    <w:rsid w:val="009058D0"/>
    <w:rsid w:val="009067A3"/>
    <w:rsid w:val="00911460"/>
    <w:rsid w:val="00914E7F"/>
    <w:rsid w:val="00930FBA"/>
    <w:rsid w:val="00941340"/>
    <w:rsid w:val="00942A62"/>
    <w:rsid w:val="009452F9"/>
    <w:rsid w:val="0095078C"/>
    <w:rsid w:val="0095580D"/>
    <w:rsid w:val="00956A2D"/>
    <w:rsid w:val="0096130F"/>
    <w:rsid w:val="0097667A"/>
    <w:rsid w:val="00986D78"/>
    <w:rsid w:val="00991733"/>
    <w:rsid w:val="00995100"/>
    <w:rsid w:val="00996C35"/>
    <w:rsid w:val="009A688F"/>
    <w:rsid w:val="009B72C2"/>
    <w:rsid w:val="009C1A07"/>
    <w:rsid w:val="009C4326"/>
    <w:rsid w:val="009D151C"/>
    <w:rsid w:val="009E4CDC"/>
    <w:rsid w:val="009E68FB"/>
    <w:rsid w:val="009F28C5"/>
    <w:rsid w:val="009F491F"/>
    <w:rsid w:val="00A04801"/>
    <w:rsid w:val="00A13FE5"/>
    <w:rsid w:val="00A3055A"/>
    <w:rsid w:val="00A32232"/>
    <w:rsid w:val="00A36A70"/>
    <w:rsid w:val="00A36B90"/>
    <w:rsid w:val="00A37324"/>
    <w:rsid w:val="00A415DF"/>
    <w:rsid w:val="00A41A80"/>
    <w:rsid w:val="00A45A5C"/>
    <w:rsid w:val="00A5007C"/>
    <w:rsid w:val="00A532EF"/>
    <w:rsid w:val="00A62047"/>
    <w:rsid w:val="00A62863"/>
    <w:rsid w:val="00A6396D"/>
    <w:rsid w:val="00A65178"/>
    <w:rsid w:val="00A73434"/>
    <w:rsid w:val="00A744F2"/>
    <w:rsid w:val="00A84F68"/>
    <w:rsid w:val="00AB093C"/>
    <w:rsid w:val="00AB40FA"/>
    <w:rsid w:val="00AB4889"/>
    <w:rsid w:val="00AC3530"/>
    <w:rsid w:val="00AE0E8E"/>
    <w:rsid w:val="00AE249B"/>
    <w:rsid w:val="00B00582"/>
    <w:rsid w:val="00B10386"/>
    <w:rsid w:val="00B15AFF"/>
    <w:rsid w:val="00B3360D"/>
    <w:rsid w:val="00B341CC"/>
    <w:rsid w:val="00B37210"/>
    <w:rsid w:val="00B37B57"/>
    <w:rsid w:val="00B41F03"/>
    <w:rsid w:val="00B45329"/>
    <w:rsid w:val="00B45AC3"/>
    <w:rsid w:val="00B60A0D"/>
    <w:rsid w:val="00B60F94"/>
    <w:rsid w:val="00B73ECC"/>
    <w:rsid w:val="00B751A5"/>
    <w:rsid w:val="00B75238"/>
    <w:rsid w:val="00B82BC5"/>
    <w:rsid w:val="00B94C25"/>
    <w:rsid w:val="00B96E6C"/>
    <w:rsid w:val="00B96F36"/>
    <w:rsid w:val="00BA256A"/>
    <w:rsid w:val="00BB3DFF"/>
    <w:rsid w:val="00BB6474"/>
    <w:rsid w:val="00BB709C"/>
    <w:rsid w:val="00BC1821"/>
    <w:rsid w:val="00BC48C4"/>
    <w:rsid w:val="00BD65D9"/>
    <w:rsid w:val="00BE2169"/>
    <w:rsid w:val="00BE503C"/>
    <w:rsid w:val="00BE6424"/>
    <w:rsid w:val="00BE794D"/>
    <w:rsid w:val="00BF07C7"/>
    <w:rsid w:val="00BF27CD"/>
    <w:rsid w:val="00BF6D1A"/>
    <w:rsid w:val="00C12587"/>
    <w:rsid w:val="00C12BA6"/>
    <w:rsid w:val="00C13198"/>
    <w:rsid w:val="00C154DF"/>
    <w:rsid w:val="00C22726"/>
    <w:rsid w:val="00C305FB"/>
    <w:rsid w:val="00C3143B"/>
    <w:rsid w:val="00C346A9"/>
    <w:rsid w:val="00C374D0"/>
    <w:rsid w:val="00C46C60"/>
    <w:rsid w:val="00C4710C"/>
    <w:rsid w:val="00C47548"/>
    <w:rsid w:val="00C47A25"/>
    <w:rsid w:val="00C578BF"/>
    <w:rsid w:val="00C61C34"/>
    <w:rsid w:val="00C75046"/>
    <w:rsid w:val="00C777AE"/>
    <w:rsid w:val="00C94A9A"/>
    <w:rsid w:val="00C94CCE"/>
    <w:rsid w:val="00C95975"/>
    <w:rsid w:val="00C963F4"/>
    <w:rsid w:val="00CA0423"/>
    <w:rsid w:val="00CA3CA8"/>
    <w:rsid w:val="00CA5A4E"/>
    <w:rsid w:val="00CB5D9E"/>
    <w:rsid w:val="00CC76EC"/>
    <w:rsid w:val="00CD0A4B"/>
    <w:rsid w:val="00CD36ED"/>
    <w:rsid w:val="00CD4035"/>
    <w:rsid w:val="00CE7DA1"/>
    <w:rsid w:val="00D01D99"/>
    <w:rsid w:val="00D02147"/>
    <w:rsid w:val="00D169F3"/>
    <w:rsid w:val="00D17276"/>
    <w:rsid w:val="00D204D2"/>
    <w:rsid w:val="00D20BEC"/>
    <w:rsid w:val="00D230C5"/>
    <w:rsid w:val="00D268C1"/>
    <w:rsid w:val="00D50B99"/>
    <w:rsid w:val="00D52B1D"/>
    <w:rsid w:val="00D535B5"/>
    <w:rsid w:val="00D55E11"/>
    <w:rsid w:val="00D569EB"/>
    <w:rsid w:val="00D5791F"/>
    <w:rsid w:val="00D57BB4"/>
    <w:rsid w:val="00D61203"/>
    <w:rsid w:val="00D7211C"/>
    <w:rsid w:val="00D74510"/>
    <w:rsid w:val="00D75BAE"/>
    <w:rsid w:val="00D8437C"/>
    <w:rsid w:val="00D862D4"/>
    <w:rsid w:val="00D86F28"/>
    <w:rsid w:val="00DA236A"/>
    <w:rsid w:val="00DA35CA"/>
    <w:rsid w:val="00DA74D4"/>
    <w:rsid w:val="00DA7AAC"/>
    <w:rsid w:val="00DB37CF"/>
    <w:rsid w:val="00DB5702"/>
    <w:rsid w:val="00DC3C75"/>
    <w:rsid w:val="00DD63C8"/>
    <w:rsid w:val="00DE5DB1"/>
    <w:rsid w:val="00DF3CB0"/>
    <w:rsid w:val="00DF6471"/>
    <w:rsid w:val="00E168B6"/>
    <w:rsid w:val="00E177F8"/>
    <w:rsid w:val="00E24093"/>
    <w:rsid w:val="00E2617C"/>
    <w:rsid w:val="00E37D96"/>
    <w:rsid w:val="00E4359C"/>
    <w:rsid w:val="00E60206"/>
    <w:rsid w:val="00E640B5"/>
    <w:rsid w:val="00E6650E"/>
    <w:rsid w:val="00E72C0F"/>
    <w:rsid w:val="00E75D46"/>
    <w:rsid w:val="00E800FD"/>
    <w:rsid w:val="00E821E6"/>
    <w:rsid w:val="00E8401C"/>
    <w:rsid w:val="00E95A7F"/>
    <w:rsid w:val="00E97901"/>
    <w:rsid w:val="00EA349C"/>
    <w:rsid w:val="00EA54DD"/>
    <w:rsid w:val="00EA7B09"/>
    <w:rsid w:val="00EB26FE"/>
    <w:rsid w:val="00EB448E"/>
    <w:rsid w:val="00ED502F"/>
    <w:rsid w:val="00ED7361"/>
    <w:rsid w:val="00EE1B51"/>
    <w:rsid w:val="00EE240D"/>
    <w:rsid w:val="00EF66BC"/>
    <w:rsid w:val="00F02360"/>
    <w:rsid w:val="00F22DAB"/>
    <w:rsid w:val="00F25304"/>
    <w:rsid w:val="00F254AE"/>
    <w:rsid w:val="00F40685"/>
    <w:rsid w:val="00F42F72"/>
    <w:rsid w:val="00F455E0"/>
    <w:rsid w:val="00F45A74"/>
    <w:rsid w:val="00F50B4B"/>
    <w:rsid w:val="00F53B5B"/>
    <w:rsid w:val="00F54AF5"/>
    <w:rsid w:val="00F55F56"/>
    <w:rsid w:val="00F62300"/>
    <w:rsid w:val="00F84D0E"/>
    <w:rsid w:val="00F94978"/>
    <w:rsid w:val="00F96E4F"/>
    <w:rsid w:val="00FA42C0"/>
    <w:rsid w:val="00FD031E"/>
    <w:rsid w:val="00FD052C"/>
    <w:rsid w:val="00FD410A"/>
    <w:rsid w:val="00FE0509"/>
    <w:rsid w:val="00FE2C11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uiPriority w:val="99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rsid w:val="00C12BA6"/>
  </w:style>
  <w:style w:type="character" w:styleId="Forte">
    <w:name w:val="Strong"/>
    <w:basedOn w:val="Fontepargpadro"/>
    <w:uiPriority w:val="22"/>
    <w:qFormat/>
    <w:rsid w:val="001031C9"/>
    <w:rPr>
      <w:b/>
      <w:bCs/>
    </w:rPr>
  </w:style>
  <w:style w:type="character" w:styleId="HiperlinkVisitado">
    <w:name w:val="FollowedHyperlink"/>
    <w:basedOn w:val="Fontepargpadro"/>
    <w:semiHidden/>
    <w:unhideWhenUsed/>
    <w:rsid w:val="001031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conceicaodocoite.ba.leg.br/materia/77" TargetMode="External"/><Relationship Id="rId13" Type="http://schemas.openxmlformats.org/officeDocument/2006/relationships/hyperlink" Target="https://sapl.conceicaodocoite.ba.leg.br/materia/1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apl.conceicaodocoite.ba.leg.br/materia/25" TargetMode="External"/><Relationship Id="rId12" Type="http://schemas.openxmlformats.org/officeDocument/2006/relationships/hyperlink" Target="https://sapl.conceicaodocoite.ba.leg.br/materia/17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pl.conceicaodocoite.ba.leg.br/materia/15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pl.conceicaodocoite.ba.leg.br/materia/192" TargetMode="External"/><Relationship Id="rId10" Type="http://schemas.openxmlformats.org/officeDocument/2006/relationships/hyperlink" Target="https://sapl.conceicaodocoite.ba.leg.br/materia/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pl.conceicaodocoite.ba.leg.br/materia/124" TargetMode="External"/><Relationship Id="rId14" Type="http://schemas.openxmlformats.org/officeDocument/2006/relationships/hyperlink" Target="https://sapl.conceicaodocoite.ba.leg.br/materia/19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B9B4-7E2C-446D-BF49-ACA7A706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Parlamentar_02</cp:lastModifiedBy>
  <cp:revision>8</cp:revision>
  <cp:lastPrinted>2021-05-27T11:52:00Z</cp:lastPrinted>
  <dcterms:created xsi:type="dcterms:W3CDTF">2021-05-27T11:51:00Z</dcterms:created>
  <dcterms:modified xsi:type="dcterms:W3CDTF">2021-07-09T19:33:00Z</dcterms:modified>
</cp:coreProperties>
</file>