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29D" w:rsidRPr="0040729D" w:rsidRDefault="0040729D" w:rsidP="0040729D">
      <w:pPr>
        <w:rPr>
          <w:rFonts w:ascii="Arial" w:hAnsi="Arial" w:cs="Arial"/>
          <w:lang w:val="pt-PT"/>
        </w:rPr>
      </w:pPr>
    </w:p>
    <w:p w:rsidR="0040729D" w:rsidRPr="00FD77F8" w:rsidRDefault="0040729D" w:rsidP="0040729D">
      <w:pPr>
        <w:tabs>
          <w:tab w:val="left" w:pos="290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FD77F8">
        <w:rPr>
          <w:rFonts w:ascii="Times New Roman" w:hAnsi="Times New Roman" w:cs="Times New Roman"/>
          <w:b/>
          <w:bCs/>
          <w:sz w:val="24"/>
          <w:szCs w:val="24"/>
          <w:lang w:val="pt-PT"/>
        </w:rPr>
        <w:t>PROJETO DE</w:t>
      </w:r>
      <w:r w:rsidR="00ED4231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="00995DC6">
        <w:rPr>
          <w:rFonts w:ascii="Times New Roman" w:hAnsi="Times New Roman" w:cs="Times New Roman"/>
          <w:b/>
          <w:bCs/>
          <w:sz w:val="24"/>
          <w:szCs w:val="24"/>
          <w:lang w:val="pt-PT"/>
        </w:rPr>
        <w:t>LEI</w:t>
      </w:r>
      <w:r w:rsidRPr="00FD77F8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Nº </w:t>
      </w:r>
      <w:r w:rsidR="00AB6A9B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Pr="00FD77F8">
        <w:rPr>
          <w:rFonts w:ascii="Times New Roman" w:hAnsi="Times New Roman" w:cs="Times New Roman"/>
          <w:b/>
          <w:bCs/>
          <w:sz w:val="24"/>
          <w:szCs w:val="24"/>
          <w:lang w:val="pt-PT"/>
        </w:rPr>
        <w:t>/2025</w:t>
      </w:r>
    </w:p>
    <w:p w:rsidR="0040729D" w:rsidRPr="00FD77F8" w:rsidRDefault="00575F29" w:rsidP="00575F29">
      <w:pPr>
        <w:tabs>
          <w:tab w:val="left" w:pos="6270"/>
        </w:tabs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FD77F8">
        <w:rPr>
          <w:rFonts w:ascii="Times New Roman" w:hAnsi="Times New Roman" w:cs="Times New Roman"/>
          <w:b/>
          <w:sz w:val="24"/>
          <w:szCs w:val="24"/>
          <w:lang w:val="pt-PT"/>
        </w:rPr>
        <w:tab/>
      </w:r>
    </w:p>
    <w:p w:rsidR="0040729D" w:rsidRDefault="00995DC6" w:rsidP="00A142DB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Revoga a Lei Nº 1003 de 01 de dezembro de 2022, </w:t>
      </w:r>
      <w:r w:rsidRPr="00995DC6">
        <w:rPr>
          <w:rFonts w:ascii="Times New Roman" w:hAnsi="Times New Roman" w:cs="Times New Roman"/>
          <w:sz w:val="24"/>
          <w:szCs w:val="24"/>
          <w:lang w:val="pt-PT"/>
        </w:rPr>
        <w:t xml:space="preserve">que </w:t>
      </w:r>
      <w:r>
        <w:rPr>
          <w:rFonts w:ascii="Times New Roman" w:hAnsi="Times New Roman" w:cs="Times New Roman"/>
          <w:sz w:val="24"/>
          <w:szCs w:val="24"/>
          <w:lang w:val="pt-PT"/>
        </w:rPr>
        <w:t>“</w:t>
      </w:r>
      <w:r w:rsidRPr="00995DC6">
        <w:rPr>
          <w:rFonts w:ascii="Times New Roman" w:hAnsi="Times New Roman" w:cs="Times New Roman"/>
          <w:sz w:val="24"/>
          <w:szCs w:val="24"/>
        </w:rPr>
        <w:t>Denomina auditório do Poder Legislativo.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5DC6" w:rsidRPr="00995DC6" w:rsidRDefault="00995DC6" w:rsidP="00A142DB">
      <w:pPr>
        <w:ind w:left="4253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995DC6" w:rsidRPr="003454E2" w:rsidRDefault="00995DC6" w:rsidP="00995DC6">
      <w:pPr>
        <w:pStyle w:val="Recuodecorpodetexto"/>
        <w:ind w:left="0" w:firstLine="1134"/>
        <w:rPr>
          <w:rFonts w:ascii="Times New Roman" w:hAnsi="Times New Roman"/>
          <w:b/>
        </w:rPr>
      </w:pPr>
      <w:r w:rsidRPr="003454E2">
        <w:rPr>
          <w:rFonts w:ascii="Times New Roman" w:hAnsi="Times New Roman"/>
          <w:b/>
        </w:rPr>
        <w:t>O PREFEITO MUNICIPAL DE CONCEIÇÃO DO COITÉ, ESTADO DA BAHIA,</w:t>
      </w:r>
    </w:p>
    <w:p w:rsidR="00995DC6" w:rsidRDefault="00995DC6" w:rsidP="00995DC6">
      <w:pPr>
        <w:pStyle w:val="Recuodecorpodetexto"/>
        <w:ind w:left="0" w:firstLine="1134"/>
        <w:rPr>
          <w:rFonts w:ascii="Times New Roman" w:hAnsi="Times New Roman"/>
        </w:rPr>
      </w:pPr>
    </w:p>
    <w:p w:rsidR="00995DC6" w:rsidRPr="003454E2" w:rsidRDefault="00995DC6" w:rsidP="00995DC6">
      <w:pPr>
        <w:pStyle w:val="Recuodecorpodetexto"/>
        <w:ind w:left="0" w:firstLine="1134"/>
        <w:rPr>
          <w:rFonts w:ascii="Times New Roman" w:hAnsi="Times New Roman"/>
          <w:sz w:val="28"/>
        </w:rPr>
      </w:pPr>
      <w:r w:rsidRPr="003454E2">
        <w:rPr>
          <w:rFonts w:ascii="Times New Roman" w:hAnsi="Times New Roman"/>
        </w:rPr>
        <w:t>Faço saber que a Câmara Municipal aprovou e eu sanciono e promulgo a seguinte</w:t>
      </w:r>
    </w:p>
    <w:p w:rsidR="00995DC6" w:rsidRDefault="00995DC6" w:rsidP="00995DC6">
      <w:pPr>
        <w:pStyle w:val="Recuodecorpodetexto"/>
        <w:ind w:left="0" w:firstLine="1134"/>
        <w:rPr>
          <w:rFonts w:ascii="Times New Roman" w:hAnsi="Times New Roman"/>
        </w:rPr>
      </w:pPr>
    </w:p>
    <w:p w:rsidR="00995DC6" w:rsidRPr="003454E2" w:rsidRDefault="00995DC6" w:rsidP="00995DC6">
      <w:pPr>
        <w:pStyle w:val="Recuodecorpodetexto"/>
        <w:ind w:left="0" w:firstLine="1134"/>
        <w:rPr>
          <w:rFonts w:ascii="Times New Roman" w:hAnsi="Times New Roman"/>
        </w:rPr>
      </w:pPr>
    </w:p>
    <w:p w:rsidR="00995DC6" w:rsidRPr="003454E2" w:rsidRDefault="00995DC6" w:rsidP="00995DC6">
      <w:pPr>
        <w:pStyle w:val="Recuodecorpodetexto"/>
        <w:ind w:left="0" w:firstLine="1134"/>
        <w:rPr>
          <w:rFonts w:ascii="Times New Roman" w:hAnsi="Times New Roman"/>
          <w:b/>
          <w:bCs/>
          <w:sz w:val="28"/>
        </w:rPr>
      </w:pPr>
      <w:r w:rsidRPr="003454E2">
        <w:rPr>
          <w:rFonts w:ascii="Times New Roman" w:hAnsi="Times New Roman"/>
          <w:b/>
          <w:bCs/>
          <w:sz w:val="28"/>
        </w:rPr>
        <w:t>LEI:</w:t>
      </w:r>
    </w:p>
    <w:p w:rsidR="00995DC6" w:rsidRDefault="00995DC6" w:rsidP="00A82DED">
      <w:pPr>
        <w:autoSpaceDE w:val="0"/>
        <w:autoSpaceDN w:val="0"/>
        <w:adjustRightInd w:val="0"/>
        <w:spacing w:after="0" w:line="360" w:lineRule="auto"/>
        <w:ind w:right="567" w:firstLine="1134"/>
        <w:jc w:val="both"/>
        <w:rPr>
          <w:rFonts w:ascii="Times New Roman" w:eastAsia="Ecofont_Vera_Sans" w:hAnsi="Times New Roman" w:cs="Times New Roman"/>
          <w:sz w:val="24"/>
          <w:szCs w:val="24"/>
        </w:rPr>
      </w:pPr>
    </w:p>
    <w:p w:rsidR="00995DC6" w:rsidRDefault="00995DC6" w:rsidP="00A82DED">
      <w:pPr>
        <w:autoSpaceDE w:val="0"/>
        <w:autoSpaceDN w:val="0"/>
        <w:adjustRightInd w:val="0"/>
        <w:spacing w:after="0" w:line="360" w:lineRule="auto"/>
        <w:ind w:right="567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Ecofont_Vera_Sans" w:hAnsi="Times New Roman" w:cs="Times New Roman"/>
          <w:sz w:val="24"/>
          <w:szCs w:val="24"/>
        </w:rPr>
        <w:t xml:space="preserve">Art. 1º Fica revogada a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Revoga a Lei Nº 1003 de 01 de dezembro de 2022, </w:t>
      </w:r>
      <w:r w:rsidRPr="00995DC6">
        <w:rPr>
          <w:rFonts w:ascii="Times New Roman" w:hAnsi="Times New Roman" w:cs="Times New Roman"/>
          <w:sz w:val="24"/>
          <w:szCs w:val="24"/>
          <w:lang w:val="pt-PT"/>
        </w:rPr>
        <w:t xml:space="preserve">que </w:t>
      </w:r>
      <w:r>
        <w:rPr>
          <w:rFonts w:ascii="Times New Roman" w:hAnsi="Times New Roman" w:cs="Times New Roman"/>
          <w:sz w:val="24"/>
          <w:szCs w:val="24"/>
          <w:lang w:val="pt-PT"/>
        </w:rPr>
        <w:t>“</w:t>
      </w:r>
      <w:r w:rsidRPr="00995DC6">
        <w:rPr>
          <w:rFonts w:ascii="Times New Roman" w:hAnsi="Times New Roman" w:cs="Times New Roman"/>
          <w:sz w:val="24"/>
          <w:szCs w:val="24"/>
        </w:rPr>
        <w:t>Denomina auditório do Poder Legislativo.</w:t>
      </w:r>
    </w:p>
    <w:p w:rsidR="00995DC6" w:rsidRDefault="00995DC6" w:rsidP="00A82DED">
      <w:pPr>
        <w:autoSpaceDE w:val="0"/>
        <w:autoSpaceDN w:val="0"/>
        <w:adjustRightInd w:val="0"/>
        <w:spacing w:after="0" w:line="360" w:lineRule="auto"/>
        <w:ind w:right="567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82DED" w:rsidRPr="00A82DED" w:rsidRDefault="00A82DED" w:rsidP="00A82DED">
      <w:pPr>
        <w:autoSpaceDE w:val="0"/>
        <w:autoSpaceDN w:val="0"/>
        <w:adjustRightInd w:val="0"/>
        <w:spacing w:after="0" w:line="360" w:lineRule="auto"/>
        <w:ind w:right="567" w:firstLine="1134"/>
        <w:jc w:val="both"/>
        <w:rPr>
          <w:rFonts w:ascii="Times New Roman" w:eastAsia="Ecofont_Vera_Sans" w:hAnsi="Times New Roman" w:cs="Times New Roman"/>
          <w:sz w:val="24"/>
          <w:szCs w:val="24"/>
        </w:rPr>
      </w:pPr>
      <w:r w:rsidRPr="00A82DED">
        <w:rPr>
          <w:rFonts w:ascii="Times New Roman" w:hAnsi="Times New Roman" w:cs="Times New Roman"/>
          <w:sz w:val="24"/>
          <w:szCs w:val="24"/>
        </w:rPr>
        <w:t>Art.</w:t>
      </w:r>
      <w:r w:rsidR="00324820">
        <w:rPr>
          <w:rFonts w:ascii="Times New Roman" w:hAnsi="Times New Roman" w:cs="Times New Roman"/>
          <w:sz w:val="24"/>
          <w:szCs w:val="24"/>
        </w:rPr>
        <w:t xml:space="preserve"> 3</w:t>
      </w:r>
      <w:r w:rsidRPr="00A82DED">
        <w:rPr>
          <w:rFonts w:ascii="Times New Roman" w:hAnsi="Times New Roman" w:cs="Times New Roman"/>
          <w:sz w:val="24"/>
          <w:szCs w:val="24"/>
        </w:rPr>
        <w:t xml:space="preserve">º Esta </w:t>
      </w:r>
      <w:r w:rsidR="00995DC6">
        <w:rPr>
          <w:rFonts w:ascii="Times New Roman" w:hAnsi="Times New Roman" w:cs="Times New Roman"/>
          <w:sz w:val="24"/>
          <w:szCs w:val="24"/>
        </w:rPr>
        <w:t>Lei</w:t>
      </w:r>
      <w:r w:rsidRPr="00A82DED">
        <w:rPr>
          <w:rFonts w:ascii="Times New Roman" w:hAnsi="Times New Roman" w:cs="Times New Roman"/>
          <w:sz w:val="24"/>
          <w:szCs w:val="24"/>
        </w:rPr>
        <w:t xml:space="preserve"> entra em vigor na data de sua publicação.</w:t>
      </w:r>
    </w:p>
    <w:p w:rsidR="0040729D" w:rsidRPr="00FD77F8" w:rsidRDefault="0040729D" w:rsidP="0040729D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A70E82" w:rsidRPr="004E7F32" w:rsidRDefault="00A70E82" w:rsidP="00A70E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right="112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Gabinete do Vereador</w:t>
      </w:r>
    </w:p>
    <w:p w:rsidR="00A70E82" w:rsidRPr="004E7F32" w:rsidRDefault="00A70E82" w:rsidP="00A70E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right="112" w:hanging="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7F32">
        <w:rPr>
          <w:rFonts w:ascii="Times New Roman" w:eastAsia="Times New Roman" w:hAnsi="Times New Roman" w:cs="Times New Roman"/>
          <w:bCs/>
          <w:sz w:val="24"/>
          <w:szCs w:val="24"/>
        </w:rPr>
        <w:t xml:space="preserve"> Conceição do Coité, </w:t>
      </w:r>
      <w:r w:rsidR="00990DC1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AB6A9B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4E7F32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r w:rsidR="00990DC1">
        <w:rPr>
          <w:rFonts w:ascii="Times New Roman" w:eastAsia="Times New Roman" w:hAnsi="Times New Roman" w:cs="Times New Roman"/>
          <w:bCs/>
          <w:sz w:val="24"/>
          <w:szCs w:val="24"/>
        </w:rPr>
        <w:t>maio</w:t>
      </w:r>
      <w:r w:rsidRPr="004E7F32">
        <w:rPr>
          <w:rFonts w:ascii="Times New Roman" w:eastAsia="Times New Roman" w:hAnsi="Times New Roman" w:cs="Times New Roman"/>
          <w:bCs/>
          <w:sz w:val="24"/>
          <w:szCs w:val="24"/>
        </w:rPr>
        <w:t xml:space="preserve"> de 2025</w:t>
      </w:r>
    </w:p>
    <w:p w:rsidR="00A70E82" w:rsidRPr="004E7F32" w:rsidRDefault="00A70E82" w:rsidP="00A70E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right="112" w:hanging="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70E82" w:rsidRPr="004E7F32" w:rsidRDefault="00A70E82" w:rsidP="00A70E82">
      <w:pPr>
        <w:spacing w:before="90"/>
        <w:ind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0E82" w:rsidRPr="004E7F32" w:rsidRDefault="00A70E82" w:rsidP="00A70E82">
      <w:pPr>
        <w:spacing w:before="90"/>
        <w:ind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Nego Jai</w:t>
      </w:r>
    </w:p>
    <w:p w:rsidR="00A70E82" w:rsidRPr="004E7F32" w:rsidRDefault="00A70E82" w:rsidP="00A70E82">
      <w:pPr>
        <w:spacing w:before="90"/>
        <w:ind w:right="113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7F32">
        <w:rPr>
          <w:rFonts w:ascii="Times New Roman" w:eastAsia="Times New Roman" w:hAnsi="Times New Roman" w:cs="Times New Roman"/>
          <w:b/>
          <w:sz w:val="24"/>
          <w:szCs w:val="24"/>
        </w:rPr>
        <w:t>União Brasil</w:t>
      </w:r>
    </w:p>
    <w:p w:rsidR="0040729D" w:rsidRDefault="0040729D" w:rsidP="0040729D">
      <w:pPr>
        <w:jc w:val="center"/>
        <w:rPr>
          <w:b/>
          <w:lang w:val="pt-PT"/>
        </w:rPr>
      </w:pPr>
    </w:p>
    <w:p w:rsidR="0040729D" w:rsidRDefault="0040729D" w:rsidP="0040729D">
      <w:pPr>
        <w:jc w:val="center"/>
        <w:rPr>
          <w:b/>
          <w:lang w:val="pt-PT"/>
        </w:rPr>
      </w:pPr>
    </w:p>
    <w:p w:rsidR="0040729D" w:rsidRDefault="0040729D" w:rsidP="0040729D">
      <w:pPr>
        <w:jc w:val="center"/>
        <w:rPr>
          <w:b/>
          <w:lang w:val="pt-PT"/>
        </w:rPr>
      </w:pPr>
    </w:p>
    <w:p w:rsidR="00766BDD" w:rsidRDefault="00766BDD" w:rsidP="0040729D">
      <w:pPr>
        <w:spacing w:line="360" w:lineRule="auto"/>
        <w:jc w:val="center"/>
        <w:rPr>
          <w:rFonts w:ascii="Arial" w:hAnsi="Arial" w:cs="Arial"/>
          <w:lang w:val="pt-PT"/>
        </w:rPr>
      </w:pPr>
    </w:p>
    <w:p w:rsidR="0040729D" w:rsidRPr="00995DC6" w:rsidRDefault="0040729D" w:rsidP="0040729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95DC6">
        <w:rPr>
          <w:rFonts w:ascii="Times New Roman" w:hAnsi="Times New Roman" w:cs="Times New Roman"/>
          <w:b/>
          <w:sz w:val="24"/>
          <w:szCs w:val="24"/>
          <w:lang w:val="pt-PT"/>
        </w:rPr>
        <w:t>JUSTIFICATIVA</w:t>
      </w:r>
    </w:p>
    <w:p w:rsidR="00995DC6" w:rsidRPr="00995DC6" w:rsidRDefault="00995DC6" w:rsidP="00AB6A9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6A9B" w:rsidRDefault="00995DC6" w:rsidP="00AB6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Para fazer uma homenagem no âmbito do Poder legislativo. </w:t>
      </w:r>
    </w:p>
    <w:p w:rsidR="00995DC6" w:rsidRDefault="00995DC6" w:rsidP="00AB6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DC6" w:rsidRDefault="00995DC6" w:rsidP="00AB6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6B1" w:rsidRDefault="0040729D" w:rsidP="00AB6A9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FD77F8">
        <w:rPr>
          <w:rFonts w:ascii="Times New Roman" w:hAnsi="Times New Roman" w:cs="Times New Roman"/>
          <w:sz w:val="24"/>
          <w:szCs w:val="24"/>
          <w:lang w:val="pt-PT"/>
        </w:rPr>
        <w:t xml:space="preserve">Conceição do Coité/BA, </w:t>
      </w:r>
      <w:r w:rsidR="0060002B">
        <w:rPr>
          <w:rFonts w:ascii="Times New Roman" w:hAnsi="Times New Roman" w:cs="Times New Roman"/>
          <w:sz w:val="24"/>
          <w:szCs w:val="24"/>
          <w:lang w:val="pt-PT"/>
        </w:rPr>
        <w:t>2</w:t>
      </w:r>
      <w:r w:rsidR="00AB6A9B">
        <w:rPr>
          <w:rFonts w:ascii="Times New Roman" w:hAnsi="Times New Roman" w:cs="Times New Roman"/>
          <w:sz w:val="24"/>
          <w:szCs w:val="24"/>
          <w:lang w:val="pt-PT"/>
        </w:rPr>
        <w:t>2</w:t>
      </w:r>
      <w:r w:rsidR="0060002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D77F8">
        <w:rPr>
          <w:rFonts w:ascii="Times New Roman" w:hAnsi="Times New Roman" w:cs="Times New Roman"/>
          <w:sz w:val="24"/>
          <w:szCs w:val="24"/>
          <w:lang w:val="pt-PT"/>
        </w:rPr>
        <w:t xml:space="preserve">de </w:t>
      </w:r>
      <w:r w:rsidR="0060002B">
        <w:rPr>
          <w:rFonts w:ascii="Times New Roman" w:hAnsi="Times New Roman" w:cs="Times New Roman"/>
          <w:sz w:val="24"/>
          <w:szCs w:val="24"/>
          <w:lang w:val="pt-PT"/>
        </w:rPr>
        <w:t xml:space="preserve">maio de </w:t>
      </w:r>
      <w:r w:rsidRPr="00FD77F8">
        <w:rPr>
          <w:rFonts w:ascii="Times New Roman" w:hAnsi="Times New Roman" w:cs="Times New Roman"/>
          <w:sz w:val="24"/>
          <w:szCs w:val="24"/>
          <w:lang w:val="pt-PT"/>
        </w:rPr>
        <w:t xml:space="preserve"> 2025.</w:t>
      </w:r>
    </w:p>
    <w:p w:rsidR="00A82DED" w:rsidRDefault="00A82DED" w:rsidP="00AB6A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right="112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2DED" w:rsidRPr="004E7F32" w:rsidRDefault="00A82DED" w:rsidP="00A82D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right="112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Gabinete do Vereador</w:t>
      </w:r>
    </w:p>
    <w:p w:rsidR="00A82DED" w:rsidRPr="004E7F32" w:rsidRDefault="00A82DED" w:rsidP="00A82DED">
      <w:pPr>
        <w:spacing w:before="90"/>
        <w:ind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Nego Jai</w:t>
      </w:r>
    </w:p>
    <w:p w:rsidR="00A82DED" w:rsidRPr="00FD77F8" w:rsidRDefault="00A82DED" w:rsidP="00E05E32">
      <w:pPr>
        <w:spacing w:before="90"/>
        <w:ind w:right="113" w:hanging="2"/>
        <w:jc w:val="center"/>
        <w:rPr>
          <w:rFonts w:ascii="Times New Roman" w:hAnsi="Times New Roman" w:cs="Times New Roman"/>
          <w:sz w:val="24"/>
          <w:szCs w:val="24"/>
        </w:rPr>
      </w:pPr>
      <w:r w:rsidRPr="004E7F32">
        <w:rPr>
          <w:rFonts w:ascii="Times New Roman" w:eastAsia="Times New Roman" w:hAnsi="Times New Roman" w:cs="Times New Roman"/>
          <w:b/>
          <w:sz w:val="24"/>
          <w:szCs w:val="24"/>
        </w:rPr>
        <w:t>União Brasil</w:t>
      </w:r>
    </w:p>
    <w:sectPr w:rsidR="00A82DED" w:rsidRPr="00FD77F8" w:rsidSect="007040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CE1" w:rsidRDefault="00E87CE1" w:rsidP="0040729D">
      <w:pPr>
        <w:spacing w:after="0" w:line="240" w:lineRule="auto"/>
      </w:pPr>
      <w:r>
        <w:separator/>
      </w:r>
    </w:p>
  </w:endnote>
  <w:endnote w:type="continuationSeparator" w:id="1">
    <w:p w:rsidR="00E87CE1" w:rsidRDefault="00E87CE1" w:rsidP="00407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Ecofont_Vera_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CE1" w:rsidRDefault="00E87CE1" w:rsidP="0040729D">
      <w:pPr>
        <w:spacing w:after="0" w:line="240" w:lineRule="auto"/>
      </w:pPr>
      <w:r>
        <w:separator/>
      </w:r>
    </w:p>
  </w:footnote>
  <w:footnote w:type="continuationSeparator" w:id="1">
    <w:p w:rsidR="00E87CE1" w:rsidRDefault="00E87CE1" w:rsidP="00407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951"/>
      <w:gridCol w:w="7141"/>
    </w:tblGrid>
    <w:tr w:rsidR="00A70E82" w:rsidTr="009672D6">
      <w:tc>
        <w:tcPr>
          <w:tcW w:w="1951" w:type="dxa"/>
          <w:tcBorders>
            <w:bottom w:val="single" w:sz="4" w:space="0" w:color="000000"/>
          </w:tcBorders>
          <w:shd w:val="clear" w:color="auto" w:fill="auto"/>
        </w:tcPr>
        <w:p w:rsidR="00A70E82" w:rsidRDefault="00A70E82" w:rsidP="009672D6">
          <w:pPr>
            <w:snapToGrid w:val="0"/>
            <w:ind w:hanging="2"/>
          </w:pPr>
        </w:p>
        <w:p w:rsidR="00A70E82" w:rsidRDefault="00A70E82" w:rsidP="009672D6">
          <w:pPr>
            <w:ind w:hanging="2"/>
          </w:pPr>
          <w:r>
            <w:object w:dxaOrig="2422" w:dyaOrig="184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25pt;height:69.5pt" o:ole="">
                <v:imagedata r:id="rId1" o:title=""/>
              </v:shape>
              <o:OLEObject Type="Embed" ProgID="CorelDraw.Graphic.23" ShapeID="_x0000_i1025" DrawAspect="Content" ObjectID="_1809411848" r:id="rId2"/>
            </w:object>
          </w:r>
        </w:p>
        <w:p w:rsidR="00A70E82" w:rsidRPr="001539D1" w:rsidRDefault="00A70E82" w:rsidP="009672D6">
          <w:pPr>
            <w:tabs>
              <w:tab w:val="left" w:pos="1200"/>
            </w:tabs>
            <w:ind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:rsidR="00A70E82" w:rsidRDefault="00A70E82" w:rsidP="009672D6">
          <w:pPr>
            <w:tabs>
              <w:tab w:val="left" w:pos="0"/>
            </w:tabs>
            <w:spacing w:line="360" w:lineRule="auto"/>
            <w:ind w:left="1" w:hanging="3"/>
            <w:rPr>
              <w:sz w:val="28"/>
              <w:szCs w:val="28"/>
            </w:rPr>
          </w:pPr>
        </w:p>
        <w:p w:rsidR="00A70E82" w:rsidRPr="00740FC1" w:rsidRDefault="00A70E82" w:rsidP="009672D6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Coité-Ba.</w:t>
          </w:r>
        </w:p>
        <w:p w:rsidR="00A70E82" w:rsidRPr="00740FC1" w:rsidRDefault="00A70E82" w:rsidP="009672D6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Poder Legislativo</w:t>
          </w:r>
        </w:p>
        <w:p w:rsidR="00A70E82" w:rsidRDefault="00A70E82" w:rsidP="009672D6">
          <w:pPr>
            <w:tabs>
              <w:tab w:val="left" w:pos="0"/>
            </w:tabs>
            <w:spacing w:line="360" w:lineRule="auto"/>
            <w:ind w:left="1" w:hanging="3"/>
            <w:rPr>
              <w:rFonts w:ascii="Arial" w:hAnsi="Arial" w:cs="Arial"/>
            </w:rPr>
          </w:pPr>
          <w:r w:rsidRPr="00740FC1">
            <w:rPr>
              <w:b/>
              <w:sz w:val="28"/>
              <w:szCs w:val="28"/>
            </w:rPr>
            <w:t xml:space="preserve">Gabinete </w:t>
          </w:r>
          <w:r>
            <w:rPr>
              <w:b/>
              <w:sz w:val="28"/>
              <w:szCs w:val="28"/>
            </w:rPr>
            <w:t>do Vereador  - Nego Jai</w:t>
          </w:r>
        </w:p>
      </w:tc>
    </w:tr>
  </w:tbl>
  <w:p w:rsidR="0040729D" w:rsidRPr="0040729D" w:rsidRDefault="0040729D" w:rsidP="0040729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40729D"/>
    <w:rsid w:val="0009030F"/>
    <w:rsid w:val="00114AB0"/>
    <w:rsid w:val="001268C8"/>
    <w:rsid w:val="00173810"/>
    <w:rsid w:val="001A5A29"/>
    <w:rsid w:val="001C5478"/>
    <w:rsid w:val="001E6DDA"/>
    <w:rsid w:val="00206446"/>
    <w:rsid w:val="00324820"/>
    <w:rsid w:val="00374E4F"/>
    <w:rsid w:val="0038173C"/>
    <w:rsid w:val="003942D0"/>
    <w:rsid w:val="003E2A6B"/>
    <w:rsid w:val="003F7C20"/>
    <w:rsid w:val="0040729D"/>
    <w:rsid w:val="00417910"/>
    <w:rsid w:val="004317FE"/>
    <w:rsid w:val="0048335B"/>
    <w:rsid w:val="004A19A9"/>
    <w:rsid w:val="004C2D5A"/>
    <w:rsid w:val="004D542B"/>
    <w:rsid w:val="00504D0E"/>
    <w:rsid w:val="00516254"/>
    <w:rsid w:val="005502BD"/>
    <w:rsid w:val="00550DA6"/>
    <w:rsid w:val="005548B9"/>
    <w:rsid w:val="00575F29"/>
    <w:rsid w:val="00595774"/>
    <w:rsid w:val="005A5DA3"/>
    <w:rsid w:val="005D6FCC"/>
    <w:rsid w:val="005E7458"/>
    <w:rsid w:val="005F1B71"/>
    <w:rsid w:val="0060002B"/>
    <w:rsid w:val="006176B1"/>
    <w:rsid w:val="00626D64"/>
    <w:rsid w:val="00632928"/>
    <w:rsid w:val="006D21D8"/>
    <w:rsid w:val="00704031"/>
    <w:rsid w:val="007300A2"/>
    <w:rsid w:val="00766BDD"/>
    <w:rsid w:val="007A2684"/>
    <w:rsid w:val="007C531E"/>
    <w:rsid w:val="007E0664"/>
    <w:rsid w:val="00841B91"/>
    <w:rsid w:val="008A4017"/>
    <w:rsid w:val="008D3D30"/>
    <w:rsid w:val="00907C41"/>
    <w:rsid w:val="00923584"/>
    <w:rsid w:val="00990DC1"/>
    <w:rsid w:val="00995DC6"/>
    <w:rsid w:val="009A1BBE"/>
    <w:rsid w:val="009A4917"/>
    <w:rsid w:val="009D35D4"/>
    <w:rsid w:val="009E589D"/>
    <w:rsid w:val="009F540E"/>
    <w:rsid w:val="00A142DB"/>
    <w:rsid w:val="00A15614"/>
    <w:rsid w:val="00A524F6"/>
    <w:rsid w:val="00A70E82"/>
    <w:rsid w:val="00A82DED"/>
    <w:rsid w:val="00A86590"/>
    <w:rsid w:val="00A86B1A"/>
    <w:rsid w:val="00AB6A9B"/>
    <w:rsid w:val="00AE2B2B"/>
    <w:rsid w:val="00AE2E65"/>
    <w:rsid w:val="00B01540"/>
    <w:rsid w:val="00B04AA8"/>
    <w:rsid w:val="00B10649"/>
    <w:rsid w:val="00B37EBB"/>
    <w:rsid w:val="00B46966"/>
    <w:rsid w:val="00C34E0E"/>
    <w:rsid w:val="00C422F4"/>
    <w:rsid w:val="00C668B1"/>
    <w:rsid w:val="00C85DE9"/>
    <w:rsid w:val="00CA1CA5"/>
    <w:rsid w:val="00D65307"/>
    <w:rsid w:val="00DA3182"/>
    <w:rsid w:val="00DF4920"/>
    <w:rsid w:val="00DF7A1E"/>
    <w:rsid w:val="00E05E32"/>
    <w:rsid w:val="00E655BF"/>
    <w:rsid w:val="00E73393"/>
    <w:rsid w:val="00E870AB"/>
    <w:rsid w:val="00E87CE1"/>
    <w:rsid w:val="00ED4231"/>
    <w:rsid w:val="00F01FEB"/>
    <w:rsid w:val="00F067C7"/>
    <w:rsid w:val="00F20001"/>
    <w:rsid w:val="00F5069B"/>
    <w:rsid w:val="00FC5055"/>
    <w:rsid w:val="00FD7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0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7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729D"/>
  </w:style>
  <w:style w:type="paragraph" w:styleId="Rodap">
    <w:name w:val="footer"/>
    <w:basedOn w:val="Normal"/>
    <w:link w:val="RodapChar"/>
    <w:uiPriority w:val="99"/>
    <w:unhideWhenUsed/>
    <w:rsid w:val="00407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729D"/>
  </w:style>
  <w:style w:type="paragraph" w:styleId="Recuodecorpodetexto">
    <w:name w:val="Body Text Indent"/>
    <w:basedOn w:val="Normal"/>
    <w:link w:val="RecuodecorpodetextoChar"/>
    <w:rsid w:val="00995DC6"/>
    <w:pPr>
      <w:spacing w:after="0" w:line="240" w:lineRule="auto"/>
      <w:ind w:left="4536"/>
      <w:jc w:val="both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95DC6"/>
    <w:rPr>
      <w:rFonts w:ascii="Courier New" w:eastAsia="Times New Roman" w:hAnsi="Courier New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1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joelma.cmcc</cp:lastModifiedBy>
  <cp:revision>6</cp:revision>
  <cp:lastPrinted>2025-05-21T13:27:00Z</cp:lastPrinted>
  <dcterms:created xsi:type="dcterms:W3CDTF">2025-05-22T11:38:00Z</dcterms:created>
  <dcterms:modified xsi:type="dcterms:W3CDTF">2025-05-22T12:38:00Z</dcterms:modified>
</cp:coreProperties>
</file>