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E8D6" w14:textId="3065A66E" w:rsidR="00A251AE" w:rsidRDefault="00A251AE" w:rsidP="00A251AE">
      <w:pPr>
        <w:pStyle w:val="Ttulo1"/>
        <w:spacing w:before="0"/>
        <w:ind w:left="0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02D4ECD" wp14:editId="07AFBA39">
            <wp:simplePos x="0" y="0"/>
            <wp:positionH relativeFrom="page">
              <wp:posOffset>1603375</wp:posOffset>
            </wp:positionH>
            <wp:positionV relativeFrom="page">
              <wp:posOffset>966470</wp:posOffset>
            </wp:positionV>
            <wp:extent cx="532130" cy="732155"/>
            <wp:effectExtent l="0" t="0" r="1270" b="0"/>
            <wp:wrapNone/>
            <wp:docPr id="2040563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Poder Legislativo</w:t>
      </w:r>
    </w:p>
    <w:p w14:paraId="69D535D4" w14:textId="77777777" w:rsidR="00A251AE" w:rsidRDefault="00A251AE" w:rsidP="00A251AE">
      <w:pPr>
        <w:pStyle w:val="Ttulo1"/>
        <w:spacing w:before="0"/>
        <w:jc w:val="left"/>
      </w:pPr>
      <w:r>
        <w:t>Conceiçãodo Coité-Ba.</w:t>
      </w:r>
    </w:p>
    <w:p w14:paraId="337EE8EC" w14:textId="6408AD11" w:rsidR="00A251AE" w:rsidRDefault="00A251AE" w:rsidP="00A251AE">
      <w:pPr>
        <w:pStyle w:val="Ttulo3"/>
        <w:jc w:val="left"/>
      </w:pPr>
      <w:r>
        <w:t xml:space="preserve">Marli de Bandiaçu </w:t>
      </w:r>
      <w:r w:rsidR="00AA4081">
        <w:t>–</w:t>
      </w:r>
      <w:r>
        <w:t xml:space="preserve"> PT</w:t>
      </w:r>
    </w:p>
    <w:p w14:paraId="3273C271" w14:textId="2DDA2406" w:rsidR="00AA4081" w:rsidRDefault="00AA4081" w:rsidP="00AA4081">
      <w:pPr>
        <w:pStyle w:val="Ttulo3"/>
        <w:jc w:val="left"/>
      </w:pPr>
      <w:r>
        <w:t xml:space="preserve"> </w:t>
      </w:r>
    </w:p>
    <w:p w14:paraId="0C62B14F" w14:textId="77777777" w:rsidR="00A251AE" w:rsidRDefault="00A251AE" w:rsidP="00AA40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F452E9" w14:textId="77777777" w:rsidR="00A251AE" w:rsidRDefault="00A251AE" w:rsidP="008C5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89E4A" w14:textId="71B2CDA0" w:rsidR="001E2CA5" w:rsidRPr="008C5064" w:rsidRDefault="001E2CA5" w:rsidP="008C5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064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AA4081">
        <w:rPr>
          <w:rFonts w:ascii="Times New Roman" w:hAnsi="Times New Roman" w:cs="Times New Roman"/>
          <w:b/>
          <w:bCs/>
          <w:sz w:val="24"/>
          <w:szCs w:val="24"/>
        </w:rPr>
        <w:t xml:space="preserve">   /2023</w:t>
      </w:r>
    </w:p>
    <w:p w14:paraId="09B9A0F6" w14:textId="77777777" w:rsidR="008C5064" w:rsidRPr="008C5064" w:rsidRDefault="008C5064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D7B70" w14:textId="3F6BE81B" w:rsidR="001E2CA5" w:rsidRDefault="008C5064" w:rsidP="008C5064">
      <w:pPr>
        <w:ind w:left="4956"/>
        <w:jc w:val="both"/>
        <w:rPr>
          <w:rFonts w:ascii="Times New Roman" w:hAnsi="Times New Roman" w:cs="Times New Roman"/>
          <w:b/>
          <w:bCs/>
        </w:rPr>
      </w:pPr>
      <w:r w:rsidRPr="00AA4081">
        <w:rPr>
          <w:rFonts w:ascii="Times New Roman" w:hAnsi="Times New Roman" w:cs="Times New Roman"/>
          <w:b/>
          <w:bCs/>
        </w:rPr>
        <w:t>Dispõe sobre a realização gratuita do teste do olhinho para detecção precoce de problemas oculares em recém-nascidos e crianças pequenas no município de Conceição do Coité.</w:t>
      </w:r>
    </w:p>
    <w:p w14:paraId="29EB02AE" w14:textId="77777777" w:rsidR="00AA4081" w:rsidRPr="00AA4081" w:rsidRDefault="00AA4081" w:rsidP="008C5064">
      <w:pPr>
        <w:ind w:left="4956"/>
        <w:jc w:val="both"/>
        <w:rPr>
          <w:rFonts w:ascii="Times New Roman" w:hAnsi="Times New Roman" w:cs="Times New Roman"/>
          <w:b/>
          <w:bCs/>
        </w:rPr>
      </w:pPr>
    </w:p>
    <w:p w14:paraId="1CF46A27" w14:textId="77777777" w:rsidR="008C5064" w:rsidRPr="00AA4081" w:rsidRDefault="008C5064" w:rsidP="008C50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72C06" w14:textId="59CF8EAD" w:rsidR="00AA4081" w:rsidRPr="00232F95" w:rsidRDefault="001E2CA5" w:rsidP="00AA4081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>Artigo 1º -</w:t>
      </w:r>
      <w:r w:rsidR="00AA4081" w:rsidRPr="00232F95">
        <w:rPr>
          <w:rFonts w:ascii="Times New Roman" w:hAnsi="Times New Roman" w:cs="Times New Roman"/>
          <w:sz w:val="24"/>
          <w:szCs w:val="24"/>
        </w:rPr>
        <w:t xml:space="preserve"> Fica instituído no âmbito do Município </w:t>
      </w:r>
      <w:r w:rsidR="00AA4081">
        <w:rPr>
          <w:rFonts w:ascii="Times New Roman" w:hAnsi="Times New Roman" w:cs="Times New Roman"/>
          <w:sz w:val="24"/>
          <w:szCs w:val="24"/>
        </w:rPr>
        <w:t xml:space="preserve">Conceição do Coité </w:t>
      </w:r>
      <w:r w:rsidR="00AA4081" w:rsidRPr="00232F95">
        <w:rPr>
          <w:rFonts w:ascii="Times New Roman" w:hAnsi="Times New Roman" w:cs="Times New Roman"/>
          <w:sz w:val="24"/>
          <w:szCs w:val="24"/>
        </w:rPr>
        <w:t>o Programa de Teste do Olhinho Gratuito, com o objetivo de promover a detecção precoce de doenças oculares em recém-nascidos e crianças, garantindo o acesso universal e gratuito a este serviço.</w:t>
      </w:r>
    </w:p>
    <w:p w14:paraId="3274C76D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36276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>Artigo 2º - O teste do olhinho, também conhecido como "Teste do Reflexo Vermelho", consiste em uma avaliação oftalmológica simples, não invasiva e indolor, com o objetivo de detectar precocemente problemas oculares, tais como o retinoblastoma, catarata congênita, glaucoma congênito e outras condições que possam afetar a visão da criança.</w:t>
      </w:r>
    </w:p>
    <w:p w14:paraId="13B515BF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001CD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>Artigo 3º - A realização do teste do olhinho será oferecida gratuitamente nos estabelecimentos de saúde do município, especialmente nas unidades de saúde da família, hospitais públicos e maternidades, sob a supervisão de profissionais de saúde capacitados na área de oftalmologia pediátrica.</w:t>
      </w:r>
    </w:p>
    <w:p w14:paraId="7221DEE6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AE932" w14:textId="77777777" w:rsidR="00AA4081" w:rsidRPr="00232F95" w:rsidRDefault="001E2CA5" w:rsidP="00AA4081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 xml:space="preserve">Artigo 4º </w:t>
      </w:r>
      <w:r w:rsidR="00AA4081" w:rsidRPr="00232F95">
        <w:rPr>
          <w:rFonts w:ascii="Times New Roman" w:hAnsi="Times New Roman" w:cs="Times New Roman"/>
          <w:sz w:val="24"/>
          <w:szCs w:val="24"/>
        </w:rPr>
        <w:t>A realização do Teste do Olhinho Gratuito deverá ocorrer nos seguintes momentos:</w:t>
      </w:r>
    </w:p>
    <w:p w14:paraId="5C30DE82" w14:textId="77777777" w:rsidR="00AA4081" w:rsidRPr="00232F95" w:rsidRDefault="00AA4081" w:rsidP="00AA4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4F5AB" w14:textId="77777777" w:rsidR="00AA4081" w:rsidRPr="00232F95" w:rsidRDefault="00AA4081" w:rsidP="00AA4081">
      <w:pPr>
        <w:jc w:val="both"/>
        <w:rPr>
          <w:rFonts w:ascii="Times New Roman" w:hAnsi="Times New Roman" w:cs="Times New Roman"/>
          <w:sz w:val="24"/>
          <w:szCs w:val="24"/>
        </w:rPr>
      </w:pPr>
      <w:r w:rsidRPr="00232F95">
        <w:rPr>
          <w:rFonts w:ascii="Times New Roman" w:hAnsi="Times New Roman" w:cs="Times New Roman"/>
          <w:sz w:val="24"/>
          <w:szCs w:val="24"/>
        </w:rPr>
        <w:t>I. Na maternidade, logo após o nascimento, antes da alta hospitalar;</w:t>
      </w:r>
    </w:p>
    <w:p w14:paraId="59E19628" w14:textId="77777777" w:rsidR="00AA4081" w:rsidRPr="00232F95" w:rsidRDefault="00AA4081" w:rsidP="00AA4081">
      <w:pPr>
        <w:jc w:val="both"/>
        <w:rPr>
          <w:rFonts w:ascii="Times New Roman" w:hAnsi="Times New Roman" w:cs="Times New Roman"/>
          <w:sz w:val="24"/>
          <w:szCs w:val="24"/>
        </w:rPr>
      </w:pPr>
      <w:r w:rsidRPr="00232F95">
        <w:rPr>
          <w:rFonts w:ascii="Times New Roman" w:hAnsi="Times New Roman" w:cs="Times New Roman"/>
          <w:sz w:val="24"/>
          <w:szCs w:val="24"/>
        </w:rPr>
        <w:t>II. Nas consultas de acompanhamento da criança, de acordo com as diretrizes do Ministério da Saúde;</w:t>
      </w:r>
    </w:p>
    <w:p w14:paraId="18711E0F" w14:textId="3E4A7218" w:rsidR="001E2CA5" w:rsidRPr="008C5064" w:rsidRDefault="00AA4081" w:rsidP="00AA4081">
      <w:pPr>
        <w:jc w:val="both"/>
        <w:rPr>
          <w:rFonts w:ascii="Times New Roman" w:hAnsi="Times New Roman" w:cs="Times New Roman"/>
          <w:sz w:val="24"/>
          <w:szCs w:val="24"/>
        </w:rPr>
      </w:pPr>
      <w:r w:rsidRPr="00232F95">
        <w:rPr>
          <w:rFonts w:ascii="Times New Roman" w:hAnsi="Times New Roman" w:cs="Times New Roman"/>
          <w:sz w:val="24"/>
          <w:szCs w:val="24"/>
        </w:rPr>
        <w:t>III. A qualquer momento, quando houver suspeita de anormalidade ocular.</w:t>
      </w:r>
    </w:p>
    <w:p w14:paraId="469AECB5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7ABA1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>Artigo 5º - Caso seja identificada qualquer anormalidade durante o teste do olhinho, a criança será encaminhada imediatamente para uma avaliação oftalmológica mais detalhada e, se necessário, para tratamento especializado.</w:t>
      </w:r>
    </w:p>
    <w:p w14:paraId="4A000B17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655C2" w14:textId="52966CCA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 xml:space="preserve">Artigo 6º - O município de </w:t>
      </w:r>
      <w:r w:rsidRPr="008C5064">
        <w:rPr>
          <w:rFonts w:ascii="Times New Roman" w:hAnsi="Times New Roman" w:cs="Times New Roman"/>
          <w:sz w:val="24"/>
          <w:szCs w:val="24"/>
        </w:rPr>
        <w:t xml:space="preserve">Conceição do Coité </w:t>
      </w:r>
      <w:r w:rsidRPr="008C5064">
        <w:rPr>
          <w:rFonts w:ascii="Times New Roman" w:hAnsi="Times New Roman" w:cs="Times New Roman"/>
          <w:sz w:val="24"/>
          <w:szCs w:val="24"/>
        </w:rPr>
        <w:t>promoverá campanhas de conscientização sobre a importância do teste do olhinho, visando informar a população sobre seus benefícios e a obrigatoriedade de sua realização.</w:t>
      </w:r>
    </w:p>
    <w:p w14:paraId="3404DC9A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FD3CA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>Artigo 7º - As despesas para a implementação desta lei correrão por conta de dotações orçamentárias próprias, suplementadas se necessário.</w:t>
      </w:r>
    </w:p>
    <w:p w14:paraId="5DBCD009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5D970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  <w:r w:rsidRPr="008C5064">
        <w:rPr>
          <w:rFonts w:ascii="Times New Roman" w:hAnsi="Times New Roman" w:cs="Times New Roman"/>
          <w:sz w:val="24"/>
          <w:szCs w:val="24"/>
        </w:rPr>
        <w:t>Artigo 8º - Esta lei entrará em vigor na data de sua publicação.</w:t>
      </w:r>
    </w:p>
    <w:p w14:paraId="3CF3744E" w14:textId="77777777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1AD46" w14:textId="29717CF5" w:rsidR="001E2CA5" w:rsidRPr="008C5064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D8401" w14:textId="1F5B2BE5" w:rsidR="001E2CA5" w:rsidRPr="008C5064" w:rsidRDefault="00A251AE" w:rsidP="00AA4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C</w:t>
      </w:r>
      <w:r w:rsidR="001E2CA5" w:rsidRPr="008C5064">
        <w:rPr>
          <w:rFonts w:ascii="Times New Roman" w:hAnsi="Times New Roman" w:cs="Times New Roman"/>
          <w:sz w:val="24"/>
          <w:szCs w:val="24"/>
        </w:rPr>
        <w:t>onceição do Coité</w:t>
      </w:r>
      <w:r w:rsidR="001E2CA5" w:rsidRPr="008C5064">
        <w:rPr>
          <w:rFonts w:ascii="Times New Roman" w:hAnsi="Times New Roman" w:cs="Times New Roman"/>
          <w:sz w:val="24"/>
          <w:szCs w:val="24"/>
        </w:rPr>
        <w:t xml:space="preserve">, </w:t>
      </w:r>
      <w:r w:rsidR="001E2CA5" w:rsidRPr="008C5064">
        <w:rPr>
          <w:rFonts w:ascii="Times New Roman" w:hAnsi="Times New Roman" w:cs="Times New Roman"/>
          <w:sz w:val="24"/>
          <w:szCs w:val="24"/>
        </w:rPr>
        <w:t>03/10/2023</w:t>
      </w:r>
      <w:r w:rsidR="001E2CA5" w:rsidRPr="008C5064">
        <w:rPr>
          <w:rFonts w:ascii="Times New Roman" w:hAnsi="Times New Roman" w:cs="Times New Roman"/>
          <w:sz w:val="24"/>
          <w:szCs w:val="24"/>
        </w:rPr>
        <w:t>.</w:t>
      </w:r>
    </w:p>
    <w:p w14:paraId="3FEEC79B" w14:textId="477F66F3" w:rsidR="001E2CA5" w:rsidRDefault="001E2CA5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C8C02" w14:textId="77777777" w:rsidR="00AA4081" w:rsidRDefault="00AA4081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C51C9" w14:textId="77777777" w:rsidR="00AA4081" w:rsidRDefault="00AA4081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B60AD" w14:textId="77777777" w:rsidR="00AA4081" w:rsidRDefault="00AA4081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65F5F" w14:textId="77777777" w:rsidR="00AA4081" w:rsidRPr="008C5064" w:rsidRDefault="00AA4081" w:rsidP="008C5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E1DC9" w14:textId="7906C0CA" w:rsidR="001E2CA5" w:rsidRPr="00A251AE" w:rsidRDefault="001E2CA5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1AE">
        <w:rPr>
          <w:rFonts w:ascii="Times New Roman" w:hAnsi="Times New Roman" w:cs="Times New Roman"/>
          <w:b/>
          <w:bCs/>
          <w:sz w:val="24"/>
          <w:szCs w:val="24"/>
        </w:rPr>
        <w:t>Marli Simões dos Santos</w:t>
      </w:r>
    </w:p>
    <w:p w14:paraId="1A789DC5" w14:textId="069F6A8C" w:rsidR="00000000" w:rsidRDefault="001E2CA5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1AE">
        <w:rPr>
          <w:rFonts w:ascii="Times New Roman" w:hAnsi="Times New Roman" w:cs="Times New Roman"/>
          <w:b/>
          <w:bCs/>
          <w:sz w:val="24"/>
          <w:szCs w:val="24"/>
        </w:rPr>
        <w:t>Vereadora do PT</w:t>
      </w:r>
    </w:p>
    <w:p w14:paraId="0B44E47A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89E06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1DEF8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12282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0DF42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C8A83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10F04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1A66A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CF286" w14:textId="77777777" w:rsidR="00AA4081" w:rsidRDefault="00AA4081" w:rsidP="00A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979A8" w14:textId="77777777" w:rsidR="00AA4081" w:rsidRDefault="00AA4081" w:rsidP="00AA4081">
      <w:pPr>
        <w:pStyle w:val="Ttulo1"/>
        <w:spacing w:before="0"/>
        <w:ind w:left="0"/>
        <w:jc w:val="left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0A2945B9" wp14:editId="6C6475AA">
            <wp:simplePos x="0" y="0"/>
            <wp:positionH relativeFrom="page">
              <wp:posOffset>1603375</wp:posOffset>
            </wp:positionH>
            <wp:positionV relativeFrom="page">
              <wp:posOffset>966470</wp:posOffset>
            </wp:positionV>
            <wp:extent cx="532130" cy="732155"/>
            <wp:effectExtent l="0" t="0" r="1270" b="0"/>
            <wp:wrapNone/>
            <wp:docPr id="1536293511" name="Imagem 153629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Poder Legislativo</w:t>
      </w:r>
    </w:p>
    <w:p w14:paraId="170D0444" w14:textId="77777777" w:rsidR="00AA4081" w:rsidRDefault="00AA4081" w:rsidP="00AA4081">
      <w:pPr>
        <w:pStyle w:val="Ttulo1"/>
        <w:spacing w:before="0"/>
        <w:jc w:val="left"/>
      </w:pPr>
      <w:r>
        <w:t>Conceiçãodo Coité-Ba.</w:t>
      </w:r>
    </w:p>
    <w:p w14:paraId="1BF9989B" w14:textId="70E95B72" w:rsidR="005C1F30" w:rsidRDefault="005C1F30" w:rsidP="00AA4081">
      <w:pPr>
        <w:pStyle w:val="Ttulo1"/>
        <w:spacing w:before="0"/>
        <w:jc w:val="left"/>
      </w:pPr>
      <w:r>
        <w:t>Marli de Bandiaçu – PT</w:t>
      </w:r>
    </w:p>
    <w:p w14:paraId="6616A069" w14:textId="77777777" w:rsidR="005C1F30" w:rsidRDefault="005C1F30" w:rsidP="00AA4081">
      <w:pPr>
        <w:pStyle w:val="Ttulo1"/>
        <w:spacing w:before="0"/>
        <w:jc w:val="left"/>
      </w:pPr>
    </w:p>
    <w:p w14:paraId="3F2A837F" w14:textId="77777777" w:rsidR="005C1F30" w:rsidRDefault="005C1F30" w:rsidP="00AA4081">
      <w:pPr>
        <w:pStyle w:val="Ttulo1"/>
        <w:spacing w:before="0"/>
        <w:jc w:val="left"/>
      </w:pPr>
    </w:p>
    <w:p w14:paraId="672598EF" w14:textId="77777777" w:rsidR="005C1F30" w:rsidRDefault="005C1F30" w:rsidP="00AA4081">
      <w:pPr>
        <w:pStyle w:val="Ttulo1"/>
        <w:spacing w:before="0"/>
        <w:jc w:val="left"/>
      </w:pPr>
    </w:p>
    <w:p w14:paraId="5C78B229" w14:textId="77777777" w:rsidR="005C1F30" w:rsidRDefault="005C1F30" w:rsidP="00AA4081">
      <w:pPr>
        <w:pStyle w:val="Ttulo1"/>
        <w:spacing w:before="0"/>
        <w:jc w:val="left"/>
      </w:pPr>
    </w:p>
    <w:p w14:paraId="47051B78" w14:textId="6940273A" w:rsidR="005C1F30" w:rsidRPr="005C1F30" w:rsidRDefault="005C1F30" w:rsidP="005C1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29FB9573" w14:textId="77777777" w:rsidR="005C1F30" w:rsidRPr="00232F95" w:rsidRDefault="005C1F30" w:rsidP="005C1F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121DD" w14:textId="77777777" w:rsidR="005C1F30" w:rsidRPr="00232F95" w:rsidRDefault="005C1F30" w:rsidP="005C1F30">
      <w:pPr>
        <w:jc w:val="both"/>
        <w:rPr>
          <w:rFonts w:ascii="Times New Roman" w:hAnsi="Times New Roman" w:cs="Times New Roman"/>
          <w:sz w:val="24"/>
          <w:szCs w:val="24"/>
        </w:rPr>
      </w:pPr>
      <w:r w:rsidRPr="00232F95">
        <w:rPr>
          <w:rFonts w:ascii="Times New Roman" w:hAnsi="Times New Roman" w:cs="Times New Roman"/>
          <w:sz w:val="24"/>
          <w:szCs w:val="24"/>
        </w:rPr>
        <w:t>O Teste do Olhinho é uma ferramenta fundamental para a detecção precoce de doenças oculares que podem afetar a visão e o desenvolvimento das crianças. A realização deste teste de forma gratuita é uma medida preventiva que visa garantir que todos os recém-nascidos e crianças tenham acesso a um diagnóstico precoce e, se necessário, a tratamento adequado.</w:t>
      </w:r>
    </w:p>
    <w:p w14:paraId="479CE0E5" w14:textId="77777777" w:rsidR="005C1F30" w:rsidRPr="00232F95" w:rsidRDefault="005C1F30" w:rsidP="005C1F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C8136" w14:textId="77777777" w:rsidR="005C1F30" w:rsidRPr="00232F95" w:rsidRDefault="005C1F30" w:rsidP="005C1F30">
      <w:pPr>
        <w:jc w:val="both"/>
        <w:rPr>
          <w:rFonts w:ascii="Times New Roman" w:hAnsi="Times New Roman" w:cs="Times New Roman"/>
          <w:sz w:val="24"/>
          <w:szCs w:val="24"/>
        </w:rPr>
      </w:pPr>
      <w:r w:rsidRPr="00232F95">
        <w:rPr>
          <w:rFonts w:ascii="Times New Roman" w:hAnsi="Times New Roman" w:cs="Times New Roman"/>
          <w:sz w:val="24"/>
          <w:szCs w:val="24"/>
        </w:rPr>
        <w:t>Com este projeto de Lei Municipal, pretendemos assegurar que o Teste do Olhinho Gratuito seja uma prática comum em todas as unidades de saúde do município, promovendo assim o bem-estar e a qualidade de vida das crianças, além de contribuir para a redução das taxas de cegueira infantil.</w:t>
      </w:r>
    </w:p>
    <w:p w14:paraId="25A5F486" w14:textId="77777777" w:rsidR="005C1F30" w:rsidRPr="00232F95" w:rsidRDefault="005C1F30" w:rsidP="005C1F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26E7A" w14:textId="77777777" w:rsidR="005C1F30" w:rsidRPr="00232F95" w:rsidRDefault="005C1F30" w:rsidP="005C1F30">
      <w:pPr>
        <w:jc w:val="both"/>
        <w:rPr>
          <w:rFonts w:ascii="Times New Roman" w:hAnsi="Times New Roman" w:cs="Times New Roman"/>
          <w:sz w:val="24"/>
          <w:szCs w:val="24"/>
        </w:rPr>
      </w:pPr>
      <w:r w:rsidRPr="00232F95">
        <w:rPr>
          <w:rFonts w:ascii="Times New Roman" w:hAnsi="Times New Roman" w:cs="Times New Roman"/>
          <w:sz w:val="24"/>
          <w:szCs w:val="24"/>
        </w:rPr>
        <w:t>Além disso, a conscientização dos pais e responsáveis sobre a importância deste teste é crucial, uma vez que muitas vezes eles desconhecem a relevância do procedimento. Com a implementação deste programa, estaremos promovendo a saúde ocular das crianças do nosso município de forma eficaz e acessível a todos.</w:t>
      </w:r>
    </w:p>
    <w:p w14:paraId="46D72722" w14:textId="77777777" w:rsidR="005C1F30" w:rsidRDefault="005C1F30" w:rsidP="00AA4081">
      <w:pPr>
        <w:pStyle w:val="Ttulo1"/>
        <w:spacing w:before="0"/>
        <w:jc w:val="left"/>
      </w:pPr>
    </w:p>
    <w:p w14:paraId="1D225E54" w14:textId="6E27B060" w:rsidR="00AA4081" w:rsidRPr="00A251AE" w:rsidRDefault="00AA4081" w:rsidP="005C1F3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4081" w:rsidRPr="00A2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A5"/>
    <w:rsid w:val="001E2CA5"/>
    <w:rsid w:val="00436A65"/>
    <w:rsid w:val="005C1F30"/>
    <w:rsid w:val="008C5064"/>
    <w:rsid w:val="00A251AE"/>
    <w:rsid w:val="00AA4081"/>
    <w:rsid w:val="00B63805"/>
    <w:rsid w:val="00C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76D8"/>
  <w15:chartTrackingRefBased/>
  <w15:docId w15:val="{C80246AC-4BB0-49CF-A7E0-6676D93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51AE"/>
    <w:pPr>
      <w:widowControl w:val="0"/>
      <w:autoSpaceDE w:val="0"/>
      <w:autoSpaceDN w:val="0"/>
      <w:spacing w:before="1" w:after="0" w:line="240" w:lineRule="auto"/>
      <w:ind w:left="1986" w:right="2603"/>
      <w:jc w:val="center"/>
      <w:outlineLvl w:val="0"/>
    </w:pPr>
    <w:rPr>
      <w:rFonts w:ascii="Times New Roman" w:eastAsia="Times New Roman" w:hAnsi="Times New Roman" w:cs="Times New Roman"/>
      <w:kern w:val="0"/>
      <w:sz w:val="32"/>
      <w:szCs w:val="32"/>
      <w:lang w:val="pt-PT"/>
      <w14:ligatures w14:val="none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251AE"/>
    <w:pPr>
      <w:widowControl w:val="0"/>
      <w:autoSpaceDE w:val="0"/>
      <w:autoSpaceDN w:val="0"/>
      <w:spacing w:before="5" w:after="0" w:line="240" w:lineRule="auto"/>
      <w:ind w:left="1971" w:right="2603"/>
      <w:jc w:val="center"/>
      <w:outlineLvl w:val="2"/>
    </w:pPr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51AE"/>
    <w:rPr>
      <w:rFonts w:ascii="Times New Roman" w:eastAsia="Times New Roman" w:hAnsi="Times New Roman" w:cs="Times New Roman"/>
      <w:kern w:val="0"/>
      <w:sz w:val="32"/>
      <w:szCs w:val="3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51AE"/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2023-10-03T14:48:00Z</cp:lastPrinted>
  <dcterms:created xsi:type="dcterms:W3CDTF">2023-10-03T12:58:00Z</dcterms:created>
  <dcterms:modified xsi:type="dcterms:W3CDTF">2023-10-03T15:27:00Z</dcterms:modified>
</cp:coreProperties>
</file>