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EAE" w:rsidRDefault="00BB1EAE" w:rsidP="00EA17D5">
      <w:bookmarkStart w:id="0" w:name="_GoBack"/>
      <w:bookmarkEnd w:id="0"/>
    </w:p>
    <w:p w:rsidR="00EA17D5" w:rsidRDefault="00EA17D5" w:rsidP="00EA17D5">
      <w:pPr>
        <w:pStyle w:val="Corpodetexto"/>
        <w:ind w:left="4395"/>
      </w:pPr>
      <w:r>
        <w:t xml:space="preserve">  </w:t>
      </w:r>
      <w:r w:rsidR="00D8179F">
        <w:t xml:space="preserve">        </w:t>
      </w:r>
      <w:r>
        <w:t>Conceição</w:t>
      </w:r>
      <w:r>
        <w:rPr>
          <w:spacing w:val="-1"/>
        </w:rPr>
        <w:t xml:space="preserve"> </w:t>
      </w:r>
      <w:r>
        <w:t>do</w:t>
      </w:r>
      <w:r>
        <w:rPr>
          <w:spacing w:val="-1"/>
        </w:rPr>
        <w:t xml:space="preserve"> </w:t>
      </w:r>
      <w:r>
        <w:t>Coité,</w:t>
      </w:r>
      <w:r>
        <w:rPr>
          <w:spacing w:val="1"/>
        </w:rPr>
        <w:t xml:space="preserve"> </w:t>
      </w:r>
      <w:r w:rsidR="00865C50">
        <w:t>09</w:t>
      </w:r>
      <w:r w:rsidR="00851F20">
        <w:t xml:space="preserve"> </w:t>
      </w:r>
      <w:r w:rsidR="00401396">
        <w:t xml:space="preserve">de </w:t>
      </w:r>
      <w:r w:rsidR="00865C50">
        <w:t>junho</w:t>
      </w:r>
      <w:r>
        <w:rPr>
          <w:spacing w:val="-1"/>
        </w:rPr>
        <w:t xml:space="preserve"> </w:t>
      </w:r>
      <w:r>
        <w:t xml:space="preserve">de </w:t>
      </w:r>
      <w:r>
        <w:rPr>
          <w:spacing w:val="-2"/>
        </w:rPr>
        <w:t>2026.</w:t>
      </w:r>
    </w:p>
    <w:p w:rsidR="00EA17D5" w:rsidRDefault="00EA17D5" w:rsidP="00EA17D5">
      <w:pPr>
        <w:pStyle w:val="Corpodetexto"/>
        <w:spacing w:before="193"/>
      </w:pPr>
    </w:p>
    <w:p w:rsidR="00EA17D5" w:rsidRDefault="00EA17D5" w:rsidP="00EA17D5">
      <w:pPr>
        <w:pStyle w:val="Ttulo1"/>
        <w:jc w:val="left"/>
        <w:rPr>
          <w:rFonts w:ascii="Times New Roman" w:hAnsi="Times New Roman"/>
          <w:spacing w:val="-10"/>
          <w:szCs w:val="28"/>
        </w:rPr>
      </w:pPr>
      <w:r w:rsidRPr="00F56447">
        <w:rPr>
          <w:rFonts w:ascii="Times New Roman" w:hAnsi="Times New Roman"/>
          <w:spacing w:val="-10"/>
          <w:szCs w:val="28"/>
        </w:rPr>
        <w:t>À</w:t>
      </w:r>
    </w:p>
    <w:p w:rsidR="00865C50" w:rsidRPr="00865C50" w:rsidRDefault="00865C50" w:rsidP="00865C50"/>
    <w:p w:rsidR="00EA17D5" w:rsidRPr="00F56447" w:rsidRDefault="00EA17D5" w:rsidP="00EA17D5">
      <w:pPr>
        <w:spacing w:before="44" w:line="278" w:lineRule="auto"/>
        <w:ind w:right="487"/>
        <w:rPr>
          <w:b/>
          <w:sz w:val="28"/>
          <w:szCs w:val="28"/>
        </w:rPr>
      </w:pPr>
      <w:r w:rsidRPr="00F56447">
        <w:rPr>
          <w:b/>
          <w:sz w:val="28"/>
          <w:szCs w:val="28"/>
        </w:rPr>
        <w:t>CÂMARA</w:t>
      </w:r>
      <w:r w:rsidRPr="00F56447">
        <w:rPr>
          <w:b/>
          <w:spacing w:val="-8"/>
          <w:sz w:val="28"/>
          <w:szCs w:val="28"/>
        </w:rPr>
        <w:t xml:space="preserve"> </w:t>
      </w:r>
      <w:r w:rsidRPr="00F56447">
        <w:rPr>
          <w:b/>
          <w:sz w:val="28"/>
          <w:szCs w:val="28"/>
        </w:rPr>
        <w:t>MUNICIPAL</w:t>
      </w:r>
      <w:r w:rsidRPr="00F56447">
        <w:rPr>
          <w:b/>
          <w:spacing w:val="-6"/>
          <w:sz w:val="28"/>
          <w:szCs w:val="28"/>
        </w:rPr>
        <w:t xml:space="preserve"> </w:t>
      </w:r>
      <w:r w:rsidRPr="00F56447">
        <w:rPr>
          <w:b/>
          <w:sz w:val="28"/>
          <w:szCs w:val="28"/>
        </w:rPr>
        <w:t>DE</w:t>
      </w:r>
      <w:r w:rsidRPr="00F56447">
        <w:rPr>
          <w:b/>
          <w:spacing w:val="-5"/>
          <w:sz w:val="28"/>
          <w:szCs w:val="28"/>
        </w:rPr>
        <w:t xml:space="preserve"> </w:t>
      </w:r>
      <w:r w:rsidRPr="00F56447">
        <w:rPr>
          <w:b/>
          <w:sz w:val="28"/>
          <w:szCs w:val="28"/>
        </w:rPr>
        <w:t>VEREADORES</w:t>
      </w:r>
      <w:r w:rsidRPr="00F56447">
        <w:rPr>
          <w:b/>
          <w:spacing w:val="-8"/>
          <w:sz w:val="28"/>
          <w:szCs w:val="28"/>
        </w:rPr>
        <w:t xml:space="preserve"> </w:t>
      </w:r>
      <w:r w:rsidRPr="00F56447">
        <w:rPr>
          <w:b/>
          <w:sz w:val="28"/>
          <w:szCs w:val="28"/>
        </w:rPr>
        <w:t>DE</w:t>
      </w:r>
      <w:r w:rsidRPr="00F56447">
        <w:rPr>
          <w:b/>
          <w:spacing w:val="-6"/>
          <w:sz w:val="28"/>
          <w:szCs w:val="28"/>
        </w:rPr>
        <w:t xml:space="preserve"> </w:t>
      </w:r>
      <w:r w:rsidRPr="00F56447">
        <w:rPr>
          <w:b/>
          <w:sz w:val="28"/>
          <w:szCs w:val="28"/>
        </w:rPr>
        <w:t>CONCEIÇÃO</w:t>
      </w:r>
      <w:r w:rsidRPr="00F56447">
        <w:rPr>
          <w:b/>
          <w:spacing w:val="-6"/>
          <w:sz w:val="28"/>
          <w:szCs w:val="28"/>
        </w:rPr>
        <w:t xml:space="preserve"> </w:t>
      </w:r>
      <w:r w:rsidRPr="00F56447">
        <w:rPr>
          <w:b/>
          <w:sz w:val="28"/>
          <w:szCs w:val="28"/>
        </w:rPr>
        <w:t>DO</w:t>
      </w:r>
      <w:r w:rsidRPr="00F56447">
        <w:rPr>
          <w:b/>
          <w:spacing w:val="-6"/>
          <w:sz w:val="28"/>
          <w:szCs w:val="28"/>
        </w:rPr>
        <w:t xml:space="preserve"> </w:t>
      </w:r>
      <w:r w:rsidRPr="00F56447">
        <w:rPr>
          <w:b/>
          <w:sz w:val="28"/>
          <w:szCs w:val="28"/>
        </w:rPr>
        <w:t xml:space="preserve">COITÉ </w:t>
      </w:r>
      <w:r w:rsidRPr="00F56447">
        <w:rPr>
          <w:b/>
          <w:spacing w:val="-2"/>
          <w:sz w:val="28"/>
          <w:szCs w:val="28"/>
        </w:rPr>
        <w:t>NESTA</w:t>
      </w:r>
    </w:p>
    <w:p w:rsidR="00EA17D5" w:rsidRDefault="00EA17D5" w:rsidP="00EA17D5">
      <w:pPr>
        <w:pStyle w:val="Corpodetexto"/>
        <w:spacing w:before="19"/>
        <w:rPr>
          <w:b/>
        </w:rPr>
      </w:pPr>
    </w:p>
    <w:p w:rsidR="00EA17D5" w:rsidRDefault="00EA17D5" w:rsidP="00EA17D5">
      <w:pPr>
        <w:pStyle w:val="Corpodetexto"/>
      </w:pPr>
      <w:r>
        <w:t>Exmo.</w:t>
      </w:r>
      <w:r>
        <w:rPr>
          <w:spacing w:val="-2"/>
        </w:rPr>
        <w:t xml:space="preserve"> </w:t>
      </w:r>
      <w:proofErr w:type="gramStart"/>
      <w:r>
        <w:t>Sr.</w:t>
      </w:r>
      <w:proofErr w:type="gramEnd"/>
      <w:r>
        <w:rPr>
          <w:spacing w:val="-1"/>
        </w:rPr>
        <w:t xml:space="preserve"> </w:t>
      </w:r>
      <w:r>
        <w:t>Presidente</w:t>
      </w:r>
      <w:r>
        <w:rPr>
          <w:spacing w:val="-3"/>
        </w:rPr>
        <w:t xml:space="preserve"> </w:t>
      </w:r>
      <w:r>
        <w:rPr>
          <w:spacing w:val="-10"/>
        </w:rPr>
        <w:t>e</w:t>
      </w:r>
    </w:p>
    <w:p w:rsidR="00EA17D5" w:rsidRDefault="00EA17D5" w:rsidP="00EA17D5">
      <w:pPr>
        <w:pStyle w:val="Corpodetexto"/>
        <w:spacing w:before="85"/>
      </w:pPr>
      <w:r>
        <w:t>Digníssimos</w:t>
      </w:r>
      <w:r>
        <w:rPr>
          <w:spacing w:val="-5"/>
        </w:rPr>
        <w:t xml:space="preserve"> </w:t>
      </w:r>
      <w:r>
        <w:t>Vereadores,</w:t>
      </w:r>
      <w:r>
        <w:rPr>
          <w:spacing w:val="-1"/>
        </w:rPr>
        <w:t xml:space="preserve"> </w:t>
      </w:r>
      <w:r>
        <w:t>da</w:t>
      </w:r>
      <w:r>
        <w:rPr>
          <w:spacing w:val="-2"/>
        </w:rPr>
        <w:t xml:space="preserve"> </w:t>
      </w:r>
      <w:r>
        <w:t>Câmara</w:t>
      </w:r>
      <w:r>
        <w:rPr>
          <w:spacing w:val="-1"/>
        </w:rPr>
        <w:t xml:space="preserve"> </w:t>
      </w:r>
      <w:r>
        <w:t>Municipal</w:t>
      </w:r>
      <w:r>
        <w:rPr>
          <w:spacing w:val="-3"/>
        </w:rPr>
        <w:t xml:space="preserve"> </w:t>
      </w:r>
      <w:r>
        <w:t>de Conceição</w:t>
      </w:r>
      <w:r>
        <w:rPr>
          <w:spacing w:val="-3"/>
        </w:rPr>
        <w:t xml:space="preserve"> </w:t>
      </w:r>
      <w:r>
        <w:t>do</w:t>
      </w:r>
      <w:r>
        <w:rPr>
          <w:spacing w:val="-3"/>
        </w:rPr>
        <w:t xml:space="preserve"> </w:t>
      </w:r>
      <w:r>
        <w:rPr>
          <w:spacing w:val="-2"/>
        </w:rPr>
        <w:t>Coité;</w:t>
      </w:r>
    </w:p>
    <w:p w:rsidR="00EA17D5" w:rsidRDefault="00EA17D5" w:rsidP="00EA17D5">
      <w:pPr>
        <w:pStyle w:val="Corpodetexto"/>
      </w:pPr>
    </w:p>
    <w:p w:rsidR="00EA17D5" w:rsidRDefault="00EA17D5" w:rsidP="00EA17D5">
      <w:pPr>
        <w:pStyle w:val="Corpodetexto"/>
      </w:pPr>
    </w:p>
    <w:p w:rsidR="00401396" w:rsidRPr="00401396" w:rsidRDefault="00401396" w:rsidP="00865C50">
      <w:pPr>
        <w:spacing w:before="100" w:beforeAutospacing="1" w:after="100" w:afterAutospacing="1" w:line="400" w:lineRule="exact"/>
        <w:ind w:firstLine="567"/>
        <w:jc w:val="both"/>
      </w:pPr>
      <w:r w:rsidRPr="00401396">
        <w:t xml:space="preserve">Encaminho à apreciação desta Casa Legislativa o Projeto de Lei que institui o Parque Natural Municipal da Serra do </w:t>
      </w:r>
      <w:proofErr w:type="spellStart"/>
      <w:r w:rsidRPr="00401396">
        <w:t>Mucambo</w:t>
      </w:r>
      <w:proofErr w:type="spellEnd"/>
      <w:r w:rsidRPr="00401396">
        <w:t>.</w:t>
      </w:r>
    </w:p>
    <w:p w:rsidR="00401396" w:rsidRDefault="00401396" w:rsidP="00865C50">
      <w:pPr>
        <w:spacing w:before="100" w:beforeAutospacing="1" w:after="100" w:afterAutospacing="1" w:line="400" w:lineRule="exact"/>
        <w:ind w:firstLine="567"/>
        <w:jc w:val="both"/>
      </w:pPr>
      <w:r w:rsidRPr="00401396">
        <w:t xml:space="preserve">A Serra do </w:t>
      </w:r>
      <w:proofErr w:type="spellStart"/>
      <w:r w:rsidRPr="00401396">
        <w:t>Mucambo</w:t>
      </w:r>
      <w:proofErr w:type="spellEnd"/>
      <w:r w:rsidRPr="00401396">
        <w:t xml:space="preserve">, com área aproximada de </w:t>
      </w:r>
      <w:r w:rsidRPr="00401396">
        <w:rPr>
          <w:bCs/>
        </w:rPr>
        <w:t>268,02 hectares</w:t>
      </w:r>
      <w:r w:rsidRPr="00401396">
        <w:t xml:space="preserve">, </w:t>
      </w:r>
      <w:r>
        <w:t xml:space="preserve">está </w:t>
      </w:r>
      <w:r w:rsidRPr="00401396">
        <w:t xml:space="preserve">localizada nas proximidades do povoado de Serrote, representa um dos mais importantes patrimônios naturais do Município. Trata-se de uma área inserida no bioma Caatinga, classificada como </w:t>
      </w:r>
      <w:r>
        <w:t>F</w:t>
      </w:r>
      <w:r w:rsidRPr="00401396">
        <w:t xml:space="preserve">loresta </w:t>
      </w:r>
      <w:r>
        <w:t>E</w:t>
      </w:r>
      <w:r w:rsidRPr="00401396">
        <w:t xml:space="preserve">stacional </w:t>
      </w:r>
      <w:r>
        <w:t>D</w:t>
      </w:r>
      <w:r w:rsidRPr="00401396">
        <w:t>ecidual, com características ecológicas únicas e presença de resquícios de Mata Atlântica, além de atingir aproximadamente 566 metros de altitude.</w:t>
      </w:r>
    </w:p>
    <w:p w:rsidR="00FD4E9D" w:rsidRDefault="00FD4E9D" w:rsidP="00865C50">
      <w:pPr>
        <w:pStyle w:val="isselectedend"/>
        <w:spacing w:line="400" w:lineRule="exact"/>
        <w:ind w:firstLine="567"/>
        <w:jc w:val="both"/>
      </w:pPr>
      <w:r>
        <w:t xml:space="preserve">Importa destacar que a área se enquadra como </w:t>
      </w:r>
      <w:r w:rsidRPr="00FD4E9D">
        <w:rPr>
          <w:rStyle w:val="Forte"/>
          <w:b w:val="0"/>
        </w:rPr>
        <w:t>Área de Preservação Permanente (APP)</w:t>
      </w:r>
      <w:r>
        <w:t xml:space="preserve">, nos termos da legislação federal, razão pela qual a presente proposta não cria nova restrição ambiental, mas sim promove a </w:t>
      </w:r>
      <w:r w:rsidRPr="006F687E">
        <w:rPr>
          <w:rStyle w:val="Forte"/>
          <w:b w:val="0"/>
        </w:rPr>
        <w:t>organização, o fortalecimento e a efetividade da proteção já existente</w:t>
      </w:r>
      <w:r>
        <w:t>, mediante instrumentos de gestão, ordenamento e uso sustentável.</w:t>
      </w:r>
    </w:p>
    <w:p w:rsidR="00401396" w:rsidRDefault="00401396" w:rsidP="00865C50">
      <w:pPr>
        <w:spacing w:before="100" w:beforeAutospacing="1" w:after="100" w:afterAutospacing="1" w:line="400" w:lineRule="exact"/>
        <w:ind w:firstLine="567"/>
        <w:jc w:val="both"/>
      </w:pPr>
      <w:r w:rsidRPr="00401396">
        <w:t xml:space="preserve">Levantamentos apontam a existência de </w:t>
      </w:r>
      <w:proofErr w:type="gramStart"/>
      <w:r w:rsidRPr="00401396">
        <w:t xml:space="preserve">cerca de </w:t>
      </w:r>
      <w:r w:rsidRPr="00401396">
        <w:rPr>
          <w:bCs/>
        </w:rPr>
        <w:t>249</w:t>
      </w:r>
      <w:proofErr w:type="gramEnd"/>
      <w:r w:rsidRPr="00401396">
        <w:rPr>
          <w:bCs/>
        </w:rPr>
        <w:t xml:space="preserve"> espécies de aves</w:t>
      </w:r>
      <w:r w:rsidRPr="00401396">
        <w:t>, além de rica diversidade de flora, consolidando a área como verdadeiro refúgio da vida selvagem e importante espaço para conservação da biodiversidade.</w:t>
      </w:r>
    </w:p>
    <w:p w:rsidR="0088174B" w:rsidRPr="0088174B" w:rsidRDefault="0088174B" w:rsidP="00865C50">
      <w:pPr>
        <w:spacing w:before="100" w:beforeAutospacing="1" w:after="100" w:afterAutospacing="1" w:line="400" w:lineRule="exact"/>
        <w:ind w:firstLine="567"/>
        <w:jc w:val="both"/>
      </w:pPr>
      <w:r w:rsidRPr="0088174B">
        <w:t xml:space="preserve">No contexto do bioma Caatinga — único exclusivamente brasileiro — destaca-se sua elevada diversidade biológica, com registro de aproximadamente 3.347 espécies de plantas </w:t>
      </w:r>
      <w:r w:rsidRPr="0088174B">
        <w:lastRenderedPageBreak/>
        <w:t>angiospermas, muitas delas endêmicas, ou seja, inexistentes em outras regiões do planeta. Apesar dessa riqueza, estudos indicam que mais da metade da cobertura original da Caatinga já foi suprimida ao longo do tempo, principalmente em razão de atividades agropecuárias e do uso inadequado do solo.</w:t>
      </w:r>
    </w:p>
    <w:p w:rsidR="0088174B" w:rsidRPr="0088174B" w:rsidRDefault="0088174B" w:rsidP="00865C50">
      <w:pPr>
        <w:spacing w:before="100" w:beforeAutospacing="1" w:after="100" w:afterAutospacing="1" w:line="400" w:lineRule="exact"/>
        <w:ind w:firstLine="567"/>
        <w:jc w:val="both"/>
      </w:pPr>
      <w:r w:rsidRPr="0088174B">
        <w:t xml:space="preserve">Nesse cenário, a Serra do </w:t>
      </w:r>
      <w:proofErr w:type="spellStart"/>
      <w:r w:rsidRPr="0088174B">
        <w:t>Mucambo</w:t>
      </w:r>
      <w:proofErr w:type="spellEnd"/>
      <w:r w:rsidRPr="0088174B">
        <w:t xml:space="preserve"> assume papel ainda mais relevante, por abrigar remanescentes de vegetação nativa com elevado grau de conservação, incluindo espécies raras e, potencialmente, ameaçadas de extinção. Ressalte-se que, mesmo diante de sua importância ecológica e do crescente fluxo de visitantes, os estudos científicos sobre a área ainda são incipientes, o que reforça </w:t>
      </w:r>
      <w:proofErr w:type="gramStart"/>
      <w:r w:rsidRPr="0088174B">
        <w:t>a necessidade de proteção institucional e incentivo à pesquisa</w:t>
      </w:r>
      <w:proofErr w:type="gramEnd"/>
      <w:r w:rsidRPr="0088174B">
        <w:t>.</w:t>
      </w:r>
    </w:p>
    <w:p w:rsidR="0088174B" w:rsidRPr="0088174B" w:rsidRDefault="0088174B" w:rsidP="00865C50">
      <w:pPr>
        <w:spacing w:before="100" w:beforeAutospacing="1" w:after="100" w:afterAutospacing="1" w:line="400" w:lineRule="exact"/>
        <w:ind w:firstLine="567"/>
        <w:jc w:val="both"/>
      </w:pPr>
      <w:r w:rsidRPr="0088174B">
        <w:t xml:space="preserve">A fauna local também apresenta significativa diversidade, incluindo espécies como jaguatirica, gato-mourisco, tamanduá-mirim, </w:t>
      </w:r>
      <w:proofErr w:type="spellStart"/>
      <w:r w:rsidRPr="0088174B">
        <w:t>tatu-peba</w:t>
      </w:r>
      <w:proofErr w:type="spellEnd"/>
      <w:r w:rsidRPr="0088174B">
        <w:t>, veado-catingueiro, entre outras, evidenciando a função da serra como verdadeiro refúgio da vida silvestre na região do Território do Sisal.</w:t>
      </w:r>
    </w:p>
    <w:p w:rsidR="0088174B" w:rsidRPr="0088174B" w:rsidRDefault="0088174B" w:rsidP="00865C50">
      <w:pPr>
        <w:spacing w:before="100" w:beforeAutospacing="1" w:after="100" w:afterAutospacing="1" w:line="400" w:lineRule="exact"/>
        <w:ind w:firstLine="567"/>
        <w:jc w:val="both"/>
      </w:pPr>
      <w:r w:rsidRPr="0088174B">
        <w:t xml:space="preserve">Cumpre destacar que a vegetação da Serra do </w:t>
      </w:r>
      <w:proofErr w:type="spellStart"/>
      <w:r w:rsidRPr="0088174B">
        <w:t>Mucambo</w:t>
      </w:r>
      <w:proofErr w:type="spellEnd"/>
      <w:r w:rsidRPr="0088174B">
        <w:t xml:space="preserve"> encontra-se </w:t>
      </w:r>
      <w:proofErr w:type="gramStart"/>
      <w:r w:rsidRPr="0088174B">
        <w:t>sob constante</w:t>
      </w:r>
      <w:proofErr w:type="gramEnd"/>
      <w:r w:rsidRPr="0088174B">
        <w:t xml:space="preserve"> pressão antrópica, decorrente da ausência, até o presente momento, de instrumentos legais eficazes de proteção, o que reforça a urgência da criação de uma unidade de conservação formal.</w:t>
      </w:r>
    </w:p>
    <w:p w:rsidR="0088174B" w:rsidRPr="0088174B" w:rsidRDefault="0088174B" w:rsidP="00865C50">
      <w:pPr>
        <w:spacing w:before="100" w:beforeAutospacing="1" w:after="100" w:afterAutospacing="1" w:line="400" w:lineRule="exact"/>
        <w:ind w:firstLine="567"/>
        <w:jc w:val="both"/>
      </w:pPr>
      <w:r w:rsidRPr="0088174B">
        <w:t>Além da relevância ambiental, a proposta apresenta importante potencial educativo. A utilização da área para fins pedagógicos, aliada aos dados científicos sobre sua biodiversidade, possibilita o desenvolvimento de práticas de ensino contextualizadas com a realidade local, em consonância com a Base Nacional Comum Curricular (BNCC), que orienta a formação de cidadãos críticos, conscientes e comprometidos com a sustentabilidade.</w:t>
      </w:r>
    </w:p>
    <w:p w:rsidR="0088174B" w:rsidRPr="0088174B" w:rsidRDefault="0088174B" w:rsidP="00865C50">
      <w:pPr>
        <w:spacing w:before="100" w:beforeAutospacing="1" w:after="100" w:afterAutospacing="1" w:line="400" w:lineRule="exact"/>
        <w:ind w:firstLine="567"/>
        <w:jc w:val="both"/>
      </w:pPr>
      <w:r w:rsidRPr="0088174B">
        <w:t xml:space="preserve">Dessa forma, a institucionalização do Parque Natural Municipal da Serra do </w:t>
      </w:r>
      <w:proofErr w:type="spellStart"/>
      <w:r w:rsidRPr="0088174B">
        <w:t>Mucambo</w:t>
      </w:r>
      <w:proofErr w:type="spellEnd"/>
      <w:r w:rsidRPr="0088174B">
        <w:t xml:space="preserve"> não apenas assegura a preservação ambiental, mas também amplia as possibilidades de integração entre conhecimento científico, educação básica e saberes tradicionais, contribuindo para o desenvolvimento social, ambiental e educacional do Município.</w:t>
      </w:r>
    </w:p>
    <w:p w:rsidR="00401396" w:rsidRPr="00401396" w:rsidRDefault="00401396" w:rsidP="00865C50">
      <w:pPr>
        <w:spacing w:before="100" w:beforeAutospacing="1" w:after="100" w:afterAutospacing="1" w:line="400" w:lineRule="exact"/>
        <w:ind w:firstLine="567"/>
        <w:jc w:val="both"/>
      </w:pPr>
      <w:r w:rsidRPr="00401396">
        <w:lastRenderedPageBreak/>
        <w:t>A área já conta com relevante histórico de uso sustentável, destacando-se ações como:</w:t>
      </w:r>
    </w:p>
    <w:p w:rsidR="00401396" w:rsidRPr="00401396" w:rsidRDefault="00D8179F" w:rsidP="00865C50">
      <w:pPr>
        <w:numPr>
          <w:ilvl w:val="0"/>
          <w:numId w:val="7"/>
        </w:numPr>
        <w:spacing w:before="100" w:beforeAutospacing="1" w:after="100" w:afterAutospacing="1" w:line="400" w:lineRule="exact"/>
        <w:ind w:firstLine="567"/>
        <w:jc w:val="both"/>
      </w:pPr>
      <w:r>
        <w:t xml:space="preserve"> </w:t>
      </w:r>
      <w:proofErr w:type="gramStart"/>
      <w:r w:rsidR="00401396" w:rsidRPr="00401396">
        <w:t>realização</w:t>
      </w:r>
      <w:proofErr w:type="gramEnd"/>
      <w:r w:rsidR="00401396" w:rsidRPr="00401396">
        <w:t xml:space="preserve"> de trilhas com estudantes e grupos organizados;</w:t>
      </w:r>
    </w:p>
    <w:p w:rsidR="00401396" w:rsidRPr="00401396" w:rsidRDefault="00D8179F" w:rsidP="00865C50">
      <w:pPr>
        <w:numPr>
          <w:ilvl w:val="0"/>
          <w:numId w:val="7"/>
        </w:numPr>
        <w:spacing w:before="100" w:beforeAutospacing="1" w:after="100" w:afterAutospacing="1" w:line="400" w:lineRule="exact"/>
        <w:ind w:firstLine="567"/>
        <w:jc w:val="both"/>
      </w:pPr>
      <w:r>
        <w:t xml:space="preserve"> </w:t>
      </w:r>
      <w:proofErr w:type="gramStart"/>
      <w:r w:rsidR="00401396" w:rsidRPr="00401396">
        <w:t>atividades</w:t>
      </w:r>
      <w:proofErr w:type="gramEnd"/>
      <w:r w:rsidR="00401396" w:rsidRPr="00401396">
        <w:t xml:space="preserve"> de educação ambiental;</w:t>
      </w:r>
    </w:p>
    <w:p w:rsidR="00401396" w:rsidRPr="00401396" w:rsidRDefault="00D8179F" w:rsidP="00865C50">
      <w:pPr>
        <w:numPr>
          <w:ilvl w:val="0"/>
          <w:numId w:val="7"/>
        </w:numPr>
        <w:spacing w:before="100" w:beforeAutospacing="1" w:after="100" w:afterAutospacing="1" w:line="400" w:lineRule="exact"/>
        <w:ind w:firstLine="567"/>
        <w:jc w:val="both"/>
      </w:pPr>
      <w:r>
        <w:t xml:space="preserve"> </w:t>
      </w:r>
      <w:proofErr w:type="gramStart"/>
      <w:r w:rsidR="00401396" w:rsidRPr="00401396">
        <w:t>coleta</w:t>
      </w:r>
      <w:proofErr w:type="gramEnd"/>
      <w:r w:rsidR="00401396" w:rsidRPr="00401396">
        <w:t xml:space="preserve"> de resíduos e manutenção das trilhas;</w:t>
      </w:r>
    </w:p>
    <w:p w:rsidR="00401396" w:rsidRPr="00401396" w:rsidRDefault="00D8179F" w:rsidP="00865C50">
      <w:pPr>
        <w:numPr>
          <w:ilvl w:val="0"/>
          <w:numId w:val="7"/>
        </w:numPr>
        <w:spacing w:before="100" w:beforeAutospacing="1" w:after="100" w:afterAutospacing="1" w:line="400" w:lineRule="exact"/>
        <w:ind w:firstLine="567"/>
        <w:jc w:val="both"/>
      </w:pPr>
      <w:r>
        <w:t xml:space="preserve"> </w:t>
      </w:r>
      <w:proofErr w:type="gramStart"/>
      <w:r w:rsidR="00401396" w:rsidRPr="00401396">
        <w:t>instalação</w:t>
      </w:r>
      <w:proofErr w:type="gramEnd"/>
      <w:r w:rsidR="00401396" w:rsidRPr="00401396">
        <w:t xml:space="preserve"> de passadiços e sinalização educativa;</w:t>
      </w:r>
    </w:p>
    <w:p w:rsidR="00401396" w:rsidRPr="00401396" w:rsidRDefault="00D8179F" w:rsidP="00865C50">
      <w:pPr>
        <w:numPr>
          <w:ilvl w:val="0"/>
          <w:numId w:val="7"/>
        </w:numPr>
        <w:spacing w:before="100" w:beforeAutospacing="1" w:after="100" w:afterAutospacing="1" w:line="400" w:lineRule="exact"/>
        <w:ind w:firstLine="567"/>
        <w:jc w:val="both"/>
      </w:pPr>
      <w:r>
        <w:t xml:space="preserve"> </w:t>
      </w:r>
      <w:proofErr w:type="gramStart"/>
      <w:r w:rsidR="00401396" w:rsidRPr="00401396">
        <w:t>monitoramento</w:t>
      </w:r>
      <w:proofErr w:type="gramEnd"/>
      <w:r w:rsidR="00401396" w:rsidRPr="00401396">
        <w:t xml:space="preserve"> da fauna e resgate de animais silvestres;</w:t>
      </w:r>
    </w:p>
    <w:p w:rsidR="00401396" w:rsidRPr="00401396" w:rsidRDefault="00D8179F" w:rsidP="00865C50">
      <w:pPr>
        <w:numPr>
          <w:ilvl w:val="0"/>
          <w:numId w:val="7"/>
        </w:numPr>
        <w:spacing w:before="100" w:beforeAutospacing="1" w:after="100" w:afterAutospacing="1" w:line="400" w:lineRule="exact"/>
        <w:ind w:firstLine="567"/>
        <w:jc w:val="both"/>
      </w:pPr>
      <w:r>
        <w:t xml:space="preserve"> </w:t>
      </w:r>
      <w:proofErr w:type="gramStart"/>
      <w:r w:rsidR="00401396" w:rsidRPr="00401396">
        <w:t>atuação</w:t>
      </w:r>
      <w:proofErr w:type="gramEnd"/>
      <w:r w:rsidR="00401396" w:rsidRPr="00401396">
        <w:t xml:space="preserve"> de grupo de cuidadores e monitoramento desde 2019;</w:t>
      </w:r>
    </w:p>
    <w:p w:rsidR="00401396" w:rsidRPr="00401396" w:rsidRDefault="00D8179F" w:rsidP="00865C50">
      <w:pPr>
        <w:numPr>
          <w:ilvl w:val="0"/>
          <w:numId w:val="7"/>
        </w:numPr>
        <w:spacing w:before="100" w:beforeAutospacing="1" w:after="100" w:afterAutospacing="1" w:line="400" w:lineRule="exact"/>
        <w:ind w:firstLine="567"/>
        <w:jc w:val="both"/>
      </w:pPr>
      <w:r>
        <w:t xml:space="preserve"> </w:t>
      </w:r>
      <w:proofErr w:type="gramStart"/>
      <w:r w:rsidR="00401396" w:rsidRPr="00401396">
        <w:t>participação</w:t>
      </w:r>
      <w:proofErr w:type="gramEnd"/>
      <w:r w:rsidR="00401396" w:rsidRPr="00401396">
        <w:t xml:space="preserve"> do </w:t>
      </w:r>
      <w:r w:rsidR="00401396">
        <w:t>G</w:t>
      </w:r>
      <w:r w:rsidR="00401396" w:rsidRPr="00401396">
        <w:t xml:space="preserve">rupo de </w:t>
      </w:r>
      <w:r w:rsidR="00401396">
        <w:t>O</w:t>
      </w:r>
      <w:r w:rsidR="00401396" w:rsidRPr="00401396">
        <w:t xml:space="preserve">bservação de </w:t>
      </w:r>
      <w:r w:rsidR="00401396">
        <w:t>A</w:t>
      </w:r>
      <w:r w:rsidR="00401396" w:rsidRPr="00401396">
        <w:t xml:space="preserve">ves do </w:t>
      </w:r>
      <w:r w:rsidR="00401396">
        <w:t>t</w:t>
      </w:r>
      <w:r w:rsidR="00401396" w:rsidRPr="00401396">
        <w:t>erritório do sisal (GOA-Sisal).</w:t>
      </w:r>
    </w:p>
    <w:p w:rsidR="00401396" w:rsidRPr="00401396" w:rsidRDefault="00401396" w:rsidP="00865C50">
      <w:pPr>
        <w:spacing w:before="100" w:beforeAutospacing="1" w:after="100" w:afterAutospacing="1" w:line="400" w:lineRule="exact"/>
        <w:ind w:firstLine="567"/>
        <w:jc w:val="both"/>
      </w:pPr>
      <w:r w:rsidRPr="00401396">
        <w:t>Destaca-se, ainda, a organização comunitária voltada à manutenção da área, inclusive com a cobrança simbólica de taxa de visitação, revertida integralmente para ações de conservação.</w:t>
      </w:r>
    </w:p>
    <w:p w:rsidR="00401396" w:rsidRPr="00401396" w:rsidRDefault="00401396" w:rsidP="00865C50">
      <w:pPr>
        <w:spacing w:before="100" w:beforeAutospacing="1" w:after="100" w:afterAutospacing="1" w:line="400" w:lineRule="exact"/>
        <w:ind w:firstLine="567"/>
        <w:jc w:val="both"/>
      </w:pPr>
      <w:r w:rsidRPr="00401396">
        <w:t>A presente proposta</w:t>
      </w:r>
      <w:r w:rsidR="00F56447">
        <w:t xml:space="preserve"> de lei</w:t>
      </w:r>
      <w:r w:rsidRPr="00401396">
        <w:t xml:space="preserve"> visa fortalecer e institucionalizar essas iniciativas, garantindo segurança jurídica, organização do uso público e preservação ambiental.</w:t>
      </w:r>
    </w:p>
    <w:p w:rsidR="008E6EFE" w:rsidRPr="008E6EFE" w:rsidRDefault="008E6EFE" w:rsidP="00865C50">
      <w:pPr>
        <w:spacing w:before="100" w:beforeAutospacing="1" w:after="100" w:afterAutospacing="1" w:line="400" w:lineRule="exact"/>
        <w:ind w:firstLine="567"/>
        <w:jc w:val="both"/>
      </w:pPr>
      <w:r w:rsidRPr="008E6EFE">
        <w:t xml:space="preserve">A criação do Parque insere-se em uma estratégia mais ampla e proativa da atual gestão municipal, marcada pela capacidade de identificar ativos territoriais com elevado potencial de transformação econômica, ambiental e institucional. Ao reconhecer a Serra do </w:t>
      </w:r>
      <w:proofErr w:type="spellStart"/>
      <w:r w:rsidRPr="008E6EFE">
        <w:t>Mucambo</w:t>
      </w:r>
      <w:proofErr w:type="spellEnd"/>
      <w:r w:rsidRPr="008E6EFE">
        <w:t xml:space="preserve"> como vetor estruturante de desenvolvimento, o Poder Executivo demonstra visão estratégica ao direcionar políticas públicas para iniciativas capazes de projetar o Município no cenário regional.</w:t>
      </w:r>
    </w:p>
    <w:p w:rsidR="00892788" w:rsidRPr="008C27B8" w:rsidRDefault="00892788" w:rsidP="00865C50">
      <w:pPr>
        <w:spacing w:before="100" w:beforeAutospacing="1" w:after="100" w:afterAutospacing="1" w:line="400" w:lineRule="exact"/>
        <w:ind w:firstLine="567"/>
        <w:jc w:val="both"/>
      </w:pPr>
      <w:r w:rsidRPr="008C27B8">
        <w:t xml:space="preserve">Nesse contexto, a institucionalização do Parque Natural não se limita à proteção ambiental, mas configura ação estruturante voltada à ampliação da visibilidade de Conceição do Coité, posicionando-o como destino de referência em ecoturismo, educação ambiental, pesquisa científica e valorização do bioma Caatinga. Trata-se de medida que articula preservação e desenvolvimento, convertendo um patrimônio natural consolidado em </w:t>
      </w:r>
      <w:r w:rsidRPr="008C27B8">
        <w:lastRenderedPageBreak/>
        <w:t>instrumento efetivo de promoção territorial, atração de investimentos e fortalecimento da identidade local.</w:t>
      </w:r>
    </w:p>
    <w:p w:rsidR="00892788" w:rsidRPr="008C27B8" w:rsidRDefault="00892788" w:rsidP="00865C50">
      <w:pPr>
        <w:spacing w:before="100" w:beforeAutospacing="1" w:after="100" w:afterAutospacing="1" w:line="400" w:lineRule="exact"/>
        <w:ind w:firstLine="567"/>
        <w:jc w:val="both"/>
      </w:pPr>
      <w:r w:rsidRPr="008C27B8">
        <w:t xml:space="preserve">A iniciativa também possui potencial para projetar o Município nos cenários estadual, nacional e internacional, atraindo visitantes, pesquisadores, observadores de aves, fotógrafos da natureza e estudiosos interessados em conhecer de perto a biodiversidade da Caatinga, bioma único no mundo e exclusivamente brasileiro. A riqueza ambiental da Serra do </w:t>
      </w:r>
      <w:proofErr w:type="spellStart"/>
      <w:r w:rsidRPr="008C27B8">
        <w:t>Mucambo</w:t>
      </w:r>
      <w:proofErr w:type="spellEnd"/>
      <w:r w:rsidRPr="008C27B8">
        <w:t xml:space="preserve">, associada às suas paisagens naturais, à observação da fauna silvestre e às atividades de educação ambiental, confere ao </w:t>
      </w:r>
      <w:proofErr w:type="gramStart"/>
      <w:r w:rsidRPr="008C27B8">
        <w:t>local condições</w:t>
      </w:r>
      <w:proofErr w:type="gramEnd"/>
      <w:r w:rsidRPr="008C27B8">
        <w:t xml:space="preserve"> para integrar roteiros de turismo ecológico e científico, ampliando a circulação de pessoas, conhecimento e oportunidades para a economia local.</w:t>
      </w:r>
    </w:p>
    <w:p w:rsidR="00892788" w:rsidRPr="008C27B8" w:rsidRDefault="00892788" w:rsidP="00865C50">
      <w:pPr>
        <w:spacing w:before="100" w:beforeAutospacing="1" w:after="100" w:afterAutospacing="1" w:line="400" w:lineRule="exact"/>
        <w:ind w:firstLine="567"/>
        <w:jc w:val="both"/>
      </w:pPr>
      <w:r w:rsidRPr="008C27B8">
        <w:t xml:space="preserve">Entre as ações de valorização turística, cultural e paisagística da Serra do </w:t>
      </w:r>
      <w:proofErr w:type="spellStart"/>
      <w:r w:rsidRPr="008C27B8">
        <w:t>Mucambo</w:t>
      </w:r>
      <w:proofErr w:type="spellEnd"/>
      <w:r w:rsidRPr="008C27B8">
        <w:t xml:space="preserve">, destaca-se a intenção de implantação de um Cruzeiro em seu ponto mais elevado, criando um espaço de contemplação da paisagem, expressão da fé, convivência comunitária e fortalecimento do turismo religioso, sem prejuízo da preservação ambiental. A iniciativa busca integrar os valores culturais e espirituais da população local à proteção do patrimônio natural, ampliando os atrativos do Parque e contribuindo para a consolidação da Serra do </w:t>
      </w:r>
      <w:proofErr w:type="spellStart"/>
      <w:r w:rsidRPr="008C27B8">
        <w:t>Mucambo</w:t>
      </w:r>
      <w:proofErr w:type="spellEnd"/>
      <w:r w:rsidRPr="008C27B8">
        <w:t xml:space="preserve"> como símbolo da identidade de Conceição do Coité.</w:t>
      </w:r>
    </w:p>
    <w:p w:rsidR="00892788" w:rsidRPr="00892788" w:rsidRDefault="00892788" w:rsidP="00865C50">
      <w:pPr>
        <w:spacing w:before="100" w:beforeAutospacing="1" w:after="100" w:afterAutospacing="1" w:line="400" w:lineRule="exact"/>
        <w:ind w:firstLine="567"/>
        <w:jc w:val="both"/>
      </w:pPr>
      <w:r w:rsidRPr="008C27B8">
        <w:t>Ao alinhar conservação ambiental com planejamento turístico, valorização cultural e inovação na gestão pública, a iniciativa evidencia uma atuação administrativa orientada para resultados, capaz de transformar potencialidades naturais em oportunidades concretas de desenvolvimento sustentável, geração de renda, fortalecimento da economia local e reconhecimento institucional do Município.</w:t>
      </w:r>
    </w:p>
    <w:p w:rsidR="00401396" w:rsidRPr="00401396" w:rsidRDefault="00401396" w:rsidP="00865C50">
      <w:pPr>
        <w:spacing w:before="100" w:beforeAutospacing="1" w:after="100" w:afterAutospacing="1" w:line="400" w:lineRule="exact"/>
        <w:ind w:firstLine="567"/>
        <w:jc w:val="both"/>
      </w:pPr>
      <w:r w:rsidRPr="00401396">
        <w:t>Além disso, a proposta promove a conscientização de proprietários e visitantes quanto à importância da preservação, conciliando o direito de propriedade com o interesse público ambiental.</w:t>
      </w:r>
    </w:p>
    <w:p w:rsidR="00155F48" w:rsidRPr="00155F48" w:rsidRDefault="00155F48" w:rsidP="00865C50">
      <w:pPr>
        <w:spacing w:line="400" w:lineRule="exact"/>
        <w:ind w:firstLine="567"/>
        <w:jc w:val="both"/>
      </w:pPr>
      <w:r w:rsidRPr="00155F48">
        <w:lastRenderedPageBreak/>
        <w:t>Trata-se, portanto, de medida estratégica que articula proteção ambiental, desenvolvimento sustentável e fortalecimento da identidade local, conciliando o direito de propriedade com o interesse público ambiental.</w:t>
      </w:r>
    </w:p>
    <w:p w:rsidR="00401396" w:rsidRPr="00401396" w:rsidRDefault="00401396" w:rsidP="00865C50">
      <w:pPr>
        <w:spacing w:before="100" w:beforeAutospacing="1" w:after="100" w:afterAutospacing="1" w:line="400" w:lineRule="exact"/>
        <w:ind w:firstLine="567"/>
        <w:jc w:val="both"/>
      </w:pPr>
      <w:r w:rsidRPr="00401396">
        <w:t>Diante do exposto, conto com o apoio dos nobres Vereadores para aprovação da matéria.</w:t>
      </w:r>
    </w:p>
    <w:p w:rsidR="00EA17D5" w:rsidRDefault="00EA17D5" w:rsidP="00F56447">
      <w:pPr>
        <w:pStyle w:val="Corpodetexto"/>
        <w:spacing w:before="149" w:line="360" w:lineRule="exact"/>
        <w:ind w:firstLine="567"/>
      </w:pPr>
    </w:p>
    <w:p w:rsidR="00F56447" w:rsidRPr="00E57BF8" w:rsidRDefault="00F56447" w:rsidP="00F56447">
      <w:pPr>
        <w:pStyle w:val="Corpodetexto"/>
        <w:spacing w:before="149" w:line="360" w:lineRule="exact"/>
        <w:ind w:firstLine="567"/>
      </w:pPr>
    </w:p>
    <w:p w:rsidR="00EA17D5" w:rsidRPr="00E57BF8" w:rsidRDefault="00EA17D5" w:rsidP="00F56447">
      <w:pPr>
        <w:pStyle w:val="Corpodetexto"/>
        <w:spacing w:line="360" w:lineRule="exact"/>
        <w:ind w:firstLine="567"/>
      </w:pPr>
      <w:r w:rsidRPr="00E57BF8">
        <w:rPr>
          <w:spacing w:val="-2"/>
        </w:rPr>
        <w:t xml:space="preserve">         Atenciosamente,</w:t>
      </w:r>
    </w:p>
    <w:p w:rsidR="00EA17D5" w:rsidRDefault="00EA17D5" w:rsidP="00F56447">
      <w:pPr>
        <w:pStyle w:val="Corpodetexto"/>
        <w:spacing w:line="360" w:lineRule="exact"/>
      </w:pPr>
    </w:p>
    <w:p w:rsidR="00F56447" w:rsidRPr="00E57BF8" w:rsidRDefault="00F56447" w:rsidP="00F56447">
      <w:pPr>
        <w:pStyle w:val="Corpodetexto"/>
        <w:spacing w:line="360" w:lineRule="exact"/>
      </w:pPr>
    </w:p>
    <w:p w:rsidR="00FF73B0" w:rsidRPr="00E57BF8" w:rsidRDefault="00FF73B0" w:rsidP="00F56447">
      <w:pPr>
        <w:pStyle w:val="Corpodetexto"/>
        <w:spacing w:line="360" w:lineRule="exact"/>
      </w:pPr>
    </w:p>
    <w:p w:rsidR="00EA17D5" w:rsidRPr="00E57BF8" w:rsidRDefault="00EA17D5" w:rsidP="00F56447">
      <w:pPr>
        <w:pStyle w:val="Ttulo1"/>
        <w:spacing w:line="360" w:lineRule="exact"/>
        <w:jc w:val="left"/>
        <w:rPr>
          <w:rFonts w:ascii="Times New Roman" w:hAnsi="Times New Roman"/>
          <w:b/>
          <w:sz w:val="24"/>
          <w:szCs w:val="24"/>
        </w:rPr>
      </w:pPr>
      <w:r w:rsidRPr="00E57BF8">
        <w:rPr>
          <w:rFonts w:ascii="Times New Roman" w:hAnsi="Times New Roman"/>
          <w:b/>
          <w:sz w:val="24"/>
          <w:szCs w:val="24"/>
        </w:rPr>
        <w:t xml:space="preserve">                                                 MARCELO</w:t>
      </w:r>
      <w:r w:rsidRPr="00E57BF8">
        <w:rPr>
          <w:rFonts w:ascii="Times New Roman" w:hAnsi="Times New Roman"/>
          <w:b/>
          <w:spacing w:val="-4"/>
          <w:sz w:val="24"/>
          <w:szCs w:val="24"/>
        </w:rPr>
        <w:t xml:space="preserve"> </w:t>
      </w:r>
      <w:r w:rsidRPr="00E57BF8">
        <w:rPr>
          <w:rFonts w:ascii="Times New Roman" w:hAnsi="Times New Roman"/>
          <w:b/>
          <w:sz w:val="24"/>
          <w:szCs w:val="24"/>
        </w:rPr>
        <w:t>PASSOS</w:t>
      </w:r>
      <w:r w:rsidRPr="00E57BF8">
        <w:rPr>
          <w:rFonts w:ascii="Times New Roman" w:hAnsi="Times New Roman"/>
          <w:b/>
          <w:spacing w:val="-6"/>
          <w:sz w:val="24"/>
          <w:szCs w:val="24"/>
        </w:rPr>
        <w:t xml:space="preserve"> </w:t>
      </w:r>
      <w:r w:rsidRPr="00E57BF8">
        <w:rPr>
          <w:rFonts w:ascii="Times New Roman" w:hAnsi="Times New Roman"/>
          <w:b/>
          <w:sz w:val="24"/>
          <w:szCs w:val="24"/>
        </w:rPr>
        <w:t>DE</w:t>
      </w:r>
      <w:r w:rsidRPr="00E57BF8">
        <w:rPr>
          <w:rFonts w:ascii="Times New Roman" w:hAnsi="Times New Roman"/>
          <w:b/>
          <w:spacing w:val="-1"/>
          <w:sz w:val="24"/>
          <w:szCs w:val="24"/>
        </w:rPr>
        <w:t xml:space="preserve"> </w:t>
      </w:r>
      <w:r w:rsidRPr="00E57BF8">
        <w:rPr>
          <w:rFonts w:ascii="Times New Roman" w:hAnsi="Times New Roman"/>
          <w:b/>
          <w:spacing w:val="-2"/>
          <w:sz w:val="24"/>
          <w:szCs w:val="24"/>
        </w:rPr>
        <w:t>ARAÚJO</w:t>
      </w:r>
    </w:p>
    <w:p w:rsidR="00EA17D5" w:rsidRPr="00E57BF8" w:rsidRDefault="00EA17D5" w:rsidP="00F56447">
      <w:pPr>
        <w:pStyle w:val="Corpodetexto"/>
        <w:spacing w:before="132" w:line="360" w:lineRule="exact"/>
        <w:ind w:left="532"/>
        <w:jc w:val="center"/>
        <w:rPr>
          <w:b/>
          <w:spacing w:val="-2"/>
        </w:rPr>
      </w:pPr>
      <w:r w:rsidRPr="00E57BF8">
        <w:rPr>
          <w:b/>
        </w:rPr>
        <w:t xml:space="preserve">Prefeito </w:t>
      </w:r>
      <w:r w:rsidRPr="00E57BF8">
        <w:rPr>
          <w:b/>
          <w:spacing w:val="-2"/>
        </w:rPr>
        <w:t>Municipal</w:t>
      </w:r>
    </w:p>
    <w:p w:rsidR="00F9556A" w:rsidRDefault="00F9556A" w:rsidP="00E57BF8">
      <w:pPr>
        <w:spacing w:line="240" w:lineRule="exact"/>
        <w:jc w:val="center"/>
        <w:rPr>
          <w:b/>
        </w:rPr>
      </w:pPr>
    </w:p>
    <w:p w:rsidR="00F56447" w:rsidRDefault="00F56447" w:rsidP="00E57BF8">
      <w:pPr>
        <w:spacing w:line="240" w:lineRule="exact"/>
        <w:jc w:val="center"/>
        <w:rPr>
          <w:b/>
        </w:rPr>
      </w:pPr>
    </w:p>
    <w:p w:rsidR="00F56447" w:rsidRDefault="00F56447" w:rsidP="00E57BF8">
      <w:pPr>
        <w:spacing w:line="240" w:lineRule="exact"/>
        <w:jc w:val="center"/>
        <w:rPr>
          <w:b/>
        </w:rPr>
      </w:pPr>
    </w:p>
    <w:p w:rsidR="00F56447" w:rsidRDefault="00F56447" w:rsidP="00E57BF8">
      <w:pPr>
        <w:spacing w:line="240" w:lineRule="exact"/>
        <w:jc w:val="center"/>
        <w:rPr>
          <w:b/>
        </w:rPr>
      </w:pPr>
    </w:p>
    <w:p w:rsidR="00F56447" w:rsidRDefault="00F56447" w:rsidP="00E57BF8">
      <w:pPr>
        <w:spacing w:line="240" w:lineRule="exact"/>
        <w:jc w:val="center"/>
        <w:rPr>
          <w:b/>
        </w:rPr>
      </w:pPr>
    </w:p>
    <w:p w:rsidR="00F56447" w:rsidRDefault="00F56447" w:rsidP="00E57BF8">
      <w:pPr>
        <w:spacing w:line="240" w:lineRule="exact"/>
        <w:jc w:val="center"/>
        <w:rPr>
          <w:b/>
        </w:rPr>
      </w:pPr>
    </w:p>
    <w:p w:rsidR="00F56447" w:rsidRDefault="00F56447" w:rsidP="00E57BF8">
      <w:pPr>
        <w:spacing w:line="240" w:lineRule="exact"/>
        <w:jc w:val="center"/>
        <w:rPr>
          <w:b/>
        </w:rPr>
      </w:pPr>
    </w:p>
    <w:p w:rsidR="00F56447" w:rsidRDefault="00F56447" w:rsidP="00E57BF8">
      <w:pPr>
        <w:spacing w:line="240" w:lineRule="exact"/>
        <w:jc w:val="center"/>
        <w:rPr>
          <w:b/>
        </w:rPr>
      </w:pPr>
    </w:p>
    <w:p w:rsidR="00867DB3" w:rsidRPr="00E57BF8" w:rsidRDefault="00867DB3" w:rsidP="00E57BF8">
      <w:pPr>
        <w:tabs>
          <w:tab w:val="left" w:pos="4676"/>
        </w:tabs>
        <w:spacing w:line="240" w:lineRule="exact"/>
        <w:ind w:left="236"/>
        <w:jc w:val="center"/>
        <w:rPr>
          <w:b/>
        </w:rPr>
      </w:pPr>
    </w:p>
    <w:p w:rsidR="008F1075" w:rsidRDefault="008F1075" w:rsidP="00E57BF8">
      <w:pPr>
        <w:tabs>
          <w:tab w:val="left" w:pos="4676"/>
        </w:tabs>
        <w:spacing w:line="240" w:lineRule="exact"/>
        <w:ind w:left="236"/>
        <w:jc w:val="center"/>
        <w:rPr>
          <w:b/>
        </w:rPr>
      </w:pPr>
    </w:p>
    <w:p w:rsidR="00933E9D" w:rsidRDefault="00933E9D" w:rsidP="00E57BF8">
      <w:pPr>
        <w:tabs>
          <w:tab w:val="left" w:pos="4676"/>
        </w:tabs>
        <w:spacing w:line="240" w:lineRule="exact"/>
        <w:ind w:left="236"/>
        <w:jc w:val="center"/>
        <w:rPr>
          <w:b/>
        </w:rPr>
      </w:pPr>
    </w:p>
    <w:p w:rsidR="00933E9D" w:rsidRDefault="00933E9D" w:rsidP="00E57BF8">
      <w:pPr>
        <w:tabs>
          <w:tab w:val="left" w:pos="4676"/>
        </w:tabs>
        <w:spacing w:line="240" w:lineRule="exact"/>
        <w:ind w:left="236"/>
        <w:jc w:val="center"/>
        <w:rPr>
          <w:b/>
        </w:rPr>
      </w:pPr>
    </w:p>
    <w:p w:rsidR="00933E9D" w:rsidRDefault="00933E9D" w:rsidP="00E57BF8">
      <w:pPr>
        <w:tabs>
          <w:tab w:val="left" w:pos="4676"/>
        </w:tabs>
        <w:spacing w:line="240" w:lineRule="exact"/>
        <w:ind w:left="236"/>
        <w:jc w:val="center"/>
        <w:rPr>
          <w:b/>
        </w:rPr>
      </w:pPr>
    </w:p>
    <w:p w:rsidR="00933E9D" w:rsidRDefault="00933E9D" w:rsidP="00E57BF8">
      <w:pPr>
        <w:tabs>
          <w:tab w:val="left" w:pos="4676"/>
        </w:tabs>
        <w:spacing w:line="240" w:lineRule="exact"/>
        <w:ind w:left="236"/>
        <w:jc w:val="center"/>
        <w:rPr>
          <w:b/>
        </w:rPr>
      </w:pPr>
    </w:p>
    <w:p w:rsidR="00933E9D" w:rsidRDefault="00933E9D" w:rsidP="00E57BF8">
      <w:pPr>
        <w:tabs>
          <w:tab w:val="left" w:pos="4676"/>
        </w:tabs>
        <w:spacing w:line="240" w:lineRule="exact"/>
        <w:ind w:left="236"/>
        <w:jc w:val="center"/>
        <w:rPr>
          <w:b/>
        </w:rPr>
      </w:pPr>
    </w:p>
    <w:p w:rsidR="00933E9D" w:rsidRDefault="00933E9D" w:rsidP="00E57BF8">
      <w:pPr>
        <w:tabs>
          <w:tab w:val="left" w:pos="4676"/>
        </w:tabs>
        <w:spacing w:line="240" w:lineRule="exact"/>
        <w:ind w:left="236"/>
        <w:jc w:val="center"/>
        <w:rPr>
          <w:b/>
        </w:rPr>
      </w:pPr>
    </w:p>
    <w:p w:rsidR="00933E9D" w:rsidRDefault="00933E9D" w:rsidP="00E57BF8">
      <w:pPr>
        <w:tabs>
          <w:tab w:val="left" w:pos="4676"/>
        </w:tabs>
        <w:spacing w:line="240" w:lineRule="exact"/>
        <w:ind w:left="236"/>
        <w:jc w:val="center"/>
        <w:rPr>
          <w:b/>
        </w:rPr>
      </w:pPr>
    </w:p>
    <w:p w:rsidR="00933E9D" w:rsidRDefault="00933E9D" w:rsidP="00E57BF8">
      <w:pPr>
        <w:tabs>
          <w:tab w:val="left" w:pos="4676"/>
        </w:tabs>
        <w:spacing w:line="240" w:lineRule="exact"/>
        <w:ind w:left="236"/>
        <w:jc w:val="center"/>
        <w:rPr>
          <w:b/>
        </w:rPr>
      </w:pPr>
    </w:p>
    <w:p w:rsidR="00933E9D" w:rsidRDefault="00933E9D" w:rsidP="00E57BF8">
      <w:pPr>
        <w:tabs>
          <w:tab w:val="left" w:pos="4676"/>
        </w:tabs>
        <w:spacing w:line="240" w:lineRule="exact"/>
        <w:ind w:left="236"/>
        <w:jc w:val="center"/>
        <w:rPr>
          <w:b/>
        </w:rPr>
      </w:pPr>
    </w:p>
    <w:p w:rsidR="00933E9D" w:rsidRDefault="00933E9D" w:rsidP="00E57BF8">
      <w:pPr>
        <w:tabs>
          <w:tab w:val="left" w:pos="4676"/>
        </w:tabs>
        <w:spacing w:line="240" w:lineRule="exact"/>
        <w:ind w:left="236"/>
        <w:jc w:val="center"/>
        <w:rPr>
          <w:b/>
        </w:rPr>
      </w:pPr>
    </w:p>
    <w:p w:rsidR="00933E9D" w:rsidRDefault="00933E9D" w:rsidP="00E57BF8">
      <w:pPr>
        <w:tabs>
          <w:tab w:val="left" w:pos="4676"/>
        </w:tabs>
        <w:spacing w:line="240" w:lineRule="exact"/>
        <w:ind w:left="236"/>
        <w:jc w:val="center"/>
        <w:rPr>
          <w:b/>
        </w:rPr>
      </w:pPr>
    </w:p>
    <w:p w:rsidR="00865C50" w:rsidRDefault="00865C50" w:rsidP="00E57BF8">
      <w:pPr>
        <w:tabs>
          <w:tab w:val="left" w:pos="4676"/>
        </w:tabs>
        <w:spacing w:line="240" w:lineRule="exact"/>
        <w:ind w:left="236"/>
        <w:jc w:val="center"/>
        <w:rPr>
          <w:b/>
        </w:rPr>
      </w:pPr>
    </w:p>
    <w:p w:rsidR="00865C50" w:rsidRDefault="00865C50" w:rsidP="00E57BF8">
      <w:pPr>
        <w:tabs>
          <w:tab w:val="left" w:pos="4676"/>
        </w:tabs>
        <w:spacing w:line="240" w:lineRule="exact"/>
        <w:ind w:left="236"/>
        <w:jc w:val="center"/>
        <w:rPr>
          <w:b/>
        </w:rPr>
      </w:pPr>
    </w:p>
    <w:p w:rsidR="00865C50" w:rsidRDefault="00865C50" w:rsidP="00E57BF8">
      <w:pPr>
        <w:tabs>
          <w:tab w:val="left" w:pos="4676"/>
        </w:tabs>
        <w:spacing w:line="240" w:lineRule="exact"/>
        <w:ind w:left="236"/>
        <w:jc w:val="center"/>
        <w:rPr>
          <w:b/>
        </w:rPr>
      </w:pPr>
    </w:p>
    <w:p w:rsidR="00865C50" w:rsidRDefault="00865C50" w:rsidP="00E57BF8">
      <w:pPr>
        <w:tabs>
          <w:tab w:val="left" w:pos="4676"/>
        </w:tabs>
        <w:spacing w:line="240" w:lineRule="exact"/>
        <w:ind w:left="236"/>
        <w:jc w:val="center"/>
        <w:rPr>
          <w:b/>
        </w:rPr>
      </w:pPr>
    </w:p>
    <w:p w:rsidR="00865C50" w:rsidRDefault="00865C50" w:rsidP="00E57BF8">
      <w:pPr>
        <w:tabs>
          <w:tab w:val="left" w:pos="4676"/>
        </w:tabs>
        <w:spacing w:line="240" w:lineRule="exact"/>
        <w:ind w:left="236"/>
        <w:jc w:val="center"/>
        <w:rPr>
          <w:b/>
        </w:rPr>
      </w:pPr>
    </w:p>
    <w:p w:rsidR="00865C50" w:rsidRDefault="00865C50" w:rsidP="003C64D6">
      <w:pPr>
        <w:tabs>
          <w:tab w:val="left" w:pos="4676"/>
        </w:tabs>
        <w:spacing w:line="320" w:lineRule="exact"/>
        <w:ind w:left="236"/>
        <w:jc w:val="center"/>
        <w:rPr>
          <w:b/>
        </w:rPr>
      </w:pPr>
    </w:p>
    <w:p w:rsidR="00EA17D5" w:rsidRPr="00D33126" w:rsidRDefault="00EA17D5" w:rsidP="003C64D6">
      <w:pPr>
        <w:tabs>
          <w:tab w:val="left" w:pos="4676"/>
        </w:tabs>
        <w:spacing w:line="320" w:lineRule="exact"/>
        <w:ind w:left="236"/>
        <w:jc w:val="center"/>
        <w:rPr>
          <w:b/>
          <w:spacing w:val="-4"/>
          <w:sz w:val="28"/>
          <w:szCs w:val="28"/>
        </w:rPr>
      </w:pPr>
      <w:r w:rsidRPr="00D33126">
        <w:rPr>
          <w:b/>
          <w:sz w:val="28"/>
          <w:szCs w:val="28"/>
        </w:rPr>
        <w:t>Projeto</w:t>
      </w:r>
      <w:r w:rsidRPr="00D33126">
        <w:rPr>
          <w:b/>
          <w:spacing w:val="-4"/>
          <w:sz w:val="28"/>
          <w:szCs w:val="28"/>
        </w:rPr>
        <w:t xml:space="preserve"> </w:t>
      </w:r>
      <w:r w:rsidRPr="00D33126">
        <w:rPr>
          <w:b/>
          <w:sz w:val="28"/>
          <w:szCs w:val="28"/>
        </w:rPr>
        <w:t>de</w:t>
      </w:r>
      <w:r w:rsidRPr="00D33126">
        <w:rPr>
          <w:b/>
          <w:spacing w:val="-3"/>
          <w:sz w:val="28"/>
          <w:szCs w:val="28"/>
        </w:rPr>
        <w:t xml:space="preserve"> </w:t>
      </w:r>
      <w:r w:rsidRPr="00D33126">
        <w:rPr>
          <w:b/>
          <w:sz w:val="28"/>
          <w:szCs w:val="28"/>
        </w:rPr>
        <w:t>Lei</w:t>
      </w:r>
      <w:r w:rsidRPr="00D33126">
        <w:rPr>
          <w:b/>
          <w:spacing w:val="-2"/>
          <w:sz w:val="28"/>
          <w:szCs w:val="28"/>
        </w:rPr>
        <w:t xml:space="preserve"> </w:t>
      </w:r>
      <w:r w:rsidRPr="00D33126">
        <w:rPr>
          <w:b/>
          <w:sz w:val="28"/>
          <w:szCs w:val="28"/>
        </w:rPr>
        <w:t>Ordinária</w:t>
      </w:r>
      <w:r w:rsidRPr="00D33126">
        <w:rPr>
          <w:b/>
          <w:spacing w:val="-3"/>
          <w:sz w:val="28"/>
          <w:szCs w:val="28"/>
        </w:rPr>
        <w:t xml:space="preserve"> </w:t>
      </w:r>
      <w:r w:rsidRPr="00D33126">
        <w:rPr>
          <w:b/>
          <w:spacing w:val="-5"/>
          <w:sz w:val="28"/>
          <w:szCs w:val="28"/>
        </w:rPr>
        <w:t>n.º</w:t>
      </w:r>
      <w:r w:rsidR="008E2A27" w:rsidRPr="00D33126">
        <w:rPr>
          <w:sz w:val="28"/>
          <w:szCs w:val="28"/>
        </w:rPr>
        <w:t xml:space="preserve"> </w:t>
      </w:r>
      <w:proofErr w:type="spellStart"/>
      <w:r w:rsidR="008E2A27" w:rsidRPr="00D33126">
        <w:rPr>
          <w:b/>
          <w:sz w:val="28"/>
          <w:szCs w:val="28"/>
        </w:rPr>
        <w:t>xxxx</w:t>
      </w:r>
      <w:proofErr w:type="spellEnd"/>
      <w:r w:rsidR="008E2A27" w:rsidRPr="00D33126">
        <w:rPr>
          <w:b/>
          <w:sz w:val="28"/>
          <w:szCs w:val="28"/>
        </w:rPr>
        <w:t xml:space="preserve"> </w:t>
      </w:r>
      <w:r w:rsidR="00865C50">
        <w:rPr>
          <w:b/>
          <w:sz w:val="28"/>
          <w:szCs w:val="28"/>
        </w:rPr>
        <w:t>09 de junho</w:t>
      </w:r>
      <w:r w:rsidRPr="00D33126">
        <w:rPr>
          <w:b/>
          <w:spacing w:val="1"/>
          <w:sz w:val="28"/>
          <w:szCs w:val="28"/>
        </w:rPr>
        <w:t xml:space="preserve"> </w:t>
      </w:r>
      <w:r w:rsidRPr="00D33126">
        <w:rPr>
          <w:b/>
          <w:sz w:val="28"/>
          <w:szCs w:val="28"/>
        </w:rPr>
        <w:t xml:space="preserve">de </w:t>
      </w:r>
      <w:r w:rsidRPr="00D33126">
        <w:rPr>
          <w:b/>
          <w:spacing w:val="-4"/>
          <w:sz w:val="28"/>
          <w:szCs w:val="28"/>
        </w:rPr>
        <w:t>2026</w:t>
      </w:r>
    </w:p>
    <w:p w:rsidR="00EA17D5" w:rsidRDefault="00EA17D5" w:rsidP="003C64D6">
      <w:pPr>
        <w:tabs>
          <w:tab w:val="left" w:pos="4676"/>
        </w:tabs>
        <w:spacing w:line="320" w:lineRule="exact"/>
        <w:ind w:left="236"/>
        <w:jc w:val="center"/>
        <w:rPr>
          <w:b/>
          <w:spacing w:val="-4"/>
        </w:rPr>
      </w:pPr>
    </w:p>
    <w:p w:rsidR="00865C50" w:rsidRPr="00E57BF8" w:rsidRDefault="00865C50" w:rsidP="003C64D6">
      <w:pPr>
        <w:tabs>
          <w:tab w:val="left" w:pos="4676"/>
        </w:tabs>
        <w:spacing w:line="260" w:lineRule="exact"/>
        <w:ind w:left="238"/>
        <w:jc w:val="center"/>
        <w:rPr>
          <w:b/>
          <w:spacing w:val="-4"/>
        </w:rPr>
      </w:pPr>
    </w:p>
    <w:p w:rsidR="00EA17D5" w:rsidRPr="00E57BF8" w:rsidRDefault="00E57BF8" w:rsidP="003C64D6">
      <w:pPr>
        <w:tabs>
          <w:tab w:val="left" w:pos="4676"/>
        </w:tabs>
        <w:spacing w:line="320" w:lineRule="exact"/>
        <w:ind w:left="4536"/>
        <w:jc w:val="both"/>
        <w:rPr>
          <w:b/>
          <w:spacing w:val="-4"/>
        </w:rPr>
      </w:pPr>
      <w:r w:rsidRPr="00E57BF8">
        <w:t xml:space="preserve">Cria o Parque Natural Municipal da Serra do </w:t>
      </w:r>
      <w:proofErr w:type="spellStart"/>
      <w:r w:rsidRPr="00E57BF8">
        <w:t>Mucambo</w:t>
      </w:r>
      <w:proofErr w:type="spellEnd"/>
      <w:r w:rsidRPr="00E57BF8">
        <w:t xml:space="preserve"> e dá outras providências</w:t>
      </w:r>
      <w:r w:rsidR="00E975B1">
        <w:t>.</w:t>
      </w:r>
    </w:p>
    <w:p w:rsidR="00EA17D5" w:rsidRPr="00E57BF8" w:rsidRDefault="00EA17D5" w:rsidP="003C64D6">
      <w:pPr>
        <w:tabs>
          <w:tab w:val="left" w:pos="4676"/>
        </w:tabs>
        <w:spacing w:line="320" w:lineRule="exact"/>
        <w:ind w:left="236"/>
        <w:jc w:val="center"/>
        <w:rPr>
          <w:b/>
        </w:rPr>
      </w:pPr>
    </w:p>
    <w:p w:rsidR="00865C50" w:rsidRDefault="00865C50" w:rsidP="003C64D6">
      <w:pPr>
        <w:spacing w:line="280" w:lineRule="exact"/>
        <w:ind w:firstLine="567"/>
        <w:jc w:val="both"/>
        <w:rPr>
          <w:b/>
        </w:rPr>
      </w:pPr>
    </w:p>
    <w:p w:rsidR="00EA17D5" w:rsidRPr="00E975B1" w:rsidRDefault="00EA17D5" w:rsidP="003C64D6">
      <w:pPr>
        <w:spacing w:line="320" w:lineRule="exact"/>
        <w:ind w:firstLine="567"/>
        <w:jc w:val="both"/>
      </w:pPr>
      <w:r w:rsidRPr="00E975B1">
        <w:rPr>
          <w:b/>
        </w:rPr>
        <w:t>O PREFEITO MUNICIPAL DE CONCEIÇÃO DO COITÉ, ESTADO DA</w:t>
      </w:r>
      <w:r w:rsidR="00E975B1" w:rsidRPr="00E975B1">
        <w:rPr>
          <w:b/>
        </w:rPr>
        <w:t xml:space="preserve"> </w:t>
      </w:r>
      <w:r w:rsidRPr="00E975B1">
        <w:rPr>
          <w:b/>
        </w:rPr>
        <w:t>BAHIA</w:t>
      </w:r>
      <w:r w:rsidRPr="00E975B1">
        <w:t>, no uso de suas atribuições legais,</w:t>
      </w:r>
    </w:p>
    <w:p w:rsidR="00EA17D5" w:rsidRPr="00E57BF8" w:rsidRDefault="00EA17D5" w:rsidP="003C64D6">
      <w:pPr>
        <w:pStyle w:val="Corpodetexto"/>
        <w:spacing w:before="104" w:line="320" w:lineRule="exact"/>
        <w:ind w:firstLine="567"/>
      </w:pPr>
    </w:p>
    <w:p w:rsidR="00E975B1" w:rsidRDefault="00EA17D5" w:rsidP="003C64D6">
      <w:pPr>
        <w:pStyle w:val="Corpodetexto"/>
        <w:spacing w:line="320" w:lineRule="exact"/>
        <w:ind w:firstLine="567"/>
      </w:pPr>
      <w:r w:rsidRPr="00E57BF8">
        <w:t>Faço</w:t>
      </w:r>
      <w:r w:rsidRPr="00E57BF8">
        <w:rPr>
          <w:spacing w:val="-2"/>
        </w:rPr>
        <w:t xml:space="preserve"> </w:t>
      </w:r>
      <w:r w:rsidRPr="00E57BF8">
        <w:t>saber</w:t>
      </w:r>
      <w:r w:rsidRPr="00E57BF8">
        <w:rPr>
          <w:spacing w:val="-1"/>
        </w:rPr>
        <w:t xml:space="preserve"> </w:t>
      </w:r>
      <w:r w:rsidRPr="00E57BF8">
        <w:t>que</w:t>
      </w:r>
      <w:r w:rsidRPr="00E57BF8">
        <w:rPr>
          <w:spacing w:val="-1"/>
        </w:rPr>
        <w:t xml:space="preserve"> </w:t>
      </w:r>
      <w:r w:rsidRPr="00E57BF8">
        <w:t>a Câmara</w:t>
      </w:r>
      <w:r w:rsidRPr="00E57BF8">
        <w:rPr>
          <w:spacing w:val="-1"/>
        </w:rPr>
        <w:t xml:space="preserve"> </w:t>
      </w:r>
      <w:r w:rsidRPr="00E57BF8">
        <w:t>Municipal</w:t>
      </w:r>
      <w:r w:rsidRPr="00E57BF8">
        <w:rPr>
          <w:spacing w:val="-5"/>
        </w:rPr>
        <w:t xml:space="preserve"> </w:t>
      </w:r>
      <w:r w:rsidRPr="00E57BF8">
        <w:t>aprovou</w:t>
      </w:r>
      <w:r w:rsidRPr="00E57BF8">
        <w:rPr>
          <w:spacing w:val="-2"/>
        </w:rPr>
        <w:t xml:space="preserve"> </w:t>
      </w:r>
      <w:r w:rsidRPr="00E57BF8">
        <w:t>e eu</w:t>
      </w:r>
      <w:r w:rsidRPr="00E57BF8">
        <w:rPr>
          <w:spacing w:val="-2"/>
        </w:rPr>
        <w:t xml:space="preserve"> </w:t>
      </w:r>
      <w:r w:rsidRPr="00E57BF8">
        <w:t>sanciono</w:t>
      </w:r>
      <w:r w:rsidRPr="00E57BF8">
        <w:rPr>
          <w:spacing w:val="-6"/>
        </w:rPr>
        <w:t xml:space="preserve"> </w:t>
      </w:r>
      <w:r w:rsidRPr="00E57BF8">
        <w:t>e</w:t>
      </w:r>
      <w:r w:rsidRPr="00E57BF8">
        <w:rPr>
          <w:spacing w:val="-1"/>
        </w:rPr>
        <w:t xml:space="preserve"> </w:t>
      </w:r>
      <w:r w:rsidRPr="00E57BF8">
        <w:t>promulgo</w:t>
      </w:r>
      <w:r w:rsidRPr="00E57BF8">
        <w:rPr>
          <w:spacing w:val="-1"/>
        </w:rPr>
        <w:t xml:space="preserve"> </w:t>
      </w:r>
      <w:r w:rsidRPr="00E57BF8">
        <w:t xml:space="preserve">a </w:t>
      </w:r>
      <w:r w:rsidRPr="00E57BF8">
        <w:rPr>
          <w:spacing w:val="-2"/>
        </w:rPr>
        <w:t>seguinte</w:t>
      </w:r>
    </w:p>
    <w:p w:rsidR="00D91D73" w:rsidRDefault="00D91D73" w:rsidP="003C64D6">
      <w:pPr>
        <w:pStyle w:val="Corpodetexto"/>
        <w:spacing w:line="320" w:lineRule="exact"/>
        <w:ind w:firstLine="567"/>
        <w:rPr>
          <w:b/>
        </w:rPr>
      </w:pPr>
    </w:p>
    <w:p w:rsidR="00EA17D5" w:rsidRDefault="00E975B1" w:rsidP="003C64D6">
      <w:pPr>
        <w:pStyle w:val="Corpodetexto"/>
        <w:spacing w:line="320" w:lineRule="exact"/>
        <w:ind w:firstLine="567"/>
      </w:pPr>
      <w:r w:rsidRPr="00E975B1">
        <w:rPr>
          <w:b/>
        </w:rPr>
        <w:t>L</w:t>
      </w:r>
      <w:r w:rsidR="00EA17D5" w:rsidRPr="00E57BF8">
        <w:rPr>
          <w:b/>
        </w:rPr>
        <w:t>EI</w:t>
      </w:r>
      <w:r w:rsidR="00EA17D5" w:rsidRPr="00E57BF8">
        <w:t>:</w:t>
      </w:r>
    </w:p>
    <w:p w:rsidR="00865C50" w:rsidRPr="00E57BF8" w:rsidRDefault="00865C50" w:rsidP="003C64D6">
      <w:pPr>
        <w:pStyle w:val="Corpodetexto"/>
        <w:spacing w:line="320" w:lineRule="exact"/>
        <w:ind w:firstLine="567"/>
      </w:pPr>
    </w:p>
    <w:p w:rsidR="00E57BF8" w:rsidRDefault="00E57BF8" w:rsidP="003C64D6">
      <w:pPr>
        <w:spacing w:line="320" w:lineRule="exact"/>
        <w:ind w:firstLine="567"/>
        <w:jc w:val="center"/>
        <w:rPr>
          <w:b/>
        </w:rPr>
      </w:pPr>
      <w:r w:rsidRPr="00D33126">
        <w:rPr>
          <w:b/>
        </w:rPr>
        <w:t>CAPÍTULO I — DA CRIAÇÃO</w:t>
      </w:r>
    </w:p>
    <w:p w:rsidR="00CA431E" w:rsidRPr="00D33126" w:rsidRDefault="00CA431E" w:rsidP="003C64D6">
      <w:pPr>
        <w:spacing w:line="320" w:lineRule="exact"/>
        <w:ind w:firstLine="567"/>
        <w:jc w:val="center"/>
        <w:rPr>
          <w:b/>
        </w:rPr>
      </w:pPr>
    </w:p>
    <w:p w:rsidR="003B36F4" w:rsidRDefault="003B36F4" w:rsidP="003C64D6">
      <w:pPr>
        <w:pStyle w:val="isselectedend"/>
        <w:spacing w:line="320" w:lineRule="exact"/>
        <w:ind w:firstLine="567"/>
        <w:jc w:val="both"/>
      </w:pPr>
      <w:r>
        <w:t xml:space="preserve">Art. 1º Fica criado o Parque Natural Municipal da Serra do </w:t>
      </w:r>
      <w:proofErr w:type="spellStart"/>
      <w:r>
        <w:t>Mucambo</w:t>
      </w:r>
      <w:proofErr w:type="spellEnd"/>
      <w:r>
        <w:t>, unidade de conservação de proteção integral.</w:t>
      </w:r>
    </w:p>
    <w:p w:rsidR="00657852" w:rsidRPr="00082389" w:rsidRDefault="00657852" w:rsidP="003C64D6">
      <w:pPr>
        <w:pStyle w:val="isselectedend"/>
        <w:spacing w:line="320" w:lineRule="exact"/>
        <w:ind w:firstLine="567"/>
        <w:jc w:val="both"/>
      </w:pPr>
      <w:r w:rsidRPr="00082389">
        <w:rPr>
          <w:rStyle w:val="Forte"/>
          <w:b w:val="0"/>
        </w:rPr>
        <w:t xml:space="preserve">Art. </w:t>
      </w:r>
      <w:r w:rsidR="00082389" w:rsidRPr="00082389">
        <w:rPr>
          <w:rStyle w:val="Forte"/>
          <w:b w:val="0"/>
        </w:rPr>
        <w:t>2º</w:t>
      </w:r>
      <w:r w:rsidRPr="00082389">
        <w:t xml:space="preserve"> A área do Parque Natural Municipal da Serra do </w:t>
      </w:r>
      <w:proofErr w:type="spellStart"/>
      <w:r w:rsidRPr="00082389">
        <w:t>Mucambo</w:t>
      </w:r>
      <w:proofErr w:type="spellEnd"/>
      <w:r w:rsidRPr="00082389">
        <w:t xml:space="preserve"> constitui Área de Preservação Permanente – APP, nos termos da legislação federal, devendo sua utilização observar rigorosamente os princípios da proteção integral e do uso indireto dos recursos naturais.</w:t>
      </w:r>
    </w:p>
    <w:p w:rsidR="003B36F4" w:rsidRDefault="00082389" w:rsidP="003C64D6">
      <w:pPr>
        <w:pStyle w:val="isselectedend"/>
        <w:spacing w:line="320" w:lineRule="exact"/>
        <w:ind w:firstLine="567"/>
        <w:jc w:val="both"/>
      </w:pPr>
      <w:r>
        <w:t>Art. 3</w:t>
      </w:r>
      <w:r w:rsidR="003B36F4">
        <w:t xml:space="preserve">º O Parque possui área aproximada de </w:t>
      </w:r>
      <w:r w:rsidR="003B36F4" w:rsidRPr="00D91D73">
        <w:rPr>
          <w:rStyle w:val="Forte"/>
          <w:b w:val="0"/>
        </w:rPr>
        <w:t>268,02 hectares</w:t>
      </w:r>
      <w:r w:rsidR="003B36F4">
        <w:t xml:space="preserve">, inserida no bioma Caatinga, caracterizada como </w:t>
      </w:r>
      <w:r w:rsidR="00D91D73">
        <w:rPr>
          <w:rStyle w:val="Forte"/>
          <w:b w:val="0"/>
        </w:rPr>
        <w:t>F</w:t>
      </w:r>
      <w:r w:rsidR="003B36F4" w:rsidRPr="00D91D73">
        <w:rPr>
          <w:rStyle w:val="Forte"/>
          <w:b w:val="0"/>
        </w:rPr>
        <w:t xml:space="preserve">loresta </w:t>
      </w:r>
      <w:r w:rsidR="00D91D73">
        <w:rPr>
          <w:rStyle w:val="Forte"/>
          <w:b w:val="0"/>
        </w:rPr>
        <w:t>E</w:t>
      </w:r>
      <w:r w:rsidR="003B36F4" w:rsidRPr="00D91D73">
        <w:rPr>
          <w:rStyle w:val="Forte"/>
          <w:b w:val="0"/>
        </w:rPr>
        <w:t xml:space="preserve">stacional </w:t>
      </w:r>
      <w:r w:rsidR="00D91D73">
        <w:rPr>
          <w:rStyle w:val="Forte"/>
          <w:b w:val="0"/>
        </w:rPr>
        <w:t>D</w:t>
      </w:r>
      <w:r w:rsidR="003B36F4" w:rsidRPr="00D91D73">
        <w:rPr>
          <w:rStyle w:val="Forte"/>
          <w:b w:val="0"/>
        </w:rPr>
        <w:t>ecidual</w:t>
      </w:r>
      <w:r w:rsidR="003B36F4">
        <w:t xml:space="preserve">, com presença de resquícios de Mata Atlântica e altitude máxima de aproximadamente </w:t>
      </w:r>
      <w:r w:rsidR="003B36F4" w:rsidRPr="00D91D73">
        <w:rPr>
          <w:rStyle w:val="Forte"/>
          <w:b w:val="0"/>
        </w:rPr>
        <w:t>566 metros acima do nível do mar</w:t>
      </w:r>
      <w:r w:rsidR="003B36F4">
        <w:t>.</w:t>
      </w:r>
    </w:p>
    <w:p w:rsidR="00D33126" w:rsidRDefault="00D33126" w:rsidP="003C64D6">
      <w:pPr>
        <w:pStyle w:val="Ttulo3"/>
        <w:spacing w:line="320" w:lineRule="exact"/>
        <w:ind w:firstLine="567"/>
        <w:jc w:val="center"/>
        <w:rPr>
          <w:rFonts w:ascii="Times New Roman" w:hAnsi="Times New Roman" w:cs="Times New Roman"/>
          <w:sz w:val="24"/>
        </w:rPr>
      </w:pPr>
    </w:p>
    <w:p w:rsidR="00D33126" w:rsidRDefault="00D33126" w:rsidP="003C64D6">
      <w:pPr>
        <w:pStyle w:val="Ttulo3"/>
        <w:spacing w:line="320" w:lineRule="exact"/>
        <w:ind w:firstLine="567"/>
        <w:jc w:val="center"/>
        <w:rPr>
          <w:rFonts w:ascii="Times New Roman" w:hAnsi="Times New Roman" w:cs="Times New Roman"/>
          <w:sz w:val="24"/>
        </w:rPr>
      </w:pPr>
      <w:r w:rsidRPr="004B35D5">
        <w:rPr>
          <w:rFonts w:ascii="Times New Roman" w:hAnsi="Times New Roman" w:cs="Times New Roman"/>
          <w:sz w:val="24"/>
        </w:rPr>
        <w:t>CAPÍTULO II — DOS OBJETIVOS ESTRATÉGICOS</w:t>
      </w:r>
    </w:p>
    <w:p w:rsidR="003B36F4" w:rsidRDefault="003B36F4" w:rsidP="003C64D6">
      <w:pPr>
        <w:pStyle w:val="isselectedend"/>
        <w:spacing w:line="320" w:lineRule="exact"/>
        <w:ind w:firstLine="567"/>
      </w:pPr>
      <w:r>
        <w:t xml:space="preserve">Art. </w:t>
      </w:r>
      <w:r w:rsidR="00082389">
        <w:t>4</w:t>
      </w:r>
      <w:r>
        <w:t xml:space="preserve">º São </w:t>
      </w:r>
      <w:r w:rsidR="00D33126">
        <w:t>diretrizes:</w:t>
      </w:r>
    </w:p>
    <w:p w:rsidR="00EF2C5E" w:rsidRDefault="00D33126" w:rsidP="003C64D6">
      <w:pPr>
        <w:spacing w:line="320" w:lineRule="exact"/>
        <w:ind w:left="567"/>
      </w:pPr>
      <w:r>
        <w:t>I -</w:t>
      </w:r>
      <w:proofErr w:type="gramStart"/>
      <w:r w:rsidR="003B36F4" w:rsidRPr="0088174B">
        <w:t xml:space="preserve"> </w:t>
      </w:r>
      <w:r w:rsidR="0088174B">
        <w:t xml:space="preserve">  </w:t>
      </w:r>
      <w:proofErr w:type="gramEnd"/>
      <w:r w:rsidR="003B36F4" w:rsidRPr="0088174B">
        <w:t>pr</w:t>
      </w:r>
      <w:r w:rsidR="00EF2C5E">
        <w:t>eservar a biodiversidade local;</w:t>
      </w:r>
    </w:p>
    <w:p w:rsidR="00D33126" w:rsidRDefault="00D33126" w:rsidP="003C64D6">
      <w:pPr>
        <w:spacing w:line="320" w:lineRule="exact"/>
        <w:ind w:left="567"/>
      </w:pPr>
      <w:r>
        <w:t>II-</w:t>
      </w:r>
      <w:proofErr w:type="gramStart"/>
      <w:r>
        <w:t xml:space="preserve">   </w:t>
      </w:r>
      <w:proofErr w:type="gramEnd"/>
      <w:r w:rsidRPr="004B35D5">
        <w:t>conscientizar proprietários e visitantes;</w:t>
      </w:r>
      <w:r w:rsidRPr="004B35D5">
        <w:br/>
      </w:r>
      <w:r>
        <w:t>II</w:t>
      </w:r>
      <w:r w:rsidR="00CA431E">
        <w:t>I -</w:t>
      </w:r>
      <w:r w:rsidR="003B36F4" w:rsidRPr="0088174B">
        <w:t xml:space="preserve"> </w:t>
      </w:r>
      <w:r w:rsidR="0088174B">
        <w:t xml:space="preserve">  </w:t>
      </w:r>
      <w:r w:rsidR="003B36F4" w:rsidRPr="0088174B">
        <w:t>proteger ecossistemas da Caatinga;</w:t>
      </w:r>
    </w:p>
    <w:p w:rsidR="0088174B" w:rsidRDefault="00CA431E" w:rsidP="003C64D6">
      <w:pPr>
        <w:spacing w:line="320" w:lineRule="exact"/>
        <w:ind w:left="567"/>
      </w:pPr>
      <w:r>
        <w:lastRenderedPageBreak/>
        <w:t>IV-</w:t>
      </w:r>
      <w:proofErr w:type="gramStart"/>
      <w:r w:rsidR="003B36F4" w:rsidRPr="0088174B">
        <w:t xml:space="preserve"> </w:t>
      </w:r>
      <w:r w:rsidR="0088174B">
        <w:t xml:space="preserve"> </w:t>
      </w:r>
      <w:proofErr w:type="gramEnd"/>
      <w:r>
        <w:t>promover a conservação d</w:t>
      </w:r>
      <w:r w:rsidR="003B36F4" w:rsidRPr="0088174B">
        <w:t>a paisagem natural e o patrimônio histórico;</w:t>
      </w:r>
    </w:p>
    <w:p w:rsidR="00D33126" w:rsidRDefault="003B36F4" w:rsidP="003C64D6">
      <w:pPr>
        <w:spacing w:line="320" w:lineRule="exact"/>
        <w:ind w:left="567"/>
      </w:pPr>
      <w:r w:rsidRPr="0088174B">
        <w:t>V</w:t>
      </w:r>
      <w:r w:rsidR="00CA431E">
        <w:t xml:space="preserve"> -</w:t>
      </w:r>
      <w:r w:rsidR="0088174B">
        <w:t xml:space="preserve"> </w:t>
      </w:r>
      <w:r w:rsidRPr="0088174B">
        <w:t>fomentar o turismo sustentável;</w:t>
      </w:r>
    </w:p>
    <w:p w:rsidR="003B36F4" w:rsidRPr="0088174B" w:rsidRDefault="00CA431E" w:rsidP="003C64D6">
      <w:pPr>
        <w:spacing w:line="320" w:lineRule="exact"/>
        <w:ind w:left="567"/>
      </w:pPr>
      <w:r>
        <w:t>VI-</w:t>
      </w:r>
      <w:proofErr w:type="gramStart"/>
      <w:r>
        <w:t xml:space="preserve">    </w:t>
      </w:r>
      <w:proofErr w:type="gramEnd"/>
      <w:r w:rsidR="00D33126" w:rsidRPr="004B35D5">
        <w:t>estruturar o uso sustentável;</w:t>
      </w:r>
      <w:r w:rsidR="003B36F4" w:rsidRPr="0088174B">
        <w:br/>
        <w:t>V</w:t>
      </w:r>
      <w:r>
        <w:t>II -</w:t>
      </w:r>
      <w:r w:rsidR="003B36F4" w:rsidRPr="0088174B">
        <w:t xml:space="preserve"> promover educação ambiental;</w:t>
      </w:r>
      <w:r w:rsidR="003B36F4" w:rsidRPr="0088174B">
        <w:br/>
      </w:r>
      <w:r>
        <w:t>VIII -</w:t>
      </w:r>
      <w:r w:rsidR="003B36F4" w:rsidRPr="0088174B">
        <w:t xml:space="preserve"> </w:t>
      </w:r>
      <w:r w:rsidR="0088174B">
        <w:t xml:space="preserve">  </w:t>
      </w:r>
      <w:r w:rsidR="003B36F4" w:rsidRPr="0088174B">
        <w:t xml:space="preserve">assegurar a Serra do </w:t>
      </w:r>
      <w:proofErr w:type="spellStart"/>
      <w:r w:rsidR="003B36F4" w:rsidRPr="0088174B">
        <w:t>Mucambo</w:t>
      </w:r>
      <w:proofErr w:type="spellEnd"/>
      <w:r w:rsidR="003B36F4" w:rsidRPr="0088174B">
        <w:t xml:space="preserve"> como refúgio da vida </w:t>
      </w:r>
      <w:r w:rsidR="00EC4990">
        <w:t>silvestre;</w:t>
      </w:r>
    </w:p>
    <w:p w:rsidR="00D33126" w:rsidRDefault="00CA431E" w:rsidP="003C64D6">
      <w:pPr>
        <w:spacing w:line="320" w:lineRule="exact"/>
        <w:ind w:left="567"/>
      </w:pPr>
      <w:r>
        <w:t>IX -</w:t>
      </w:r>
      <w:proofErr w:type="gramStart"/>
      <w:r w:rsidR="0088174B" w:rsidRPr="0088174B">
        <w:t xml:space="preserve"> </w:t>
      </w:r>
      <w:r w:rsidR="0088174B">
        <w:t xml:space="preserve"> </w:t>
      </w:r>
      <w:proofErr w:type="gramEnd"/>
      <w:r w:rsidR="0088174B" w:rsidRPr="0088174B">
        <w:t>incentivar a pesquisa científica e o levantamento da biodiversidade local;</w:t>
      </w:r>
      <w:r w:rsidR="0088174B" w:rsidRPr="0088174B">
        <w:br/>
      </w:r>
      <w:r>
        <w:t>X -</w:t>
      </w:r>
      <w:r w:rsidR="0088174B" w:rsidRPr="0088174B">
        <w:t xml:space="preserve"> apoiar ações de educação básica alinhadas à Base Nacional Comum Curricular – </w:t>
      </w:r>
    </w:p>
    <w:p w:rsidR="0088174B" w:rsidRDefault="0088174B" w:rsidP="003C64D6">
      <w:pPr>
        <w:spacing w:line="320" w:lineRule="exact"/>
        <w:ind w:left="567"/>
      </w:pPr>
      <w:r w:rsidRPr="0088174B">
        <w:t>BNCC;</w:t>
      </w:r>
    </w:p>
    <w:p w:rsidR="00D33126" w:rsidRDefault="00CA431E" w:rsidP="003C64D6">
      <w:pPr>
        <w:spacing w:line="320" w:lineRule="exact"/>
        <w:ind w:left="567"/>
      </w:pPr>
      <w:r>
        <w:t xml:space="preserve">XI- </w:t>
      </w:r>
      <w:r w:rsidR="00D33126" w:rsidRPr="004B35D5">
        <w:t>enfrentar desafios ambientais da região</w:t>
      </w:r>
      <w:r>
        <w:t>;</w:t>
      </w:r>
    </w:p>
    <w:p w:rsidR="00D33126" w:rsidRPr="0088174B" w:rsidRDefault="00CA431E" w:rsidP="003C64D6">
      <w:pPr>
        <w:spacing w:line="320" w:lineRule="exact"/>
        <w:ind w:left="567"/>
      </w:pPr>
      <w:r>
        <w:t xml:space="preserve">XII- </w:t>
      </w:r>
      <w:r w:rsidR="00D33126" w:rsidRPr="004B35D5">
        <w:t xml:space="preserve">consolidar a Serra do </w:t>
      </w:r>
      <w:proofErr w:type="spellStart"/>
      <w:r w:rsidR="00D33126" w:rsidRPr="004B35D5">
        <w:t>Mucambo</w:t>
      </w:r>
      <w:proofErr w:type="spellEnd"/>
      <w:r w:rsidR="00D33126" w:rsidRPr="004B35D5">
        <w:t xml:space="preserve"> como reserva ambiental municipal</w:t>
      </w:r>
      <w:r>
        <w:t>.</w:t>
      </w:r>
    </w:p>
    <w:p w:rsidR="00CA431E" w:rsidRDefault="00CA431E" w:rsidP="003C64D6">
      <w:pPr>
        <w:spacing w:line="320" w:lineRule="exact"/>
        <w:ind w:firstLine="567"/>
      </w:pPr>
    </w:p>
    <w:p w:rsidR="003C64D6" w:rsidRDefault="003C64D6" w:rsidP="003C64D6">
      <w:pPr>
        <w:spacing w:line="320" w:lineRule="exact"/>
        <w:ind w:firstLine="567"/>
      </w:pPr>
    </w:p>
    <w:p w:rsidR="00E57BF8" w:rsidRPr="00E57BF8" w:rsidRDefault="00635023" w:rsidP="003C64D6">
      <w:pPr>
        <w:pStyle w:val="Ttulo3"/>
        <w:spacing w:line="320" w:lineRule="exact"/>
        <w:ind w:firstLine="567"/>
        <w:rPr>
          <w:rFonts w:ascii="Times New Roman" w:hAnsi="Times New Roman" w:cs="Times New Roman"/>
          <w:sz w:val="24"/>
        </w:rPr>
      </w:pPr>
      <w:r>
        <w:rPr>
          <w:rFonts w:ascii="Times New Roman" w:hAnsi="Times New Roman" w:cs="Times New Roman"/>
          <w:sz w:val="24"/>
        </w:rPr>
        <w:t xml:space="preserve">                           </w:t>
      </w:r>
      <w:r w:rsidR="003B36F4">
        <w:rPr>
          <w:rFonts w:ascii="Times New Roman" w:hAnsi="Times New Roman" w:cs="Times New Roman"/>
          <w:sz w:val="24"/>
        </w:rPr>
        <w:t xml:space="preserve">CAPÍTULO </w:t>
      </w:r>
      <w:r w:rsidR="00E57BF8" w:rsidRPr="00E57BF8">
        <w:rPr>
          <w:rFonts w:ascii="Times New Roman" w:hAnsi="Times New Roman" w:cs="Times New Roman"/>
          <w:sz w:val="24"/>
        </w:rPr>
        <w:t>I</w:t>
      </w:r>
      <w:r w:rsidR="00CA431E">
        <w:rPr>
          <w:rFonts w:ascii="Times New Roman" w:hAnsi="Times New Roman" w:cs="Times New Roman"/>
          <w:sz w:val="24"/>
        </w:rPr>
        <w:t>I</w:t>
      </w:r>
      <w:r w:rsidR="00E57BF8" w:rsidRPr="00E57BF8">
        <w:rPr>
          <w:rFonts w:ascii="Times New Roman" w:hAnsi="Times New Roman" w:cs="Times New Roman"/>
          <w:sz w:val="24"/>
        </w:rPr>
        <w:t>I — DO REGIME FUNDIÁRIO</w:t>
      </w:r>
    </w:p>
    <w:p w:rsidR="00E57BF8" w:rsidRPr="00E57BF8" w:rsidRDefault="00EC4990" w:rsidP="003C64D6">
      <w:pPr>
        <w:pStyle w:val="isselectedend"/>
        <w:spacing w:line="320" w:lineRule="exact"/>
        <w:ind w:firstLine="567"/>
      </w:pPr>
      <w:r>
        <w:t>Art. 5</w:t>
      </w:r>
      <w:r w:rsidR="00E57BF8" w:rsidRPr="00E57BF8">
        <w:t>º As áreas privadas inseridas no Parque serão objeto de regularização fundiária progressiva.</w:t>
      </w:r>
    </w:p>
    <w:p w:rsidR="00F75593" w:rsidRDefault="00EC4990" w:rsidP="003C64D6">
      <w:pPr>
        <w:spacing w:line="320" w:lineRule="exact"/>
        <w:ind w:firstLine="567"/>
        <w:jc w:val="both"/>
      </w:pPr>
      <w:r w:rsidRPr="00EC4990">
        <w:t>§1º Será admitida permanência dos proprietários com uso compatível;</w:t>
      </w:r>
    </w:p>
    <w:p w:rsidR="00EC4990" w:rsidRPr="00EC4990" w:rsidRDefault="00EC4990" w:rsidP="003C64D6">
      <w:pPr>
        <w:spacing w:line="320" w:lineRule="exact"/>
        <w:ind w:firstLine="567"/>
        <w:jc w:val="both"/>
      </w:pPr>
      <w:r w:rsidRPr="00EC4990">
        <w:br/>
        <w:t xml:space="preserve">         §2º O Município poderá adotar desapropriação, servidão ambiental, </w:t>
      </w:r>
      <w:r w:rsidR="00EF2C5E">
        <w:t>firmar termos de adesão</w:t>
      </w:r>
      <w:r w:rsidRPr="00EC4990">
        <w:t>, estabelecer parcerias e até conceder incentivos fiscais.</w:t>
      </w:r>
    </w:p>
    <w:p w:rsidR="00865C50" w:rsidRDefault="00865C50" w:rsidP="003C64D6">
      <w:pPr>
        <w:pStyle w:val="Ttulo3"/>
        <w:spacing w:line="320" w:lineRule="exact"/>
        <w:ind w:firstLine="567"/>
        <w:rPr>
          <w:rFonts w:ascii="Times New Roman" w:hAnsi="Times New Roman" w:cs="Times New Roman"/>
          <w:sz w:val="24"/>
        </w:rPr>
      </w:pPr>
    </w:p>
    <w:p w:rsidR="007F0B93" w:rsidRPr="007F0B93" w:rsidRDefault="007F0B93" w:rsidP="007F0B93"/>
    <w:p w:rsidR="00E57BF8" w:rsidRPr="00E57BF8" w:rsidRDefault="00635023" w:rsidP="003C64D6">
      <w:pPr>
        <w:pStyle w:val="Ttulo3"/>
        <w:spacing w:line="320" w:lineRule="exact"/>
        <w:ind w:firstLine="567"/>
        <w:rPr>
          <w:rFonts w:ascii="Times New Roman" w:hAnsi="Times New Roman" w:cs="Times New Roman"/>
          <w:sz w:val="24"/>
        </w:rPr>
      </w:pPr>
      <w:r>
        <w:rPr>
          <w:rFonts w:ascii="Times New Roman" w:hAnsi="Times New Roman" w:cs="Times New Roman"/>
          <w:sz w:val="24"/>
        </w:rPr>
        <w:t xml:space="preserve">                                   </w:t>
      </w:r>
      <w:r w:rsidR="00CA431E">
        <w:rPr>
          <w:rFonts w:ascii="Times New Roman" w:hAnsi="Times New Roman" w:cs="Times New Roman"/>
          <w:sz w:val="24"/>
        </w:rPr>
        <w:t xml:space="preserve">CAPÍTULO </w:t>
      </w:r>
      <w:r w:rsidR="00D8179F">
        <w:rPr>
          <w:rFonts w:ascii="Times New Roman" w:hAnsi="Times New Roman" w:cs="Times New Roman"/>
          <w:sz w:val="24"/>
        </w:rPr>
        <w:t>I</w:t>
      </w:r>
      <w:r w:rsidR="00CA431E">
        <w:rPr>
          <w:rFonts w:ascii="Times New Roman" w:hAnsi="Times New Roman" w:cs="Times New Roman"/>
          <w:sz w:val="24"/>
        </w:rPr>
        <w:t>V</w:t>
      </w:r>
      <w:r w:rsidR="00E57BF8" w:rsidRPr="00E57BF8">
        <w:rPr>
          <w:rFonts w:ascii="Times New Roman" w:hAnsi="Times New Roman" w:cs="Times New Roman"/>
          <w:sz w:val="24"/>
        </w:rPr>
        <w:t xml:space="preserve"> — DO USO PÚBLICO</w:t>
      </w:r>
    </w:p>
    <w:p w:rsidR="003B36F4" w:rsidRDefault="00851F20" w:rsidP="003C64D6">
      <w:pPr>
        <w:pStyle w:val="isselectedend"/>
        <w:spacing w:line="320" w:lineRule="exact"/>
        <w:ind w:firstLine="567"/>
      </w:pPr>
      <w:r>
        <w:t>Art. 6</w:t>
      </w:r>
      <w:r w:rsidR="003B36F4">
        <w:t>º São permitidas atividades de:</w:t>
      </w:r>
    </w:p>
    <w:p w:rsidR="003B36F4" w:rsidRDefault="003B36F4" w:rsidP="006924AB">
      <w:pPr>
        <w:pStyle w:val="PargrafodaLista"/>
        <w:numPr>
          <w:ilvl w:val="1"/>
          <w:numId w:val="4"/>
        </w:numPr>
        <w:spacing w:before="100" w:beforeAutospacing="1" w:after="100" w:afterAutospacing="1" w:line="320" w:lineRule="exact"/>
        <w:ind w:left="1276" w:hanging="709"/>
      </w:pPr>
      <w:proofErr w:type="gramStart"/>
      <w:r>
        <w:t>trilhas</w:t>
      </w:r>
      <w:proofErr w:type="gramEnd"/>
      <w:r>
        <w:t xml:space="preserve"> ecológicas</w:t>
      </w:r>
      <w:r w:rsidR="00ED020E">
        <w:t>;</w:t>
      </w:r>
    </w:p>
    <w:p w:rsidR="003B36F4" w:rsidRDefault="003B36F4" w:rsidP="006924AB">
      <w:pPr>
        <w:pStyle w:val="PargrafodaLista"/>
        <w:numPr>
          <w:ilvl w:val="1"/>
          <w:numId w:val="4"/>
        </w:numPr>
        <w:spacing w:before="100" w:beforeAutospacing="1" w:after="100" w:afterAutospacing="1" w:line="320" w:lineRule="exact"/>
        <w:ind w:left="1276" w:hanging="709"/>
      </w:pPr>
      <w:proofErr w:type="gramStart"/>
      <w:r>
        <w:t>visitação</w:t>
      </w:r>
      <w:proofErr w:type="gramEnd"/>
      <w:r>
        <w:t xml:space="preserve"> controlada</w:t>
      </w:r>
      <w:r w:rsidR="00ED020E">
        <w:t>;</w:t>
      </w:r>
    </w:p>
    <w:p w:rsidR="003B36F4" w:rsidRDefault="003B36F4" w:rsidP="006924AB">
      <w:pPr>
        <w:pStyle w:val="PargrafodaLista"/>
        <w:numPr>
          <w:ilvl w:val="1"/>
          <w:numId w:val="4"/>
        </w:numPr>
        <w:spacing w:before="100" w:beforeAutospacing="1" w:after="100" w:afterAutospacing="1" w:line="320" w:lineRule="exact"/>
        <w:ind w:left="1276" w:hanging="709"/>
      </w:pPr>
      <w:proofErr w:type="gramStart"/>
      <w:r>
        <w:t>educação</w:t>
      </w:r>
      <w:proofErr w:type="gramEnd"/>
      <w:r>
        <w:t xml:space="preserve"> ambiental</w:t>
      </w:r>
      <w:r w:rsidR="00ED020E">
        <w:t>;</w:t>
      </w:r>
    </w:p>
    <w:p w:rsidR="003C64D6" w:rsidRDefault="003B36F4" w:rsidP="006924AB">
      <w:pPr>
        <w:pStyle w:val="PargrafodaLista"/>
        <w:numPr>
          <w:ilvl w:val="1"/>
          <w:numId w:val="4"/>
        </w:numPr>
        <w:spacing w:before="100" w:beforeAutospacing="1" w:after="100" w:afterAutospacing="1" w:line="320" w:lineRule="exact"/>
        <w:ind w:left="1276" w:hanging="709"/>
      </w:pPr>
      <w:proofErr w:type="gramStart"/>
      <w:r>
        <w:t>observação</w:t>
      </w:r>
      <w:proofErr w:type="gramEnd"/>
      <w:r>
        <w:t xml:space="preserve"> de aves</w:t>
      </w:r>
      <w:r w:rsidR="00ED020E">
        <w:t>.</w:t>
      </w:r>
    </w:p>
    <w:p w:rsidR="00EC4990" w:rsidRPr="00B1149F" w:rsidRDefault="007F0B93" w:rsidP="003C64D6">
      <w:pPr>
        <w:spacing w:line="320" w:lineRule="exact"/>
        <w:ind w:firstLine="567"/>
      </w:pPr>
      <w:r>
        <w:t>§1</w:t>
      </w:r>
      <w:r w:rsidR="00EC4990" w:rsidRPr="00B1149F">
        <w:t>º</w:t>
      </w:r>
      <w:proofErr w:type="gramStart"/>
      <w:r w:rsidR="00EC4990" w:rsidRPr="00B1149F">
        <w:t xml:space="preserve">  </w:t>
      </w:r>
      <w:proofErr w:type="gramEnd"/>
      <w:r w:rsidR="00EC4990" w:rsidRPr="00B1149F">
        <w:t>A visitação será controlada e restrita às áreas autorizadas.</w:t>
      </w:r>
    </w:p>
    <w:p w:rsidR="00865C50" w:rsidRDefault="00B1149F" w:rsidP="003C64D6">
      <w:pPr>
        <w:spacing w:line="320" w:lineRule="exact"/>
      </w:pPr>
      <w:r>
        <w:t xml:space="preserve">         </w:t>
      </w:r>
    </w:p>
    <w:p w:rsidR="00865C50" w:rsidRDefault="00865C50" w:rsidP="003C64D6">
      <w:pPr>
        <w:spacing w:line="320" w:lineRule="exact"/>
      </w:pPr>
      <w:r>
        <w:t xml:space="preserve">         </w:t>
      </w:r>
      <w:r w:rsidR="00EC4990" w:rsidRPr="00B1149F">
        <w:t xml:space="preserve"> §</w:t>
      </w:r>
      <w:r w:rsidR="007F0B93">
        <w:t>2</w:t>
      </w:r>
      <w:r w:rsidR="00EC4990" w:rsidRPr="00B1149F">
        <w:t>º Permitido apenas uso indireto dos recursos naturais.</w:t>
      </w:r>
      <w:proofErr w:type="gramStart"/>
      <w:r w:rsidR="00EC4990" w:rsidRPr="00B1149F">
        <w:br/>
      </w:r>
      <w:proofErr w:type="gramEnd"/>
      <w:r w:rsidR="00EC4990" w:rsidRPr="00B1149F">
        <w:t xml:space="preserve">         </w:t>
      </w:r>
    </w:p>
    <w:p w:rsidR="003C64D6" w:rsidRDefault="00865C50" w:rsidP="003C64D6">
      <w:pPr>
        <w:spacing w:line="320" w:lineRule="exact"/>
      </w:pPr>
      <w:r>
        <w:t xml:space="preserve">         </w:t>
      </w:r>
      <w:r w:rsidR="00EC4990" w:rsidRPr="00B1149F">
        <w:t xml:space="preserve"> </w:t>
      </w:r>
      <w:r w:rsidR="007F0B93">
        <w:t>§3</w:t>
      </w:r>
      <w:r w:rsidR="003B36F4" w:rsidRPr="00B1149F">
        <w:t>º Poderá ser instituída cobrança de taxa de visitação</w:t>
      </w:r>
      <w:r w:rsidR="00EC4990" w:rsidRPr="00B1149F">
        <w:t>.</w:t>
      </w:r>
    </w:p>
    <w:p w:rsidR="007F0B93" w:rsidRDefault="007F0B93" w:rsidP="007F0B93">
      <w:pPr>
        <w:pStyle w:val="isselectedend"/>
        <w:spacing w:line="320" w:lineRule="exact"/>
        <w:ind w:firstLine="567"/>
      </w:pPr>
      <w:r>
        <w:rPr>
          <w:rStyle w:val="Forte"/>
          <w:b w:val="0"/>
        </w:rPr>
        <w:lastRenderedPageBreak/>
        <w:t>Art. 7º</w:t>
      </w:r>
      <w:proofErr w:type="gramStart"/>
      <w:r>
        <w:rPr>
          <w:rStyle w:val="Forte"/>
          <w:b w:val="0"/>
        </w:rPr>
        <w:t xml:space="preserve"> </w:t>
      </w:r>
      <w:r>
        <w:t xml:space="preserve"> </w:t>
      </w:r>
      <w:proofErr w:type="gramEnd"/>
      <w:r>
        <w:t>Ficam reconhecidas como atividades já existentes:</w:t>
      </w:r>
    </w:p>
    <w:p w:rsidR="007F0B93" w:rsidRDefault="007F0B93" w:rsidP="007F0B93">
      <w:pPr>
        <w:pStyle w:val="PargrafodaLista"/>
        <w:numPr>
          <w:ilvl w:val="0"/>
          <w:numId w:val="5"/>
        </w:numPr>
        <w:tabs>
          <w:tab w:val="clear" w:pos="720"/>
          <w:tab w:val="num" w:pos="0"/>
        </w:tabs>
        <w:spacing w:before="100" w:beforeAutospacing="1" w:after="100" w:afterAutospacing="1" w:line="320" w:lineRule="exact"/>
        <w:ind w:left="567" w:firstLine="0"/>
      </w:pPr>
      <w:proofErr w:type="gramStart"/>
      <w:r>
        <w:t>trilhas</w:t>
      </w:r>
      <w:proofErr w:type="gramEnd"/>
      <w:r>
        <w:t xml:space="preserve"> com estudantes e grupos diversos;</w:t>
      </w:r>
    </w:p>
    <w:p w:rsidR="007F0B93" w:rsidRDefault="007F0B93" w:rsidP="007F0B93">
      <w:pPr>
        <w:numPr>
          <w:ilvl w:val="0"/>
          <w:numId w:val="5"/>
        </w:numPr>
        <w:tabs>
          <w:tab w:val="clear" w:pos="720"/>
          <w:tab w:val="num" w:pos="0"/>
        </w:tabs>
        <w:spacing w:before="100" w:beforeAutospacing="1" w:after="100" w:afterAutospacing="1" w:line="320" w:lineRule="exact"/>
        <w:ind w:left="567" w:firstLine="0"/>
      </w:pPr>
      <w:r>
        <w:t xml:space="preserve"> </w:t>
      </w:r>
      <w:proofErr w:type="gramStart"/>
      <w:r>
        <w:t>ações</w:t>
      </w:r>
      <w:proofErr w:type="gramEnd"/>
      <w:r>
        <w:t xml:space="preserve"> de educação ambiental;</w:t>
      </w:r>
    </w:p>
    <w:p w:rsidR="007F0B93" w:rsidRDefault="007F0B93" w:rsidP="007F0B93">
      <w:pPr>
        <w:numPr>
          <w:ilvl w:val="0"/>
          <w:numId w:val="5"/>
        </w:numPr>
        <w:tabs>
          <w:tab w:val="clear" w:pos="720"/>
          <w:tab w:val="num" w:pos="0"/>
        </w:tabs>
        <w:spacing w:before="100" w:beforeAutospacing="1" w:after="100" w:afterAutospacing="1" w:line="320" w:lineRule="exact"/>
        <w:ind w:left="567" w:firstLine="0"/>
      </w:pPr>
      <w:r>
        <w:t xml:space="preserve"> </w:t>
      </w:r>
      <w:proofErr w:type="gramStart"/>
      <w:r>
        <w:t>monitoramento</w:t>
      </w:r>
      <w:proofErr w:type="gramEnd"/>
      <w:r>
        <w:t xml:space="preserve"> da fauna;</w:t>
      </w:r>
    </w:p>
    <w:p w:rsidR="007F0B93" w:rsidRDefault="007F0B93" w:rsidP="007F0B93">
      <w:pPr>
        <w:numPr>
          <w:ilvl w:val="0"/>
          <w:numId w:val="5"/>
        </w:numPr>
        <w:tabs>
          <w:tab w:val="clear" w:pos="720"/>
          <w:tab w:val="num" w:pos="0"/>
        </w:tabs>
        <w:spacing w:before="100" w:beforeAutospacing="1" w:after="100" w:afterAutospacing="1" w:line="320" w:lineRule="exact"/>
        <w:ind w:left="567" w:firstLine="0"/>
      </w:pPr>
      <w:r>
        <w:t xml:space="preserve"> </w:t>
      </w:r>
      <w:proofErr w:type="gramStart"/>
      <w:r>
        <w:t>ações</w:t>
      </w:r>
      <w:proofErr w:type="gramEnd"/>
      <w:r>
        <w:t xml:space="preserve"> de limpeza e conservação;</w:t>
      </w:r>
    </w:p>
    <w:p w:rsidR="007F0B93" w:rsidRDefault="007F0B93" w:rsidP="007F0B93">
      <w:pPr>
        <w:numPr>
          <w:ilvl w:val="0"/>
          <w:numId w:val="5"/>
        </w:numPr>
        <w:tabs>
          <w:tab w:val="clear" w:pos="720"/>
          <w:tab w:val="num" w:pos="0"/>
        </w:tabs>
        <w:spacing w:before="100" w:beforeAutospacing="1" w:after="100" w:afterAutospacing="1" w:line="320" w:lineRule="exact"/>
        <w:ind w:left="567" w:firstLine="0"/>
      </w:pPr>
      <w:r>
        <w:t xml:space="preserve"> </w:t>
      </w:r>
      <w:proofErr w:type="gramStart"/>
      <w:r>
        <w:t>instalação</w:t>
      </w:r>
      <w:proofErr w:type="gramEnd"/>
      <w:r>
        <w:t xml:space="preserve"> de sinalização e passadiços.</w:t>
      </w:r>
    </w:p>
    <w:p w:rsidR="00E57BF8" w:rsidRPr="00E57BF8" w:rsidRDefault="00E57BF8" w:rsidP="003C64D6">
      <w:pPr>
        <w:pStyle w:val="isselectedend"/>
        <w:spacing w:line="320" w:lineRule="exact"/>
        <w:ind w:firstLine="567"/>
      </w:pPr>
      <w:r w:rsidRPr="00E57BF8">
        <w:t xml:space="preserve">Art. </w:t>
      </w:r>
      <w:r w:rsidR="007F0B93">
        <w:t>8</w:t>
      </w:r>
      <w:r w:rsidRPr="00E57BF8">
        <w:t>º São proibidas:</w:t>
      </w:r>
    </w:p>
    <w:p w:rsidR="00E57BF8" w:rsidRPr="00E975B1" w:rsidRDefault="00760F80" w:rsidP="003C64D6">
      <w:pPr>
        <w:pStyle w:val="PargrafodaLista"/>
        <w:numPr>
          <w:ilvl w:val="0"/>
          <w:numId w:val="2"/>
        </w:numPr>
        <w:spacing w:line="320" w:lineRule="exact"/>
        <w:ind w:left="567" w:firstLine="0"/>
        <w:jc w:val="both"/>
      </w:pPr>
      <w:proofErr w:type="gramStart"/>
      <w:r>
        <w:t>c</w:t>
      </w:r>
      <w:r w:rsidR="00E57BF8" w:rsidRPr="00E975B1">
        <w:t>aça</w:t>
      </w:r>
      <w:proofErr w:type="gramEnd"/>
      <w:r w:rsidR="00ED020E">
        <w:t>;</w:t>
      </w:r>
    </w:p>
    <w:p w:rsidR="00E57BF8" w:rsidRPr="00E975B1" w:rsidRDefault="00760F80" w:rsidP="003C64D6">
      <w:pPr>
        <w:pStyle w:val="PargrafodaLista"/>
        <w:numPr>
          <w:ilvl w:val="0"/>
          <w:numId w:val="2"/>
        </w:numPr>
        <w:spacing w:line="320" w:lineRule="exact"/>
        <w:ind w:left="567" w:firstLine="0"/>
        <w:jc w:val="both"/>
      </w:pPr>
      <w:proofErr w:type="gramStart"/>
      <w:r>
        <w:t>d</w:t>
      </w:r>
      <w:r w:rsidR="00E57BF8" w:rsidRPr="00E975B1">
        <w:t>esmatamento</w:t>
      </w:r>
      <w:proofErr w:type="gramEnd"/>
      <w:r w:rsidR="00ED020E">
        <w:t>;</w:t>
      </w:r>
    </w:p>
    <w:p w:rsidR="00E57BF8" w:rsidRPr="00E975B1" w:rsidRDefault="00760F80" w:rsidP="003C64D6">
      <w:pPr>
        <w:pStyle w:val="PargrafodaLista"/>
        <w:numPr>
          <w:ilvl w:val="0"/>
          <w:numId w:val="2"/>
        </w:numPr>
        <w:spacing w:line="320" w:lineRule="exact"/>
        <w:ind w:left="567" w:firstLine="0"/>
        <w:jc w:val="both"/>
      </w:pPr>
      <w:proofErr w:type="gramStart"/>
      <w:r>
        <w:t>d</w:t>
      </w:r>
      <w:r w:rsidR="00E57BF8" w:rsidRPr="00E975B1">
        <w:t>escarte</w:t>
      </w:r>
      <w:proofErr w:type="gramEnd"/>
      <w:r w:rsidR="00E57BF8" w:rsidRPr="00E975B1">
        <w:t xml:space="preserve"> de resíduos</w:t>
      </w:r>
      <w:r w:rsidR="00ED020E">
        <w:t>;</w:t>
      </w:r>
    </w:p>
    <w:p w:rsidR="00E57BF8" w:rsidRPr="00E975B1" w:rsidRDefault="00760F80" w:rsidP="003C64D6">
      <w:pPr>
        <w:pStyle w:val="PargrafodaLista"/>
        <w:numPr>
          <w:ilvl w:val="0"/>
          <w:numId w:val="2"/>
        </w:numPr>
        <w:spacing w:line="320" w:lineRule="exact"/>
        <w:ind w:left="567" w:firstLine="0"/>
        <w:jc w:val="both"/>
      </w:pPr>
      <w:proofErr w:type="gramStart"/>
      <w:r>
        <w:t>u</w:t>
      </w:r>
      <w:r w:rsidR="00E57BF8" w:rsidRPr="00E975B1">
        <w:t>so</w:t>
      </w:r>
      <w:proofErr w:type="gramEnd"/>
      <w:r w:rsidR="00E57BF8" w:rsidRPr="00E975B1">
        <w:t xml:space="preserve"> de fogo</w:t>
      </w:r>
      <w:r w:rsidR="00ED020E">
        <w:t>.</w:t>
      </w:r>
    </w:p>
    <w:p w:rsidR="00E57BF8" w:rsidRDefault="00E57BF8" w:rsidP="003C64D6">
      <w:pPr>
        <w:spacing w:line="320" w:lineRule="exact"/>
        <w:ind w:firstLine="567"/>
      </w:pPr>
    </w:p>
    <w:p w:rsidR="007F0B93" w:rsidRDefault="007F0B93" w:rsidP="003C64D6">
      <w:pPr>
        <w:spacing w:line="320" w:lineRule="exact"/>
        <w:ind w:firstLine="567"/>
      </w:pPr>
    </w:p>
    <w:p w:rsidR="00E57BF8" w:rsidRDefault="00E57BF8" w:rsidP="003C64D6">
      <w:pPr>
        <w:pStyle w:val="Ttulo3"/>
        <w:spacing w:line="320" w:lineRule="exact"/>
        <w:ind w:firstLine="567"/>
        <w:jc w:val="center"/>
        <w:rPr>
          <w:rFonts w:ascii="Times New Roman" w:hAnsi="Times New Roman" w:cs="Times New Roman"/>
          <w:sz w:val="24"/>
        </w:rPr>
      </w:pPr>
      <w:r w:rsidRPr="00E57BF8">
        <w:rPr>
          <w:rFonts w:ascii="Times New Roman" w:hAnsi="Times New Roman" w:cs="Times New Roman"/>
          <w:sz w:val="24"/>
        </w:rPr>
        <w:t>CAPÍTULO V — DA FAUNA</w:t>
      </w:r>
    </w:p>
    <w:p w:rsidR="007F0B93" w:rsidRPr="007F0B93" w:rsidRDefault="007F0B93" w:rsidP="007F0B93"/>
    <w:p w:rsidR="00E57BF8" w:rsidRPr="00E57BF8" w:rsidRDefault="00E57BF8" w:rsidP="003C64D6">
      <w:pPr>
        <w:pStyle w:val="isselectedend"/>
        <w:spacing w:line="320" w:lineRule="exact"/>
        <w:ind w:firstLine="567"/>
      </w:pPr>
      <w:r w:rsidRPr="00E57BF8">
        <w:t xml:space="preserve">Art. </w:t>
      </w:r>
      <w:r w:rsidR="007F0B93">
        <w:t>9</w:t>
      </w:r>
      <w:r w:rsidRPr="00E57BF8">
        <w:t>º</w:t>
      </w:r>
      <w:proofErr w:type="gramStart"/>
      <w:r w:rsidR="00D91D73">
        <w:t xml:space="preserve"> </w:t>
      </w:r>
      <w:r w:rsidRPr="00E57BF8">
        <w:t xml:space="preserve"> </w:t>
      </w:r>
      <w:proofErr w:type="gramEnd"/>
      <w:r w:rsidRPr="00E57BF8">
        <w:t>Fica instituída política de manejo da fauna, incluindo:</w:t>
      </w:r>
    </w:p>
    <w:p w:rsidR="000E59B7" w:rsidRPr="00F9556A" w:rsidRDefault="000E59B7" w:rsidP="003C64D6">
      <w:pPr>
        <w:pStyle w:val="PargrafodaLista"/>
        <w:numPr>
          <w:ilvl w:val="0"/>
          <w:numId w:val="9"/>
        </w:numPr>
        <w:spacing w:line="320" w:lineRule="exact"/>
      </w:pPr>
      <w:proofErr w:type="gramStart"/>
      <w:r w:rsidRPr="00F9556A">
        <w:t>resgate</w:t>
      </w:r>
      <w:proofErr w:type="gramEnd"/>
      <w:r w:rsidRPr="00F9556A">
        <w:t xml:space="preserve"> de animais silvestres</w:t>
      </w:r>
      <w:r w:rsidR="00ED020E">
        <w:t>;</w:t>
      </w:r>
    </w:p>
    <w:p w:rsidR="00E57BF8" w:rsidRPr="00F9556A" w:rsidRDefault="00E57BF8" w:rsidP="003C64D6">
      <w:pPr>
        <w:pStyle w:val="PargrafodaLista"/>
        <w:numPr>
          <w:ilvl w:val="0"/>
          <w:numId w:val="9"/>
        </w:numPr>
        <w:spacing w:line="320" w:lineRule="exact"/>
      </w:pPr>
      <w:proofErr w:type="gramStart"/>
      <w:r w:rsidRPr="00F9556A">
        <w:t>reabilitação</w:t>
      </w:r>
      <w:proofErr w:type="gramEnd"/>
      <w:r w:rsidR="00ED020E">
        <w:t>;</w:t>
      </w:r>
    </w:p>
    <w:p w:rsidR="00E57BF8" w:rsidRPr="00F9556A" w:rsidRDefault="00E57BF8" w:rsidP="003C64D6">
      <w:pPr>
        <w:pStyle w:val="PargrafodaLista"/>
        <w:numPr>
          <w:ilvl w:val="0"/>
          <w:numId w:val="9"/>
        </w:numPr>
        <w:spacing w:line="320" w:lineRule="exact"/>
      </w:pPr>
      <w:proofErr w:type="gramStart"/>
      <w:r w:rsidRPr="00F9556A">
        <w:t>soltura</w:t>
      </w:r>
      <w:proofErr w:type="gramEnd"/>
      <w:r w:rsidR="000E59B7" w:rsidRPr="00F9556A">
        <w:t xml:space="preserve"> controlada</w:t>
      </w:r>
      <w:r w:rsidR="00ED020E">
        <w:t>;</w:t>
      </w:r>
    </w:p>
    <w:p w:rsidR="00FD4E9D" w:rsidRDefault="00E57BF8" w:rsidP="003C64D6">
      <w:pPr>
        <w:pStyle w:val="PargrafodaLista"/>
        <w:numPr>
          <w:ilvl w:val="0"/>
          <w:numId w:val="9"/>
        </w:numPr>
        <w:spacing w:line="320" w:lineRule="exact"/>
      </w:pPr>
      <w:proofErr w:type="gramStart"/>
      <w:r w:rsidRPr="00F9556A">
        <w:t>reintrodução</w:t>
      </w:r>
      <w:proofErr w:type="gramEnd"/>
      <w:r w:rsidRPr="00F9556A">
        <w:t xml:space="preserve"> autorizada</w:t>
      </w:r>
      <w:r w:rsidR="00ED020E">
        <w:t>;</w:t>
      </w:r>
    </w:p>
    <w:p w:rsidR="009E6D5D" w:rsidRPr="00FD4E9D" w:rsidRDefault="000E59B7" w:rsidP="003C64D6">
      <w:pPr>
        <w:pStyle w:val="PargrafodaLista"/>
        <w:numPr>
          <w:ilvl w:val="0"/>
          <w:numId w:val="9"/>
        </w:numPr>
        <w:spacing w:line="320" w:lineRule="exact"/>
      </w:pPr>
      <w:proofErr w:type="gramStart"/>
      <w:r w:rsidRPr="00F9556A">
        <w:t>monitoramento</w:t>
      </w:r>
      <w:proofErr w:type="gramEnd"/>
      <w:r w:rsidRPr="00F9556A">
        <w:t xml:space="preserve"> da fauna</w:t>
      </w:r>
      <w:r w:rsidR="00ED020E">
        <w:t>.</w:t>
      </w:r>
    </w:p>
    <w:p w:rsidR="00FD4E9D" w:rsidRDefault="00FD4E9D" w:rsidP="003C64D6">
      <w:pPr>
        <w:spacing w:line="320" w:lineRule="exact"/>
      </w:pPr>
    </w:p>
    <w:p w:rsidR="00865C50" w:rsidRDefault="00865C50" w:rsidP="006924AB">
      <w:pPr>
        <w:spacing w:line="180" w:lineRule="exact"/>
        <w:jc w:val="center"/>
        <w:rPr>
          <w:b/>
        </w:rPr>
      </w:pPr>
    </w:p>
    <w:p w:rsidR="007F0B93" w:rsidRDefault="007F0B93" w:rsidP="006924AB">
      <w:pPr>
        <w:spacing w:line="180" w:lineRule="exact"/>
        <w:jc w:val="center"/>
        <w:rPr>
          <w:b/>
        </w:rPr>
      </w:pPr>
    </w:p>
    <w:p w:rsidR="00E57BF8" w:rsidRDefault="00E57BF8" w:rsidP="003C64D6">
      <w:pPr>
        <w:spacing w:line="320" w:lineRule="exact"/>
        <w:jc w:val="center"/>
        <w:rPr>
          <w:b/>
        </w:rPr>
      </w:pPr>
      <w:proofErr w:type="gramStart"/>
      <w:r w:rsidRPr="00FD4E9D">
        <w:rPr>
          <w:b/>
        </w:rPr>
        <w:t>CAPÍTULO V</w:t>
      </w:r>
      <w:r w:rsidR="00CA431E">
        <w:rPr>
          <w:b/>
        </w:rPr>
        <w:t>I</w:t>
      </w:r>
      <w:proofErr w:type="gramEnd"/>
      <w:r w:rsidRPr="00FD4E9D">
        <w:rPr>
          <w:b/>
        </w:rPr>
        <w:t xml:space="preserve"> — DA INFRAESTRUTURA</w:t>
      </w:r>
    </w:p>
    <w:p w:rsidR="00FD4E9D" w:rsidRDefault="00FD4E9D" w:rsidP="003C64D6">
      <w:pPr>
        <w:spacing w:line="320" w:lineRule="exact"/>
        <w:jc w:val="center"/>
        <w:rPr>
          <w:b/>
        </w:rPr>
      </w:pPr>
    </w:p>
    <w:p w:rsidR="003C64D6" w:rsidRPr="00FD4E9D" w:rsidRDefault="003C64D6" w:rsidP="003C64D6">
      <w:pPr>
        <w:spacing w:line="220" w:lineRule="exact"/>
        <w:jc w:val="center"/>
        <w:rPr>
          <w:b/>
        </w:rPr>
      </w:pPr>
    </w:p>
    <w:p w:rsidR="00EF2C5E" w:rsidRDefault="007F0B93" w:rsidP="003C64D6">
      <w:pPr>
        <w:spacing w:line="320" w:lineRule="exact"/>
        <w:ind w:firstLine="567"/>
        <w:jc w:val="both"/>
      </w:pPr>
      <w:r>
        <w:t>Art. 10.</w:t>
      </w:r>
      <w:r w:rsidR="00E57BF8" w:rsidRPr="00FD4E9D">
        <w:t xml:space="preserve"> Poderão ser implantadas estruturas de baixo impacto</w:t>
      </w:r>
      <w:r w:rsidR="00B1149F">
        <w:t xml:space="preserve"> ambiental</w:t>
      </w:r>
      <w:r w:rsidR="00EF2C5E">
        <w:t>.</w:t>
      </w:r>
    </w:p>
    <w:p w:rsidR="00EF2C5E" w:rsidRDefault="00B1149F" w:rsidP="003C64D6">
      <w:pPr>
        <w:spacing w:line="320" w:lineRule="exact"/>
        <w:ind w:firstLine="567"/>
        <w:jc w:val="both"/>
      </w:pPr>
      <w:r>
        <w:t xml:space="preserve"> </w:t>
      </w:r>
    </w:p>
    <w:p w:rsidR="00E57BF8" w:rsidRPr="00E57BF8" w:rsidRDefault="00E57BF8" w:rsidP="003C64D6">
      <w:pPr>
        <w:spacing w:line="320" w:lineRule="exact"/>
        <w:ind w:firstLine="567"/>
        <w:jc w:val="both"/>
      </w:pPr>
      <w:r w:rsidRPr="00E57BF8">
        <w:t xml:space="preserve">§1º Incluem-se mirantes, trilhas </w:t>
      </w:r>
      <w:r w:rsidR="004B35D5">
        <w:t>estruturadas, passadiços, placas educativas e equipamentos de baixo impacto;</w:t>
      </w:r>
    </w:p>
    <w:p w:rsidR="00155F48" w:rsidRDefault="00155F48" w:rsidP="003C64D6">
      <w:pPr>
        <w:spacing w:line="320" w:lineRule="exact"/>
      </w:pPr>
    </w:p>
    <w:p w:rsidR="006924AB" w:rsidRDefault="00E57BF8" w:rsidP="003C64D6">
      <w:pPr>
        <w:spacing w:line="320" w:lineRule="exact"/>
        <w:ind w:firstLine="567"/>
      </w:pPr>
      <w:r w:rsidRPr="00E57BF8">
        <w:t xml:space="preserve">§2º </w:t>
      </w:r>
      <w:r w:rsidRPr="00DC678F">
        <w:t>A implantação de teleférico</w:t>
      </w:r>
      <w:r w:rsidR="004B35D5" w:rsidRPr="00DC678F">
        <w:t xml:space="preserve"> </w:t>
      </w:r>
      <w:r w:rsidR="00155F48">
        <w:t xml:space="preserve">será admitida mediante: </w:t>
      </w:r>
      <w:r w:rsidRPr="00DC678F">
        <w:br/>
      </w:r>
    </w:p>
    <w:p w:rsidR="006924AB" w:rsidRDefault="006924AB" w:rsidP="006924AB">
      <w:pPr>
        <w:spacing w:line="100" w:lineRule="exact"/>
        <w:ind w:firstLine="567"/>
      </w:pPr>
    </w:p>
    <w:p w:rsidR="006924AB" w:rsidRDefault="006924AB" w:rsidP="006924AB">
      <w:pPr>
        <w:spacing w:line="100" w:lineRule="exact"/>
        <w:ind w:firstLine="567"/>
      </w:pPr>
    </w:p>
    <w:p w:rsidR="006924AB" w:rsidRDefault="006924AB" w:rsidP="006924AB">
      <w:pPr>
        <w:spacing w:line="100" w:lineRule="exact"/>
        <w:ind w:firstLine="567"/>
      </w:pPr>
    </w:p>
    <w:p w:rsidR="006924AB" w:rsidRDefault="006924AB" w:rsidP="006924AB">
      <w:pPr>
        <w:spacing w:line="100" w:lineRule="exact"/>
        <w:ind w:firstLine="567"/>
      </w:pPr>
    </w:p>
    <w:p w:rsidR="00155F48" w:rsidRPr="00155F48" w:rsidRDefault="00E57BF8" w:rsidP="003C64D6">
      <w:pPr>
        <w:spacing w:line="320" w:lineRule="exact"/>
        <w:ind w:firstLine="567"/>
      </w:pPr>
      <w:r w:rsidRPr="00155F48">
        <w:t>I –</w:t>
      </w:r>
      <w:proofErr w:type="gramStart"/>
      <w:r w:rsidRPr="00155F48">
        <w:t xml:space="preserve"> </w:t>
      </w:r>
      <w:r w:rsidR="00155F48">
        <w:t xml:space="preserve">   </w:t>
      </w:r>
      <w:proofErr w:type="gramEnd"/>
      <w:r w:rsidRPr="00155F48">
        <w:t>previsão no Plano de Manejo;</w:t>
      </w:r>
    </w:p>
    <w:p w:rsidR="00155F48" w:rsidRPr="00155F48" w:rsidRDefault="00155F48" w:rsidP="003C64D6">
      <w:pPr>
        <w:spacing w:line="320" w:lineRule="exact"/>
        <w:ind w:firstLine="567"/>
      </w:pPr>
      <w:r w:rsidRPr="00155F48">
        <w:t>II–</w:t>
      </w:r>
      <w:proofErr w:type="gramStart"/>
      <w:r w:rsidRPr="00155F48">
        <w:t xml:space="preserve"> </w:t>
      </w:r>
      <w:r>
        <w:t xml:space="preserve">   </w:t>
      </w:r>
      <w:proofErr w:type="gramEnd"/>
      <w:r w:rsidRPr="00155F48">
        <w:t>Estudo de Impacto Ambiental (EIA/RIMA);</w:t>
      </w:r>
      <w:r w:rsidR="00E57BF8" w:rsidRPr="00155F48">
        <w:br/>
      </w:r>
      <w:r>
        <w:t xml:space="preserve">         </w:t>
      </w:r>
      <w:r w:rsidR="00E57BF8" w:rsidRPr="00155F48">
        <w:t>I</w:t>
      </w:r>
      <w:r>
        <w:t>I</w:t>
      </w:r>
      <w:r w:rsidR="00E57BF8" w:rsidRPr="00155F48">
        <w:t xml:space="preserve">I – </w:t>
      </w:r>
      <w:r w:rsidR="00865C50">
        <w:t xml:space="preserve"> </w:t>
      </w:r>
      <w:r w:rsidR="00E57BF8" w:rsidRPr="00155F48">
        <w:t>licenciamento ambiental;</w:t>
      </w:r>
    </w:p>
    <w:p w:rsidR="009833E8" w:rsidRDefault="00155F48" w:rsidP="003C64D6">
      <w:pPr>
        <w:spacing w:line="320" w:lineRule="exact"/>
      </w:pPr>
      <w:r>
        <w:t xml:space="preserve">         IV</w:t>
      </w:r>
      <w:r w:rsidRPr="00155F48">
        <w:t>–</w:t>
      </w:r>
      <w:proofErr w:type="gramStart"/>
      <w:r>
        <w:t xml:space="preserve">  </w:t>
      </w:r>
      <w:r w:rsidR="00865C50">
        <w:t xml:space="preserve"> </w:t>
      </w:r>
      <w:proofErr w:type="gramEnd"/>
      <w:r w:rsidRPr="00155F48">
        <w:t>demonstração de interesse público relevante;</w:t>
      </w:r>
      <w:r w:rsidRPr="00155F48">
        <w:br/>
      </w:r>
      <w:r>
        <w:t xml:space="preserve">          </w:t>
      </w:r>
      <w:r w:rsidRPr="00155F48">
        <w:t xml:space="preserve">V – </w:t>
      </w:r>
      <w:r w:rsidR="00865C50">
        <w:t xml:space="preserve"> </w:t>
      </w:r>
      <w:r w:rsidRPr="00155F48">
        <w:t>garantia de mínima intervenção ambiental</w:t>
      </w:r>
    </w:p>
    <w:p w:rsidR="009833E8" w:rsidRDefault="009833E8" w:rsidP="003C64D6">
      <w:pPr>
        <w:spacing w:line="320" w:lineRule="exact"/>
      </w:pPr>
    </w:p>
    <w:p w:rsidR="00892788" w:rsidRPr="008C27B8" w:rsidRDefault="009833E8" w:rsidP="003C64D6">
      <w:pPr>
        <w:spacing w:line="320" w:lineRule="exact"/>
        <w:ind w:firstLine="567"/>
        <w:jc w:val="both"/>
      </w:pPr>
      <w:r w:rsidRPr="008C27B8">
        <w:rPr>
          <w:bCs/>
        </w:rPr>
        <w:t xml:space="preserve">§3º </w:t>
      </w:r>
      <w:r w:rsidR="00892788" w:rsidRPr="008C27B8">
        <w:t xml:space="preserve">Poderá ser implantado, no ponto de maior altitude da Serra do </w:t>
      </w:r>
      <w:proofErr w:type="spellStart"/>
      <w:r w:rsidR="00892788" w:rsidRPr="008C27B8">
        <w:t>Mucambo</w:t>
      </w:r>
      <w:proofErr w:type="spellEnd"/>
      <w:r w:rsidR="00892788" w:rsidRPr="008C27B8">
        <w:t xml:space="preserve">, um Cruzeiro destinado à contemplação, manifestação religiosa, valorização cultural e visitação turística </w:t>
      </w:r>
      <w:proofErr w:type="gramStart"/>
      <w:r w:rsidR="00892788" w:rsidRPr="008C27B8">
        <w:t>ordenada, observadas</w:t>
      </w:r>
      <w:proofErr w:type="gramEnd"/>
      <w:r w:rsidR="00892788" w:rsidRPr="008C27B8">
        <w:t xml:space="preserve"> as normas de proteção ambiental aplicáveis à unidade de conservação e à Área de Preservação Permanente.</w:t>
      </w:r>
    </w:p>
    <w:p w:rsidR="00D82EDC" w:rsidRPr="008C27B8" w:rsidRDefault="00D82EDC" w:rsidP="003C64D6">
      <w:pPr>
        <w:spacing w:line="320" w:lineRule="exact"/>
        <w:ind w:firstLine="567"/>
        <w:jc w:val="both"/>
        <w:rPr>
          <w:bCs/>
        </w:rPr>
      </w:pPr>
    </w:p>
    <w:p w:rsidR="00892788" w:rsidRPr="008C27B8" w:rsidRDefault="00D82EDC" w:rsidP="003C64D6">
      <w:pPr>
        <w:spacing w:line="320" w:lineRule="exact"/>
        <w:ind w:firstLine="567"/>
        <w:jc w:val="both"/>
      </w:pPr>
      <w:r w:rsidRPr="008C27B8">
        <w:rPr>
          <w:bCs/>
        </w:rPr>
        <w:t>§4º</w:t>
      </w:r>
      <w:r w:rsidRPr="008C27B8">
        <w:t xml:space="preserve"> A instalação do equipamento observará os requisitos estabelecidos no §2º deste artigo, no que couber.</w:t>
      </w:r>
    </w:p>
    <w:p w:rsidR="00D82EDC" w:rsidRPr="008C27B8" w:rsidRDefault="00D82EDC" w:rsidP="003C64D6">
      <w:pPr>
        <w:spacing w:line="320" w:lineRule="exact"/>
        <w:ind w:firstLine="567"/>
        <w:jc w:val="both"/>
      </w:pPr>
    </w:p>
    <w:p w:rsidR="009833E8" w:rsidRPr="008C27B8" w:rsidRDefault="009833E8" w:rsidP="003C64D6">
      <w:pPr>
        <w:spacing w:line="320" w:lineRule="exact"/>
        <w:ind w:firstLine="567"/>
        <w:jc w:val="both"/>
      </w:pPr>
      <w:r w:rsidRPr="008C27B8">
        <w:rPr>
          <w:bCs/>
        </w:rPr>
        <w:t>§</w:t>
      </w:r>
      <w:r w:rsidR="00D82EDC" w:rsidRPr="008C27B8">
        <w:rPr>
          <w:bCs/>
        </w:rPr>
        <w:t>5</w:t>
      </w:r>
      <w:r w:rsidRPr="008C27B8">
        <w:rPr>
          <w:bCs/>
        </w:rPr>
        <w:t>º</w:t>
      </w:r>
      <w:r w:rsidRPr="008C27B8">
        <w:t xml:space="preserve"> </w:t>
      </w:r>
      <w:r w:rsidR="00892788" w:rsidRPr="008C27B8">
        <w:t>O entorno do Cruzeiro poderá receber estrutura mínima de apoio à visitação, contemplação e realização de atividades religiosas, culturais, educativas e turísticas, desde que compatível com os objetivos de preservação ambiental da unidade de conservação.</w:t>
      </w:r>
    </w:p>
    <w:p w:rsidR="00EF2C5E" w:rsidRDefault="009833E8" w:rsidP="003C64D6">
      <w:pPr>
        <w:spacing w:before="100" w:beforeAutospacing="1" w:after="100" w:afterAutospacing="1" w:line="320" w:lineRule="exact"/>
        <w:ind w:firstLine="567"/>
        <w:jc w:val="both"/>
      </w:pPr>
      <w:r w:rsidRPr="008C27B8">
        <w:rPr>
          <w:b/>
          <w:bCs/>
        </w:rPr>
        <w:t>§</w:t>
      </w:r>
      <w:r w:rsidR="003C64D6" w:rsidRPr="008C27B8">
        <w:rPr>
          <w:bCs/>
        </w:rPr>
        <w:t>6</w:t>
      </w:r>
      <w:r w:rsidRPr="008C27B8">
        <w:rPr>
          <w:b/>
          <w:bCs/>
        </w:rPr>
        <w:t>º</w:t>
      </w:r>
      <w:r w:rsidRPr="008C27B8">
        <w:t xml:space="preserve"> </w:t>
      </w:r>
      <w:r w:rsidR="00892788" w:rsidRPr="008C27B8">
        <w:t>O acesso ao local deverá ocorrer por trilhas e percursos devidamente definidos e sinalizados, visando garantir a segurança dos visitantes e a proteção dos recursos naturais.</w:t>
      </w:r>
      <w:r w:rsidR="00155F48">
        <w:t xml:space="preserve">        </w:t>
      </w:r>
    </w:p>
    <w:p w:rsidR="00EF2C5E" w:rsidRDefault="003C64D6" w:rsidP="003C64D6">
      <w:pPr>
        <w:spacing w:line="320" w:lineRule="exact"/>
        <w:ind w:firstLine="567"/>
        <w:jc w:val="both"/>
      </w:pPr>
      <w:r>
        <w:t>§7</w:t>
      </w:r>
      <w:r w:rsidR="00EF2C5E">
        <w:t xml:space="preserve">º Ficam </w:t>
      </w:r>
      <w:r w:rsidR="00EF2C5E" w:rsidRPr="00B1149F">
        <w:t xml:space="preserve">vedadas </w:t>
      </w:r>
      <w:r w:rsidR="00EF2C5E">
        <w:t xml:space="preserve">intervenções que alterem significativamente o ecossistema ou </w:t>
      </w:r>
      <w:r w:rsidR="00EF2C5E" w:rsidRPr="00B1149F">
        <w:t xml:space="preserve">impliquem </w:t>
      </w:r>
      <w:r w:rsidR="00EF2C5E">
        <w:t xml:space="preserve">em </w:t>
      </w:r>
      <w:r w:rsidR="00EF2C5E" w:rsidRPr="00B1149F">
        <w:t>supressão significativa da vegetação nativa ou alteração das características naturais da área.</w:t>
      </w:r>
    </w:p>
    <w:p w:rsidR="00E57BF8" w:rsidRDefault="00E57BF8" w:rsidP="003C64D6">
      <w:pPr>
        <w:spacing w:line="320" w:lineRule="exact"/>
        <w:ind w:firstLine="567"/>
      </w:pPr>
    </w:p>
    <w:p w:rsidR="00FF37CC" w:rsidRPr="00E57BF8" w:rsidRDefault="00FF37CC" w:rsidP="003C64D6">
      <w:pPr>
        <w:spacing w:line="320" w:lineRule="exact"/>
        <w:ind w:firstLine="567"/>
      </w:pPr>
    </w:p>
    <w:p w:rsidR="00E57BF8" w:rsidRDefault="00E57BF8" w:rsidP="003C64D6">
      <w:pPr>
        <w:pStyle w:val="Ttulo3"/>
        <w:spacing w:line="320" w:lineRule="exact"/>
        <w:ind w:firstLine="567"/>
        <w:jc w:val="center"/>
        <w:rPr>
          <w:rFonts w:ascii="Times New Roman" w:hAnsi="Times New Roman" w:cs="Times New Roman"/>
          <w:sz w:val="24"/>
        </w:rPr>
      </w:pPr>
      <w:r w:rsidRPr="00E57BF8">
        <w:rPr>
          <w:rFonts w:ascii="Times New Roman" w:hAnsi="Times New Roman" w:cs="Times New Roman"/>
          <w:sz w:val="24"/>
        </w:rPr>
        <w:t>CAPÍTULO V</w:t>
      </w:r>
      <w:r w:rsidR="00CA431E">
        <w:rPr>
          <w:rFonts w:ascii="Times New Roman" w:hAnsi="Times New Roman" w:cs="Times New Roman"/>
          <w:sz w:val="24"/>
        </w:rPr>
        <w:t>I</w:t>
      </w:r>
      <w:r w:rsidRPr="00E57BF8">
        <w:rPr>
          <w:rFonts w:ascii="Times New Roman" w:hAnsi="Times New Roman" w:cs="Times New Roman"/>
          <w:sz w:val="24"/>
        </w:rPr>
        <w:t>I — DAS PARCERIAS</w:t>
      </w:r>
    </w:p>
    <w:p w:rsidR="007F0B93" w:rsidRPr="007F0B93" w:rsidRDefault="007F0B93" w:rsidP="007F0B93"/>
    <w:p w:rsidR="00E57BF8" w:rsidRDefault="00155F48" w:rsidP="003C64D6">
      <w:pPr>
        <w:pStyle w:val="isselectedend"/>
        <w:spacing w:line="320" w:lineRule="exact"/>
        <w:ind w:firstLine="567"/>
        <w:jc w:val="both"/>
      </w:pPr>
      <w:r>
        <w:t>Art. 1</w:t>
      </w:r>
      <w:r w:rsidR="007F0B93">
        <w:t>1</w:t>
      </w:r>
      <w:r>
        <w:t>.</w:t>
      </w:r>
      <w:r w:rsidR="00E57BF8" w:rsidRPr="00E57BF8">
        <w:t xml:space="preserve"> O Município poderá celebrar parcerias público-privadas para gestão e estruturação.</w:t>
      </w:r>
    </w:p>
    <w:p w:rsidR="00D33126" w:rsidRDefault="004B35D5" w:rsidP="003C64D6">
      <w:pPr>
        <w:pStyle w:val="isselectedend"/>
        <w:spacing w:line="320" w:lineRule="exact"/>
        <w:ind w:firstLine="567"/>
        <w:jc w:val="both"/>
      </w:pPr>
      <w:r w:rsidRPr="004B35D5">
        <w:rPr>
          <w:rStyle w:val="Forte"/>
          <w:b w:val="0"/>
        </w:rPr>
        <w:t>Parágrafo único.</w:t>
      </w:r>
      <w:r>
        <w:rPr>
          <w:rStyle w:val="Forte"/>
        </w:rPr>
        <w:t xml:space="preserve"> </w:t>
      </w:r>
      <w:r>
        <w:t xml:space="preserve"> Fica reconhecida a relevância de iniciativas </w:t>
      </w:r>
      <w:r w:rsidR="00155F48">
        <w:t>comunitárias e ambientais locais.</w:t>
      </w:r>
    </w:p>
    <w:p w:rsidR="003C64D6" w:rsidRDefault="003C64D6" w:rsidP="003C64D6">
      <w:pPr>
        <w:pStyle w:val="Ttulo3"/>
        <w:spacing w:line="320" w:lineRule="exact"/>
        <w:ind w:firstLine="567"/>
        <w:jc w:val="center"/>
        <w:rPr>
          <w:rFonts w:ascii="Times New Roman" w:hAnsi="Times New Roman" w:cs="Times New Roman"/>
          <w:sz w:val="24"/>
        </w:rPr>
      </w:pPr>
    </w:p>
    <w:p w:rsidR="00E57BF8" w:rsidRDefault="009E6D5D" w:rsidP="003C64D6">
      <w:pPr>
        <w:pStyle w:val="Ttulo3"/>
        <w:spacing w:line="320" w:lineRule="exact"/>
        <w:ind w:firstLine="567"/>
        <w:jc w:val="center"/>
        <w:rPr>
          <w:rFonts w:ascii="Times New Roman" w:hAnsi="Times New Roman" w:cs="Times New Roman"/>
          <w:sz w:val="24"/>
        </w:rPr>
      </w:pPr>
      <w:r>
        <w:rPr>
          <w:rFonts w:ascii="Times New Roman" w:hAnsi="Times New Roman" w:cs="Times New Roman"/>
          <w:sz w:val="24"/>
        </w:rPr>
        <w:t xml:space="preserve"> </w:t>
      </w:r>
      <w:r w:rsidR="00D33126">
        <w:rPr>
          <w:rFonts w:ascii="Times New Roman" w:hAnsi="Times New Roman" w:cs="Times New Roman"/>
          <w:sz w:val="24"/>
        </w:rPr>
        <w:t>CAPÍTULO VI</w:t>
      </w:r>
      <w:r w:rsidR="00CA431E">
        <w:rPr>
          <w:rFonts w:ascii="Times New Roman" w:hAnsi="Times New Roman" w:cs="Times New Roman"/>
          <w:sz w:val="24"/>
        </w:rPr>
        <w:t>I</w:t>
      </w:r>
      <w:r w:rsidR="00D33126">
        <w:rPr>
          <w:rFonts w:ascii="Times New Roman" w:hAnsi="Times New Roman" w:cs="Times New Roman"/>
          <w:sz w:val="24"/>
        </w:rPr>
        <w:t>I</w:t>
      </w:r>
      <w:r w:rsidR="00E57BF8" w:rsidRPr="00E57BF8">
        <w:rPr>
          <w:rFonts w:ascii="Times New Roman" w:hAnsi="Times New Roman" w:cs="Times New Roman"/>
          <w:sz w:val="24"/>
        </w:rPr>
        <w:t xml:space="preserve"> — DO PLANO DE MANEJO</w:t>
      </w:r>
    </w:p>
    <w:p w:rsidR="00FD4E9D" w:rsidRPr="00FD4E9D" w:rsidRDefault="00FD4E9D" w:rsidP="003C64D6">
      <w:pPr>
        <w:spacing w:line="320" w:lineRule="exact"/>
      </w:pPr>
    </w:p>
    <w:p w:rsidR="00381443" w:rsidRPr="00381443" w:rsidRDefault="007F0B93" w:rsidP="003C64D6">
      <w:pPr>
        <w:spacing w:before="100" w:beforeAutospacing="1" w:after="100" w:afterAutospacing="1" w:line="320" w:lineRule="exact"/>
        <w:ind w:firstLine="567"/>
        <w:jc w:val="both"/>
      </w:pPr>
      <w:r>
        <w:t>Art. 12</w:t>
      </w:r>
      <w:r w:rsidR="00381443" w:rsidRPr="00381443">
        <w:t xml:space="preserve">. O Plano de Manejo do Parque Natural Municipal da Serra do </w:t>
      </w:r>
      <w:proofErr w:type="spellStart"/>
      <w:r w:rsidR="00381443" w:rsidRPr="00381443">
        <w:t>Mucambo</w:t>
      </w:r>
      <w:proofErr w:type="spellEnd"/>
      <w:r w:rsidR="00381443" w:rsidRPr="00381443">
        <w:t xml:space="preserve"> deverá ser elaborado no prazo máximo de até </w:t>
      </w:r>
      <w:proofErr w:type="gramStart"/>
      <w:r w:rsidR="00381443" w:rsidRPr="00381443">
        <w:t>5</w:t>
      </w:r>
      <w:proofErr w:type="gramEnd"/>
      <w:r w:rsidR="00381443" w:rsidRPr="00381443">
        <w:t xml:space="preserve"> (cinco) anos, contados da data de publicação desta Lei.</w:t>
      </w:r>
    </w:p>
    <w:p w:rsidR="00381443" w:rsidRPr="00381443" w:rsidRDefault="00381443" w:rsidP="003C64D6">
      <w:pPr>
        <w:spacing w:before="100" w:beforeAutospacing="1" w:after="100" w:afterAutospacing="1" w:line="320" w:lineRule="exact"/>
        <w:ind w:firstLine="567"/>
        <w:jc w:val="both"/>
      </w:pPr>
      <w:r w:rsidRPr="00381443">
        <w:t>§1º O Plano de Manejo é o instrumento técnico que estabelecerá o zoneamento da área, as normas de uso, manejo dos recursos naturais, diretrizes para visitação pública, proteção da fauna e flora, bem como as regras para implantação de infraestrutura.</w:t>
      </w:r>
    </w:p>
    <w:p w:rsidR="00381443" w:rsidRPr="00381443" w:rsidRDefault="00381443" w:rsidP="003C64D6">
      <w:pPr>
        <w:spacing w:before="100" w:beforeAutospacing="1" w:after="100" w:afterAutospacing="1" w:line="320" w:lineRule="exact"/>
        <w:ind w:firstLine="567"/>
        <w:jc w:val="both"/>
      </w:pPr>
      <w:r w:rsidRPr="00381443">
        <w:t xml:space="preserve">§2º Até a aprovação do Plano de Manejo, a utilização da área deverá observar o princípio da precaução, sendo permitidas apenas atividades de baixo </w:t>
      </w:r>
      <w:proofErr w:type="gramStart"/>
      <w:r w:rsidRPr="00381443">
        <w:t>impacto ambiental, previamente autorizadas pelo órgão competente</w:t>
      </w:r>
      <w:proofErr w:type="gramEnd"/>
      <w:r w:rsidRPr="00381443">
        <w:t>.</w:t>
      </w:r>
    </w:p>
    <w:p w:rsidR="00381443" w:rsidRPr="009148EA" w:rsidRDefault="007F0B93" w:rsidP="003C64D6">
      <w:pPr>
        <w:spacing w:line="320" w:lineRule="exact"/>
        <w:ind w:firstLine="567"/>
        <w:jc w:val="both"/>
      </w:pPr>
      <w:r>
        <w:t>§3</w:t>
      </w:r>
      <w:r w:rsidRPr="00381443">
        <w:t xml:space="preserve">º </w:t>
      </w:r>
      <w:r w:rsidR="00381443" w:rsidRPr="00381443">
        <w:t>O Plano de Manejo deverá considerar as características de Área de Preservação Permanente (APP), assegurando a proteção integral e o uso indireto dos recursos naturais.</w:t>
      </w:r>
    </w:p>
    <w:p w:rsidR="00FD4E9D" w:rsidRDefault="00FD4E9D" w:rsidP="003C64D6">
      <w:pPr>
        <w:spacing w:line="320" w:lineRule="exact"/>
        <w:ind w:firstLine="567"/>
      </w:pPr>
    </w:p>
    <w:p w:rsidR="003C64D6" w:rsidRDefault="003C64D6" w:rsidP="003C64D6">
      <w:pPr>
        <w:spacing w:line="320" w:lineRule="exact"/>
        <w:ind w:firstLine="567"/>
      </w:pPr>
    </w:p>
    <w:p w:rsidR="007F0B93" w:rsidRPr="009148EA" w:rsidRDefault="007F0B93" w:rsidP="003C64D6">
      <w:pPr>
        <w:spacing w:line="320" w:lineRule="exact"/>
        <w:ind w:firstLine="567"/>
      </w:pPr>
    </w:p>
    <w:p w:rsidR="00FF37CC" w:rsidRDefault="00E57BF8" w:rsidP="003C64D6">
      <w:pPr>
        <w:spacing w:line="320" w:lineRule="exact"/>
        <w:ind w:firstLine="567"/>
        <w:jc w:val="center"/>
        <w:rPr>
          <w:b/>
        </w:rPr>
      </w:pPr>
      <w:r w:rsidRPr="00FF37CC">
        <w:rPr>
          <w:b/>
        </w:rPr>
        <w:t xml:space="preserve">CAPÍTULO </w:t>
      </w:r>
      <w:r w:rsidR="00CA431E" w:rsidRPr="00FF37CC">
        <w:rPr>
          <w:b/>
        </w:rPr>
        <w:t>IX</w:t>
      </w:r>
      <w:r w:rsidRPr="00FF37CC">
        <w:rPr>
          <w:b/>
        </w:rPr>
        <w:t xml:space="preserve"> — DO CONSELHO GESTOR</w:t>
      </w:r>
    </w:p>
    <w:p w:rsidR="00FF37CC" w:rsidRDefault="00FF37CC" w:rsidP="003C64D6">
      <w:pPr>
        <w:spacing w:line="320" w:lineRule="exact"/>
        <w:ind w:firstLine="567"/>
        <w:jc w:val="center"/>
        <w:rPr>
          <w:b/>
        </w:rPr>
      </w:pPr>
    </w:p>
    <w:p w:rsidR="003C64D6" w:rsidRDefault="003C64D6" w:rsidP="003C64D6">
      <w:pPr>
        <w:spacing w:line="320" w:lineRule="exact"/>
        <w:ind w:firstLine="567"/>
        <w:jc w:val="center"/>
        <w:rPr>
          <w:b/>
        </w:rPr>
      </w:pPr>
    </w:p>
    <w:p w:rsidR="00381443" w:rsidRPr="00FF37CC" w:rsidRDefault="00FF37CC" w:rsidP="003C64D6">
      <w:pPr>
        <w:spacing w:line="320" w:lineRule="exact"/>
        <w:ind w:firstLine="567"/>
        <w:jc w:val="both"/>
        <w:rPr>
          <w:b/>
        </w:rPr>
      </w:pPr>
      <w:r>
        <w:t>A</w:t>
      </w:r>
      <w:r w:rsidR="00381443" w:rsidRPr="009148EA">
        <w:t>rt. 1</w:t>
      </w:r>
      <w:r w:rsidR="003C64D6">
        <w:t>3</w:t>
      </w:r>
      <w:r w:rsidR="00381443" w:rsidRPr="009148EA">
        <w:t xml:space="preserve">. Fica criado o Conselho Gestor do Parque Natural Municipal da Serra do </w:t>
      </w:r>
      <w:proofErr w:type="spellStart"/>
      <w:r w:rsidR="00381443" w:rsidRPr="009148EA">
        <w:t>Mucambo</w:t>
      </w:r>
      <w:proofErr w:type="spellEnd"/>
      <w:r w:rsidR="00381443" w:rsidRPr="009148EA">
        <w:t>, de caráter consultivo e deliberativo, com a finalidade de acompanhar, apoiar e participar da gestão da unidade de conservação.</w:t>
      </w:r>
    </w:p>
    <w:p w:rsidR="009148EA" w:rsidRDefault="009148EA" w:rsidP="003C64D6">
      <w:pPr>
        <w:spacing w:line="320" w:lineRule="exact"/>
        <w:ind w:firstLine="567"/>
      </w:pPr>
    </w:p>
    <w:p w:rsidR="00381443" w:rsidRPr="009148EA" w:rsidRDefault="00381443" w:rsidP="003C64D6">
      <w:pPr>
        <w:spacing w:line="320" w:lineRule="exact"/>
        <w:ind w:firstLine="567"/>
      </w:pPr>
      <w:r w:rsidRPr="009148EA">
        <w:t>§1º O Conselho Gestor será composto por representantes:</w:t>
      </w:r>
    </w:p>
    <w:p w:rsidR="00FF37CC" w:rsidRDefault="00FF37CC" w:rsidP="003C64D6">
      <w:pPr>
        <w:spacing w:line="320" w:lineRule="exact"/>
        <w:ind w:left="567"/>
      </w:pPr>
    </w:p>
    <w:p w:rsidR="00381443" w:rsidRPr="00381443" w:rsidRDefault="00381443" w:rsidP="003C64D6">
      <w:pPr>
        <w:spacing w:line="320" w:lineRule="exact"/>
        <w:ind w:left="567"/>
      </w:pPr>
      <w:r w:rsidRPr="009148EA">
        <w:t>I – do Poder Público Municipal;</w:t>
      </w:r>
      <w:r w:rsidRPr="009148EA">
        <w:br/>
      </w:r>
      <w:r w:rsidRPr="00381443">
        <w:t>II – da comunidade local;</w:t>
      </w:r>
      <w:r w:rsidRPr="00381443">
        <w:br/>
        <w:t>III – de entidades ambientais;</w:t>
      </w:r>
      <w:r w:rsidRPr="00381443">
        <w:br/>
        <w:t>IV – de instituições de ensino e pesquisa;</w:t>
      </w:r>
      <w:r w:rsidRPr="00381443">
        <w:br/>
        <w:t>V – de organizações da sociedade civil.</w:t>
      </w:r>
    </w:p>
    <w:p w:rsidR="00381443" w:rsidRPr="00381443" w:rsidRDefault="00381443" w:rsidP="003C64D6">
      <w:pPr>
        <w:spacing w:before="100" w:beforeAutospacing="1" w:after="100" w:afterAutospacing="1" w:line="320" w:lineRule="exact"/>
        <w:ind w:firstLine="567"/>
      </w:pPr>
      <w:r w:rsidRPr="00381443">
        <w:t>§2º Compete ao Conselho Gestor:</w:t>
      </w:r>
    </w:p>
    <w:p w:rsidR="00381443" w:rsidRPr="00381443" w:rsidRDefault="00381443" w:rsidP="003C64D6">
      <w:pPr>
        <w:spacing w:before="100" w:beforeAutospacing="1" w:after="100" w:afterAutospacing="1" w:line="320" w:lineRule="exact"/>
        <w:ind w:left="567"/>
      </w:pPr>
      <w:r w:rsidRPr="00381443">
        <w:lastRenderedPageBreak/>
        <w:t xml:space="preserve">I – acompanhar a elaboração e </w:t>
      </w:r>
      <w:proofErr w:type="gramStart"/>
      <w:r w:rsidRPr="00381443">
        <w:t>implementação</w:t>
      </w:r>
      <w:proofErr w:type="gramEnd"/>
      <w:r w:rsidRPr="00381443">
        <w:t xml:space="preserve"> do Plano de Manejo;</w:t>
      </w:r>
      <w:r w:rsidRPr="00381443">
        <w:br/>
        <w:t>II – propor diretrizes para conservação e uso sustentável;</w:t>
      </w:r>
      <w:r w:rsidRPr="00381443">
        <w:br/>
        <w:t>III – apoiar ações de educação ambiental;</w:t>
      </w:r>
      <w:r w:rsidRPr="00381443">
        <w:br/>
        <w:t>IV – opinar sobre projetos, intervenções e parcerias;</w:t>
      </w:r>
      <w:r w:rsidRPr="00381443">
        <w:br/>
        <w:t>V – contribuir para a resolução de conflitos relacionados ao uso da área.</w:t>
      </w:r>
    </w:p>
    <w:p w:rsidR="00381443" w:rsidRDefault="00381443" w:rsidP="003C64D6">
      <w:pPr>
        <w:spacing w:before="100" w:beforeAutospacing="1" w:after="100" w:afterAutospacing="1" w:line="320" w:lineRule="exact"/>
        <w:ind w:firstLine="567"/>
        <w:jc w:val="both"/>
      </w:pPr>
      <w:r w:rsidRPr="00381443">
        <w:t>§3º A composição, organização e funcionamento do Conselho Gestor serão regulamentados por decreto do Poder Executivo.</w:t>
      </w:r>
    </w:p>
    <w:p w:rsidR="003C64D6" w:rsidRPr="00381443" w:rsidRDefault="003C64D6" w:rsidP="003C64D6">
      <w:pPr>
        <w:spacing w:before="100" w:beforeAutospacing="1" w:after="100" w:afterAutospacing="1" w:line="320" w:lineRule="exact"/>
        <w:ind w:firstLine="567"/>
        <w:jc w:val="both"/>
      </w:pPr>
    </w:p>
    <w:p w:rsidR="00E57BF8" w:rsidRDefault="00E57BF8" w:rsidP="003C64D6">
      <w:pPr>
        <w:pStyle w:val="Ttulo3"/>
        <w:spacing w:line="320" w:lineRule="exact"/>
        <w:ind w:firstLine="567"/>
        <w:jc w:val="center"/>
        <w:rPr>
          <w:rFonts w:ascii="Times New Roman" w:hAnsi="Times New Roman" w:cs="Times New Roman"/>
          <w:sz w:val="24"/>
        </w:rPr>
      </w:pPr>
      <w:r w:rsidRPr="00E57BF8">
        <w:rPr>
          <w:rFonts w:ascii="Times New Roman" w:hAnsi="Times New Roman" w:cs="Times New Roman"/>
          <w:sz w:val="24"/>
        </w:rPr>
        <w:t>CAPÍTULO X — DISPOSIÇÕES FINAIS</w:t>
      </w:r>
    </w:p>
    <w:p w:rsidR="00FF37CC" w:rsidRDefault="00FF37CC" w:rsidP="003C64D6">
      <w:pPr>
        <w:pStyle w:val="NormalWeb"/>
        <w:spacing w:line="320" w:lineRule="exact"/>
        <w:ind w:firstLine="567"/>
      </w:pPr>
    </w:p>
    <w:p w:rsidR="003C64D6" w:rsidRDefault="003C64D6" w:rsidP="003C64D6">
      <w:pPr>
        <w:pStyle w:val="NormalWeb"/>
        <w:spacing w:line="320" w:lineRule="exact"/>
        <w:ind w:firstLine="567"/>
      </w:pPr>
    </w:p>
    <w:p w:rsidR="00E57BF8" w:rsidRPr="00E57BF8" w:rsidRDefault="00793DE0" w:rsidP="003C64D6">
      <w:pPr>
        <w:pStyle w:val="NormalWeb"/>
        <w:spacing w:line="320" w:lineRule="exact"/>
        <w:ind w:firstLine="567"/>
      </w:pPr>
      <w:r>
        <w:t>Art. 1</w:t>
      </w:r>
      <w:r w:rsidR="003C64D6">
        <w:t>4</w:t>
      </w:r>
      <w:r w:rsidR="009E6D5D">
        <w:t>.</w:t>
      </w:r>
      <w:r w:rsidR="00E57BF8" w:rsidRPr="00E57BF8">
        <w:t xml:space="preserve"> Esta Lei entra em vigor na data de sua publicação.</w:t>
      </w:r>
    </w:p>
    <w:p w:rsidR="00EA17D5" w:rsidRDefault="00EA17D5" w:rsidP="003C64D6">
      <w:pPr>
        <w:spacing w:line="320" w:lineRule="exact"/>
        <w:jc w:val="center"/>
        <w:rPr>
          <w:b/>
        </w:rPr>
      </w:pPr>
    </w:p>
    <w:p w:rsidR="00155F48" w:rsidRDefault="00155F48" w:rsidP="003C64D6">
      <w:pPr>
        <w:spacing w:line="320" w:lineRule="exact"/>
        <w:jc w:val="center"/>
        <w:rPr>
          <w:b/>
        </w:rPr>
      </w:pPr>
    </w:p>
    <w:p w:rsidR="007F0B93" w:rsidRDefault="007F0B93" w:rsidP="003C64D6">
      <w:pPr>
        <w:spacing w:line="320" w:lineRule="exact"/>
        <w:jc w:val="center"/>
        <w:rPr>
          <w:b/>
        </w:rPr>
      </w:pPr>
    </w:p>
    <w:p w:rsidR="003C64D6" w:rsidRDefault="003C64D6" w:rsidP="003C64D6">
      <w:pPr>
        <w:spacing w:line="320" w:lineRule="exact"/>
        <w:jc w:val="center"/>
        <w:rPr>
          <w:b/>
        </w:rPr>
      </w:pPr>
    </w:p>
    <w:p w:rsidR="00EA17D5" w:rsidRPr="00E57BF8" w:rsidRDefault="00EA17D5" w:rsidP="003C64D6">
      <w:pPr>
        <w:spacing w:line="320" w:lineRule="exact"/>
        <w:jc w:val="center"/>
      </w:pPr>
      <w:r w:rsidRPr="00E57BF8">
        <w:t>Gabinete do Prefeito Municipal,</w:t>
      </w:r>
    </w:p>
    <w:p w:rsidR="00EA17D5" w:rsidRPr="00E57BF8" w:rsidRDefault="00EA17D5" w:rsidP="003C64D6">
      <w:pPr>
        <w:spacing w:line="320" w:lineRule="exact"/>
        <w:jc w:val="center"/>
      </w:pPr>
      <w:r w:rsidRPr="00E57BF8">
        <w:t xml:space="preserve">Conceição do Coité, </w:t>
      </w:r>
      <w:r w:rsidR="00865C50">
        <w:t>09 de junho</w:t>
      </w:r>
      <w:r w:rsidRPr="00E57BF8">
        <w:t xml:space="preserve"> de 2026.</w:t>
      </w:r>
    </w:p>
    <w:p w:rsidR="00635023" w:rsidRPr="00E57BF8" w:rsidRDefault="00635023" w:rsidP="003C64D6">
      <w:pPr>
        <w:spacing w:line="320" w:lineRule="exact"/>
        <w:jc w:val="center"/>
        <w:rPr>
          <w:b/>
        </w:rPr>
      </w:pPr>
    </w:p>
    <w:p w:rsidR="00EA17D5" w:rsidRDefault="00EA17D5" w:rsidP="003C64D6">
      <w:pPr>
        <w:spacing w:line="320" w:lineRule="exact"/>
        <w:ind w:firstLine="1134"/>
        <w:jc w:val="center"/>
        <w:rPr>
          <w:b/>
        </w:rPr>
      </w:pPr>
    </w:p>
    <w:p w:rsidR="003C64D6" w:rsidRDefault="003C64D6" w:rsidP="003C64D6">
      <w:pPr>
        <w:spacing w:line="320" w:lineRule="exact"/>
        <w:ind w:firstLine="1134"/>
        <w:jc w:val="center"/>
        <w:rPr>
          <w:b/>
        </w:rPr>
      </w:pPr>
    </w:p>
    <w:p w:rsidR="003C64D6" w:rsidRPr="00E57BF8" w:rsidRDefault="003C64D6" w:rsidP="003C64D6">
      <w:pPr>
        <w:spacing w:line="320" w:lineRule="exact"/>
        <w:ind w:firstLine="1134"/>
        <w:jc w:val="center"/>
        <w:rPr>
          <w:b/>
        </w:rPr>
      </w:pPr>
    </w:p>
    <w:p w:rsidR="00EA17D5" w:rsidRPr="00E57BF8" w:rsidRDefault="00F9556A" w:rsidP="003C64D6">
      <w:pPr>
        <w:spacing w:line="320" w:lineRule="exact"/>
        <w:ind w:firstLine="1134"/>
        <w:rPr>
          <w:b/>
        </w:rPr>
      </w:pPr>
      <w:r>
        <w:rPr>
          <w:b/>
        </w:rPr>
        <w:t xml:space="preserve">                          </w:t>
      </w:r>
      <w:r w:rsidR="00EA17D5" w:rsidRPr="00E57BF8">
        <w:rPr>
          <w:b/>
        </w:rPr>
        <w:t>MARCELO PASSOS DE ARAÚJO</w:t>
      </w:r>
    </w:p>
    <w:p w:rsidR="00657852" w:rsidRDefault="00F9556A" w:rsidP="003C64D6">
      <w:pPr>
        <w:spacing w:line="320" w:lineRule="exact"/>
        <w:ind w:firstLine="1134"/>
      </w:pPr>
      <w:r>
        <w:t xml:space="preserve">                                         </w:t>
      </w:r>
      <w:r w:rsidR="00EA17D5" w:rsidRPr="00E57BF8">
        <w:t>Prefeito Municipal</w:t>
      </w:r>
    </w:p>
    <w:sectPr w:rsidR="00657852" w:rsidSect="00F7484E">
      <w:headerReference w:type="default" r:id="rId9"/>
      <w:footerReference w:type="even" r:id="rId10"/>
      <w:footerReference w:type="default" r:id="rId11"/>
      <w:pgSz w:w="12240" w:h="15840"/>
      <w:pgMar w:top="951" w:right="1467" w:bottom="85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567" w:rsidRDefault="00AE4567">
      <w:r>
        <w:separator/>
      </w:r>
    </w:p>
  </w:endnote>
  <w:endnote w:type="continuationSeparator" w:id="0">
    <w:p w:rsidR="00AE4567" w:rsidRDefault="00AE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986" w:rsidRDefault="0073198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31986" w:rsidRDefault="0073198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986" w:rsidRDefault="00731986" w:rsidP="00F7484E">
    <w:pPr>
      <w:pStyle w:val="Rodap1"/>
      <w:tabs>
        <w:tab w:val="clear" w:pos="4419"/>
        <w:tab w:val="left" w:pos="6570"/>
      </w:tabs>
      <w:ind w:left="-567" w:right="-283"/>
      <w:jc w:val="both"/>
      <w:rPr>
        <w:rFonts w:ascii="Arial" w:hAnsi="Arial" w:cs="Arial"/>
        <w:sz w:val="22"/>
        <w:szCs w:val="22"/>
      </w:rPr>
    </w:pPr>
    <w:r>
      <w:rPr>
        <w:rFonts w:ascii="Arial" w:hAnsi="Arial" w:cs="Arial"/>
        <w:sz w:val="22"/>
        <w:szCs w:val="22"/>
      </w:rPr>
      <w:t>________________________________________________________________________________</w:t>
    </w:r>
  </w:p>
  <w:p w:rsidR="00731986" w:rsidRDefault="00731986" w:rsidP="00F7484E">
    <w:pPr>
      <w:pStyle w:val="Rodap1"/>
      <w:tabs>
        <w:tab w:val="clear" w:pos="4419"/>
        <w:tab w:val="left" w:pos="6570"/>
      </w:tabs>
      <w:ind w:left="-567" w:right="-376"/>
      <w:rPr>
        <w:rFonts w:ascii="Arial" w:hAnsi="Arial" w:cs="Arial"/>
        <w:sz w:val="18"/>
        <w:szCs w:val="18"/>
      </w:rPr>
    </w:pPr>
    <w:r>
      <w:rPr>
        <w:rFonts w:ascii="Arial" w:hAnsi="Arial" w:cs="Arial"/>
        <w:sz w:val="18"/>
        <w:szCs w:val="18"/>
      </w:rPr>
      <w:t xml:space="preserve">Praça </w:t>
    </w:r>
    <w:proofErr w:type="spellStart"/>
    <w:r>
      <w:rPr>
        <w:rFonts w:ascii="Arial" w:hAnsi="Arial" w:cs="Arial"/>
        <w:sz w:val="18"/>
        <w:szCs w:val="18"/>
      </w:rPr>
      <w:t>Theognes</w:t>
    </w:r>
    <w:proofErr w:type="spellEnd"/>
    <w:r>
      <w:rPr>
        <w:rFonts w:ascii="Arial" w:hAnsi="Arial" w:cs="Arial"/>
        <w:sz w:val="18"/>
        <w:szCs w:val="18"/>
      </w:rPr>
      <w:t xml:space="preserve"> Antônio Calixto, nº 58 – Bairro Gravatá – Conceição do Coité – Bahia – </w:t>
    </w:r>
    <w:proofErr w:type="gramStart"/>
    <w:r>
      <w:rPr>
        <w:rFonts w:ascii="Arial" w:hAnsi="Arial" w:cs="Arial"/>
        <w:sz w:val="18"/>
        <w:szCs w:val="18"/>
      </w:rPr>
      <w:t>www.conceicaodocoite.ba.gov.br</w:t>
    </w:r>
    <w:proofErr w:type="gramEnd"/>
  </w:p>
  <w:p w:rsidR="00731986" w:rsidRDefault="00731986" w:rsidP="004437BC">
    <w:pPr>
      <w:pStyle w:val="Rodap1"/>
      <w:tabs>
        <w:tab w:val="clear" w:pos="4419"/>
        <w:tab w:val="left" w:pos="6570"/>
      </w:tabs>
      <w:ind w:left="-567" w:right="-142"/>
      <w:jc w:val="center"/>
      <w:rPr>
        <w:rFonts w:ascii="Arial" w:hAnsi="Arial" w:cs="Arial"/>
        <w:sz w:val="18"/>
        <w:szCs w:val="18"/>
        <w:lang w:val="en-US"/>
      </w:rPr>
    </w:pPr>
    <w:r>
      <w:rPr>
        <w:rFonts w:ascii="Arial" w:hAnsi="Arial" w:cs="Arial"/>
        <w:sz w:val="18"/>
        <w:szCs w:val="18"/>
        <w:lang w:val="en-US"/>
      </w:rPr>
      <w:t>CEP: 48.730-000 – CNPJ n° 13.843.842/0001-57 - Email: gabinete@conceicaodocoite.ba.gov.br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567" w:rsidRDefault="00AE4567">
      <w:r>
        <w:separator/>
      </w:r>
    </w:p>
  </w:footnote>
  <w:footnote w:type="continuationSeparator" w:id="0">
    <w:p w:rsidR="00AE4567" w:rsidRDefault="00AE4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986" w:rsidRDefault="00731986" w:rsidP="006C0B90">
    <w:pPr>
      <w:ind w:right="-516"/>
      <w:jc w:val="center"/>
      <w:rPr>
        <w:rFonts w:ascii="Arial" w:hAnsi="Arial" w:cs="Arial"/>
        <w:b/>
        <w:bCs/>
        <w:sz w:val="32"/>
        <w:szCs w:val="32"/>
        <w:lang w:eastAsia="en-US"/>
      </w:rPr>
    </w:pPr>
    <w:r>
      <w:rPr>
        <w:rFonts w:ascii="Arial" w:hAnsi="Arial" w:cs="Arial"/>
        <w:b/>
        <w:bCs/>
        <w:noProof/>
        <w:sz w:val="30"/>
        <w:szCs w:val="30"/>
      </w:rPr>
      <w:drawing>
        <wp:anchor distT="0" distB="0" distL="114300" distR="114300" simplePos="0" relativeHeight="251658240" behindDoc="0" locked="0" layoutInCell="1" allowOverlap="1" wp14:anchorId="774B3775" wp14:editId="1B9B6EF4">
          <wp:simplePos x="0" y="0"/>
          <wp:positionH relativeFrom="margin">
            <wp:posOffset>-327660</wp:posOffset>
          </wp:positionH>
          <wp:positionV relativeFrom="margin">
            <wp:posOffset>-1099820</wp:posOffset>
          </wp:positionV>
          <wp:extent cx="723900" cy="952500"/>
          <wp:effectExtent l="19050" t="0" r="0" b="0"/>
          <wp:wrapSquare wrapText="bothSides"/>
          <wp:docPr id="1" name="Imagem 0" descr="brasao co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 coite.png"/>
                  <pic:cNvPicPr/>
                </pic:nvPicPr>
                <pic:blipFill>
                  <a:blip r:embed="rId1"/>
                  <a:stretch>
                    <a:fillRect/>
                  </a:stretch>
                </pic:blipFill>
                <pic:spPr>
                  <a:xfrm>
                    <a:off x="0" y="0"/>
                    <a:ext cx="723900" cy="952500"/>
                  </a:xfrm>
                  <a:prstGeom prst="rect">
                    <a:avLst/>
                  </a:prstGeom>
                </pic:spPr>
              </pic:pic>
            </a:graphicData>
          </a:graphic>
        </wp:anchor>
      </w:drawing>
    </w:r>
    <w:r>
      <w:rPr>
        <w:rFonts w:ascii="Arial" w:hAnsi="Arial" w:cs="Arial"/>
        <w:b/>
        <w:bCs/>
        <w:sz w:val="30"/>
        <w:szCs w:val="30"/>
        <w:lang w:eastAsia="en-US"/>
      </w:rPr>
      <w:t xml:space="preserve">    </w:t>
    </w:r>
    <w:r w:rsidRPr="00981631">
      <w:rPr>
        <w:rFonts w:ascii="Arial" w:hAnsi="Arial" w:cs="Arial"/>
        <w:b/>
        <w:bCs/>
        <w:sz w:val="30"/>
        <w:szCs w:val="30"/>
        <w:lang w:eastAsia="en-US"/>
      </w:rPr>
      <w:t xml:space="preserve">PREFEITURA MUNICIPAL DE CONCEIÇÃO DO COITÉ - </w:t>
    </w:r>
    <w:r>
      <w:rPr>
        <w:rFonts w:ascii="Arial" w:hAnsi="Arial" w:cs="Arial"/>
        <w:b/>
        <w:bCs/>
        <w:sz w:val="30"/>
        <w:szCs w:val="30"/>
        <w:lang w:eastAsia="en-US"/>
      </w:rPr>
      <w:t>BA</w:t>
    </w:r>
    <w:r>
      <w:rPr>
        <w:rFonts w:ascii="Arial" w:hAnsi="Arial" w:cs="Arial"/>
        <w:b/>
        <w:bCs/>
        <w:sz w:val="32"/>
        <w:szCs w:val="32"/>
        <w:lang w:eastAsia="en-US"/>
      </w:rPr>
      <w:t xml:space="preserve">                                                   PODER EXECUTIVO</w:t>
    </w:r>
  </w:p>
  <w:p w:rsidR="00731986" w:rsidRDefault="00731986" w:rsidP="00956781">
    <w:pPr>
      <w:ind w:right="-516"/>
      <w:rPr>
        <w:rFonts w:ascii="Arial" w:hAnsi="Arial" w:cs="Arial"/>
        <w:b/>
        <w:bCs/>
        <w:sz w:val="32"/>
        <w:szCs w:val="32"/>
        <w:lang w:eastAsia="en-US"/>
      </w:rPr>
    </w:pPr>
    <w:r>
      <w:rPr>
        <w:rFonts w:ascii="Arial" w:hAnsi="Arial" w:cs="Arial"/>
        <w:b/>
        <w:bCs/>
        <w:sz w:val="32"/>
        <w:szCs w:val="32"/>
        <w:lang w:eastAsia="en-US"/>
      </w:rPr>
      <w:t xml:space="preserve">                                </w:t>
    </w:r>
  </w:p>
  <w:p w:rsidR="00731986" w:rsidRDefault="00731986" w:rsidP="00956781">
    <w:pPr>
      <w:ind w:right="-516"/>
      <w:rPr>
        <w:rFonts w:ascii="Arial" w:hAnsi="Arial" w:cs="Arial"/>
        <w:b/>
        <w:bCs/>
        <w:sz w:val="32"/>
        <w:szCs w:val="32"/>
        <w:lang w:eastAsia="en-US"/>
      </w:rPr>
    </w:pPr>
    <w:r>
      <w:rPr>
        <w:rFonts w:ascii="Arial" w:hAnsi="Arial" w:cs="Arial"/>
        <w:b/>
        <w:bCs/>
        <w:sz w:val="32"/>
        <w:szCs w:val="32"/>
        <w:lang w:eastAsia="en-US"/>
      </w:rPr>
      <w:t xml:space="preserve">                              </w:t>
    </w:r>
    <w:r w:rsidR="00FE6CBE">
      <w:rPr>
        <w:rFonts w:ascii="Arial" w:hAnsi="Arial" w:cs="Arial"/>
        <w:b/>
        <w:bCs/>
        <w:sz w:val="32"/>
        <w:szCs w:val="32"/>
        <w:lang w:eastAsia="en-US"/>
      </w:rPr>
      <w:t xml:space="preserve">  </w:t>
    </w:r>
    <w:r>
      <w:rPr>
        <w:rFonts w:ascii="Arial" w:hAnsi="Arial" w:cs="Arial"/>
        <w:b/>
        <w:bCs/>
        <w:sz w:val="32"/>
        <w:szCs w:val="32"/>
        <w:lang w:eastAsia="en-US"/>
      </w:rPr>
      <w:t>GABINETE DO PREFEITO</w:t>
    </w:r>
    <w:proofErr w:type="gramStart"/>
    <w:r>
      <w:rPr>
        <w:rFonts w:ascii="Arial" w:hAnsi="Arial" w:cs="Arial"/>
        <w:b/>
        <w:bCs/>
        <w:sz w:val="32"/>
        <w:szCs w:val="32"/>
        <w:lang w:eastAsia="en-US"/>
      </w:rPr>
      <w:t xml:space="preserve">  </w:t>
    </w:r>
  </w:p>
  <w:proofErr w:type="gramEnd"/>
  <w:p w:rsidR="00731986" w:rsidRPr="00364F42" w:rsidRDefault="00731986" w:rsidP="00900B7C">
    <w:pPr>
      <w:ind w:right="-516"/>
      <w:rPr>
        <w:sz w:val="22"/>
        <w:szCs w:val="22"/>
      </w:rPr>
    </w:pPr>
    <w:r>
      <w:rPr>
        <w:rFonts w:ascii="Arial" w:hAnsi="Arial" w:cs="Arial"/>
        <w:b/>
        <w:bCs/>
        <w:noProof/>
        <w:sz w:val="32"/>
        <w:szCs w:val="32"/>
      </w:rPr>
      <mc:AlternateContent>
        <mc:Choice Requires="wps">
          <w:drawing>
            <wp:anchor distT="4294967294" distB="4294967294" distL="114300" distR="114300" simplePos="0" relativeHeight="251656704" behindDoc="0" locked="0" layoutInCell="1" allowOverlap="1" wp14:anchorId="344541C0" wp14:editId="5FF83FA9">
              <wp:simplePos x="0" y="0"/>
              <wp:positionH relativeFrom="margin">
                <wp:posOffset>-308610</wp:posOffset>
              </wp:positionH>
              <wp:positionV relativeFrom="paragraph">
                <wp:posOffset>80644</wp:posOffset>
              </wp:positionV>
              <wp:extent cx="6196965" cy="0"/>
              <wp:effectExtent l="0" t="19050" r="13335" b="38100"/>
              <wp:wrapSquare wrapText="bothSides"/>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96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4.3pt,6.35pt" to="463.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" strokeweight="4.5pt">
              <v:stroke linestyle="thickThin"/>
              <w10:wrap type="square" anchorx="margin"/>
            </v:line>
          </w:pict>
        </mc:Fallback>
      </mc:AlternateContent>
    </w:r>
    <w:r>
      <w:rPr>
        <w:rFonts w:ascii="Arial" w:hAnsi="Arial" w:cs="Arial"/>
        <w:b/>
        <w:bCs/>
        <w:sz w:val="28"/>
        <w:szCs w:val="28"/>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7CC6"/>
    <w:multiLevelType w:val="hybridMultilevel"/>
    <w:tmpl w:val="B3488990"/>
    <w:lvl w:ilvl="0" w:tplc="7486C2FC">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01B1CC0"/>
    <w:multiLevelType w:val="multilevel"/>
    <w:tmpl w:val="2C26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660918"/>
    <w:multiLevelType w:val="multilevel"/>
    <w:tmpl w:val="55DAE0A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304AD"/>
    <w:multiLevelType w:val="hybridMultilevel"/>
    <w:tmpl w:val="6D3AACF2"/>
    <w:lvl w:ilvl="0" w:tplc="C220BB34">
      <w:start w:val="1"/>
      <w:numFmt w:val="upperRoman"/>
      <w:lvlText w:val="%1-"/>
      <w:lvlJc w:val="left"/>
      <w:pPr>
        <w:ind w:left="1287" w:hanging="720"/>
      </w:pPr>
      <w:rPr>
        <w:rFonts w:hint="default"/>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1FF52811"/>
    <w:multiLevelType w:val="hybridMultilevel"/>
    <w:tmpl w:val="604810C0"/>
    <w:lvl w:ilvl="0" w:tplc="2C5C503C">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3AB27C16"/>
    <w:multiLevelType w:val="multilevel"/>
    <w:tmpl w:val="7784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3709F4"/>
    <w:multiLevelType w:val="hybridMultilevel"/>
    <w:tmpl w:val="0C5EBA3C"/>
    <w:lvl w:ilvl="0" w:tplc="D884DA74">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nsid w:val="5C4050AD"/>
    <w:multiLevelType w:val="multilevel"/>
    <w:tmpl w:val="7184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B022E9"/>
    <w:multiLevelType w:val="multilevel"/>
    <w:tmpl w:val="53DA5CAE"/>
    <w:lvl w:ilvl="0">
      <w:start w:val="1"/>
      <w:numFmt w:val="upperRoman"/>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2"/>
  </w:num>
  <w:num w:numId="5">
    <w:abstractNumId w:val="8"/>
  </w:num>
  <w:num w:numId="6">
    <w:abstractNumId w:val="1"/>
  </w:num>
  <w:num w:numId="7">
    <w:abstractNumId w:val="5"/>
  </w:num>
  <w:num w:numId="8">
    <w:abstractNumId w:val="7"/>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EB"/>
    <w:rsid w:val="0000012B"/>
    <w:rsid w:val="0000098D"/>
    <w:rsid w:val="000030AA"/>
    <w:rsid w:val="00006414"/>
    <w:rsid w:val="00007004"/>
    <w:rsid w:val="00007475"/>
    <w:rsid w:val="00007485"/>
    <w:rsid w:val="0001080A"/>
    <w:rsid w:val="0001471C"/>
    <w:rsid w:val="00015656"/>
    <w:rsid w:val="00015A2C"/>
    <w:rsid w:val="00020F03"/>
    <w:rsid w:val="00022276"/>
    <w:rsid w:val="000238AB"/>
    <w:rsid w:val="00025A88"/>
    <w:rsid w:val="00027139"/>
    <w:rsid w:val="00030477"/>
    <w:rsid w:val="00031912"/>
    <w:rsid w:val="00032EFB"/>
    <w:rsid w:val="00032F41"/>
    <w:rsid w:val="0003399C"/>
    <w:rsid w:val="00034090"/>
    <w:rsid w:val="00034433"/>
    <w:rsid w:val="0003644A"/>
    <w:rsid w:val="00036A46"/>
    <w:rsid w:val="0003768D"/>
    <w:rsid w:val="000405A2"/>
    <w:rsid w:val="00040CD6"/>
    <w:rsid w:val="00041BE8"/>
    <w:rsid w:val="000425D8"/>
    <w:rsid w:val="00043E3B"/>
    <w:rsid w:val="00043EDC"/>
    <w:rsid w:val="00050977"/>
    <w:rsid w:val="00050E92"/>
    <w:rsid w:val="00051162"/>
    <w:rsid w:val="00055386"/>
    <w:rsid w:val="000554A8"/>
    <w:rsid w:val="000558BC"/>
    <w:rsid w:val="000562B7"/>
    <w:rsid w:val="000565D1"/>
    <w:rsid w:val="000566A4"/>
    <w:rsid w:val="0006063E"/>
    <w:rsid w:val="0006093F"/>
    <w:rsid w:val="00060EB3"/>
    <w:rsid w:val="000611E2"/>
    <w:rsid w:val="000637FC"/>
    <w:rsid w:val="00063C6F"/>
    <w:rsid w:val="00063D3D"/>
    <w:rsid w:val="000643B3"/>
    <w:rsid w:val="00064C41"/>
    <w:rsid w:val="000656B8"/>
    <w:rsid w:val="00067018"/>
    <w:rsid w:val="00067783"/>
    <w:rsid w:val="0007214A"/>
    <w:rsid w:val="00072164"/>
    <w:rsid w:val="000722F4"/>
    <w:rsid w:val="0007581D"/>
    <w:rsid w:val="0007648E"/>
    <w:rsid w:val="00077FF2"/>
    <w:rsid w:val="00081146"/>
    <w:rsid w:val="0008154F"/>
    <w:rsid w:val="00081E5D"/>
    <w:rsid w:val="00082389"/>
    <w:rsid w:val="000852AD"/>
    <w:rsid w:val="00086608"/>
    <w:rsid w:val="00087469"/>
    <w:rsid w:val="00091C6C"/>
    <w:rsid w:val="00091D31"/>
    <w:rsid w:val="000938B8"/>
    <w:rsid w:val="00094A75"/>
    <w:rsid w:val="000955AA"/>
    <w:rsid w:val="000961DA"/>
    <w:rsid w:val="00097519"/>
    <w:rsid w:val="00097529"/>
    <w:rsid w:val="000A127B"/>
    <w:rsid w:val="000A4CAE"/>
    <w:rsid w:val="000B03E5"/>
    <w:rsid w:val="000B04FB"/>
    <w:rsid w:val="000B2D43"/>
    <w:rsid w:val="000B3025"/>
    <w:rsid w:val="000B3E63"/>
    <w:rsid w:val="000B4A64"/>
    <w:rsid w:val="000B6830"/>
    <w:rsid w:val="000B7A72"/>
    <w:rsid w:val="000B7AC2"/>
    <w:rsid w:val="000B7B0A"/>
    <w:rsid w:val="000B7DF3"/>
    <w:rsid w:val="000C1192"/>
    <w:rsid w:val="000C11FB"/>
    <w:rsid w:val="000C2ED5"/>
    <w:rsid w:val="000C4FAA"/>
    <w:rsid w:val="000C544D"/>
    <w:rsid w:val="000C54EF"/>
    <w:rsid w:val="000C6F32"/>
    <w:rsid w:val="000D0D76"/>
    <w:rsid w:val="000D1863"/>
    <w:rsid w:val="000D2C99"/>
    <w:rsid w:val="000D2F36"/>
    <w:rsid w:val="000D3015"/>
    <w:rsid w:val="000D4C00"/>
    <w:rsid w:val="000D5697"/>
    <w:rsid w:val="000D623F"/>
    <w:rsid w:val="000D6E10"/>
    <w:rsid w:val="000D6EDB"/>
    <w:rsid w:val="000D7092"/>
    <w:rsid w:val="000E0697"/>
    <w:rsid w:val="000E0AF0"/>
    <w:rsid w:val="000E10FD"/>
    <w:rsid w:val="000E1572"/>
    <w:rsid w:val="000E1AA2"/>
    <w:rsid w:val="000E34F5"/>
    <w:rsid w:val="000E3672"/>
    <w:rsid w:val="000E4AE7"/>
    <w:rsid w:val="000E4B6B"/>
    <w:rsid w:val="000E59B7"/>
    <w:rsid w:val="000E6507"/>
    <w:rsid w:val="000E6AAF"/>
    <w:rsid w:val="000E7C71"/>
    <w:rsid w:val="000F00A9"/>
    <w:rsid w:val="000F0395"/>
    <w:rsid w:val="000F0BFC"/>
    <w:rsid w:val="000F0D77"/>
    <w:rsid w:val="000F1AE6"/>
    <w:rsid w:val="000F21ED"/>
    <w:rsid w:val="000F287C"/>
    <w:rsid w:val="000F2D99"/>
    <w:rsid w:val="000F40EB"/>
    <w:rsid w:val="000F5FF1"/>
    <w:rsid w:val="00101BA2"/>
    <w:rsid w:val="001023FA"/>
    <w:rsid w:val="001062D0"/>
    <w:rsid w:val="00106A20"/>
    <w:rsid w:val="001075C2"/>
    <w:rsid w:val="00107A1E"/>
    <w:rsid w:val="001109D5"/>
    <w:rsid w:val="00110C4F"/>
    <w:rsid w:val="0011151F"/>
    <w:rsid w:val="0011210F"/>
    <w:rsid w:val="00112ADC"/>
    <w:rsid w:val="00114114"/>
    <w:rsid w:val="00114A7F"/>
    <w:rsid w:val="0011665C"/>
    <w:rsid w:val="001167FB"/>
    <w:rsid w:val="00116900"/>
    <w:rsid w:val="00116B80"/>
    <w:rsid w:val="00121EC9"/>
    <w:rsid w:val="00122B5B"/>
    <w:rsid w:val="00123E29"/>
    <w:rsid w:val="00124E15"/>
    <w:rsid w:val="00125577"/>
    <w:rsid w:val="00126E24"/>
    <w:rsid w:val="00126E3B"/>
    <w:rsid w:val="00130F9C"/>
    <w:rsid w:val="00131A58"/>
    <w:rsid w:val="0013251A"/>
    <w:rsid w:val="00132D3C"/>
    <w:rsid w:val="00134609"/>
    <w:rsid w:val="00134BCF"/>
    <w:rsid w:val="001356DB"/>
    <w:rsid w:val="00141A2E"/>
    <w:rsid w:val="00142305"/>
    <w:rsid w:val="001443F8"/>
    <w:rsid w:val="001469CE"/>
    <w:rsid w:val="001474F5"/>
    <w:rsid w:val="00147C0B"/>
    <w:rsid w:val="00152F7D"/>
    <w:rsid w:val="001533AD"/>
    <w:rsid w:val="00153B65"/>
    <w:rsid w:val="00153BE0"/>
    <w:rsid w:val="00153D12"/>
    <w:rsid w:val="0015494C"/>
    <w:rsid w:val="00155F48"/>
    <w:rsid w:val="00160450"/>
    <w:rsid w:val="00160EEE"/>
    <w:rsid w:val="00164D9E"/>
    <w:rsid w:val="001650A0"/>
    <w:rsid w:val="0016534F"/>
    <w:rsid w:val="001653AB"/>
    <w:rsid w:val="00165E87"/>
    <w:rsid w:val="001677A3"/>
    <w:rsid w:val="0017016F"/>
    <w:rsid w:val="001715A2"/>
    <w:rsid w:val="0017246E"/>
    <w:rsid w:val="00174A57"/>
    <w:rsid w:val="00175C97"/>
    <w:rsid w:val="00175DBD"/>
    <w:rsid w:val="0017693E"/>
    <w:rsid w:val="00177031"/>
    <w:rsid w:val="00177F16"/>
    <w:rsid w:val="00180FEF"/>
    <w:rsid w:val="001823D1"/>
    <w:rsid w:val="001824FA"/>
    <w:rsid w:val="001847A5"/>
    <w:rsid w:val="001849F3"/>
    <w:rsid w:val="00185F84"/>
    <w:rsid w:val="00186C1F"/>
    <w:rsid w:val="001875CB"/>
    <w:rsid w:val="00191FAF"/>
    <w:rsid w:val="0019230A"/>
    <w:rsid w:val="00193EBE"/>
    <w:rsid w:val="0019464D"/>
    <w:rsid w:val="00194C6E"/>
    <w:rsid w:val="00195E2B"/>
    <w:rsid w:val="00195F29"/>
    <w:rsid w:val="00196B39"/>
    <w:rsid w:val="00196BC1"/>
    <w:rsid w:val="001971B3"/>
    <w:rsid w:val="001A35F8"/>
    <w:rsid w:val="001A3A4A"/>
    <w:rsid w:val="001A3ADD"/>
    <w:rsid w:val="001A44CB"/>
    <w:rsid w:val="001A4905"/>
    <w:rsid w:val="001A69FB"/>
    <w:rsid w:val="001A6E28"/>
    <w:rsid w:val="001B138D"/>
    <w:rsid w:val="001B2C24"/>
    <w:rsid w:val="001B400C"/>
    <w:rsid w:val="001B4B1A"/>
    <w:rsid w:val="001B4E4A"/>
    <w:rsid w:val="001B5C82"/>
    <w:rsid w:val="001B6689"/>
    <w:rsid w:val="001B739B"/>
    <w:rsid w:val="001B73C6"/>
    <w:rsid w:val="001C18C3"/>
    <w:rsid w:val="001C7CF8"/>
    <w:rsid w:val="001D059C"/>
    <w:rsid w:val="001D0A20"/>
    <w:rsid w:val="001D0D7D"/>
    <w:rsid w:val="001D27BE"/>
    <w:rsid w:val="001D3AA9"/>
    <w:rsid w:val="001D3CDE"/>
    <w:rsid w:val="001D4A54"/>
    <w:rsid w:val="001D77DC"/>
    <w:rsid w:val="001D77FF"/>
    <w:rsid w:val="001E1492"/>
    <w:rsid w:val="001E21A0"/>
    <w:rsid w:val="001E2789"/>
    <w:rsid w:val="001E4919"/>
    <w:rsid w:val="001E5697"/>
    <w:rsid w:val="001E6115"/>
    <w:rsid w:val="001E621C"/>
    <w:rsid w:val="001E68AA"/>
    <w:rsid w:val="001E763D"/>
    <w:rsid w:val="001F1165"/>
    <w:rsid w:val="001F1C44"/>
    <w:rsid w:val="001F352C"/>
    <w:rsid w:val="001F621D"/>
    <w:rsid w:val="002037EC"/>
    <w:rsid w:val="0020514F"/>
    <w:rsid w:val="00207033"/>
    <w:rsid w:val="0020719C"/>
    <w:rsid w:val="00207B8F"/>
    <w:rsid w:val="00207F34"/>
    <w:rsid w:val="002104E5"/>
    <w:rsid w:val="00210C57"/>
    <w:rsid w:val="00210CF6"/>
    <w:rsid w:val="002133A0"/>
    <w:rsid w:val="00215909"/>
    <w:rsid w:val="00215F34"/>
    <w:rsid w:val="00221291"/>
    <w:rsid w:val="00221CCF"/>
    <w:rsid w:val="0022640C"/>
    <w:rsid w:val="002266B6"/>
    <w:rsid w:val="0023068C"/>
    <w:rsid w:val="00231814"/>
    <w:rsid w:val="00232BBA"/>
    <w:rsid w:val="00233180"/>
    <w:rsid w:val="00236257"/>
    <w:rsid w:val="002371A5"/>
    <w:rsid w:val="002404D8"/>
    <w:rsid w:val="002408CC"/>
    <w:rsid w:val="002408DF"/>
    <w:rsid w:val="0024091D"/>
    <w:rsid w:val="002422F0"/>
    <w:rsid w:val="002431AE"/>
    <w:rsid w:val="00244522"/>
    <w:rsid w:val="00244D63"/>
    <w:rsid w:val="00245249"/>
    <w:rsid w:val="0024547E"/>
    <w:rsid w:val="00245746"/>
    <w:rsid w:val="002475DE"/>
    <w:rsid w:val="00247E05"/>
    <w:rsid w:val="0025016C"/>
    <w:rsid w:val="00250875"/>
    <w:rsid w:val="00250E1D"/>
    <w:rsid w:val="00251591"/>
    <w:rsid w:val="00251845"/>
    <w:rsid w:val="00251D4C"/>
    <w:rsid w:val="00252AAD"/>
    <w:rsid w:val="00254F32"/>
    <w:rsid w:val="00255739"/>
    <w:rsid w:val="002563EB"/>
    <w:rsid w:val="0025681B"/>
    <w:rsid w:val="00256A85"/>
    <w:rsid w:val="00261E9D"/>
    <w:rsid w:val="00262DB4"/>
    <w:rsid w:val="002657B3"/>
    <w:rsid w:val="002658D2"/>
    <w:rsid w:val="00267EFD"/>
    <w:rsid w:val="00271E12"/>
    <w:rsid w:val="002729B5"/>
    <w:rsid w:val="00273CD9"/>
    <w:rsid w:val="0027560A"/>
    <w:rsid w:val="00276972"/>
    <w:rsid w:val="00277F92"/>
    <w:rsid w:val="002809BB"/>
    <w:rsid w:val="00280B3D"/>
    <w:rsid w:val="00283871"/>
    <w:rsid w:val="00283B69"/>
    <w:rsid w:val="00290DA7"/>
    <w:rsid w:val="00296EE7"/>
    <w:rsid w:val="002978AA"/>
    <w:rsid w:val="002A07BE"/>
    <w:rsid w:val="002A0CE9"/>
    <w:rsid w:val="002A231A"/>
    <w:rsid w:val="002A3018"/>
    <w:rsid w:val="002A3BDF"/>
    <w:rsid w:val="002A4D55"/>
    <w:rsid w:val="002A680D"/>
    <w:rsid w:val="002A701D"/>
    <w:rsid w:val="002A7C0E"/>
    <w:rsid w:val="002B0C38"/>
    <w:rsid w:val="002B30EF"/>
    <w:rsid w:val="002B3558"/>
    <w:rsid w:val="002B3CDD"/>
    <w:rsid w:val="002B4083"/>
    <w:rsid w:val="002B6C11"/>
    <w:rsid w:val="002B71F6"/>
    <w:rsid w:val="002C0A4C"/>
    <w:rsid w:val="002C0B0A"/>
    <w:rsid w:val="002C12B8"/>
    <w:rsid w:val="002C265F"/>
    <w:rsid w:val="002C2E57"/>
    <w:rsid w:val="002C3C27"/>
    <w:rsid w:val="002C5ECC"/>
    <w:rsid w:val="002C5EF9"/>
    <w:rsid w:val="002C627F"/>
    <w:rsid w:val="002C6D9F"/>
    <w:rsid w:val="002C707A"/>
    <w:rsid w:val="002D0935"/>
    <w:rsid w:val="002D1AB1"/>
    <w:rsid w:val="002D1B3B"/>
    <w:rsid w:val="002D2048"/>
    <w:rsid w:val="002D2542"/>
    <w:rsid w:val="002D3ACC"/>
    <w:rsid w:val="002D542A"/>
    <w:rsid w:val="002D5780"/>
    <w:rsid w:val="002D6A60"/>
    <w:rsid w:val="002D7648"/>
    <w:rsid w:val="002D7BE8"/>
    <w:rsid w:val="002E2BF5"/>
    <w:rsid w:val="002E3E27"/>
    <w:rsid w:val="002E41F5"/>
    <w:rsid w:val="002E4743"/>
    <w:rsid w:val="002E49FA"/>
    <w:rsid w:val="002E4FA3"/>
    <w:rsid w:val="002E7B94"/>
    <w:rsid w:val="002F02EB"/>
    <w:rsid w:val="002F19C6"/>
    <w:rsid w:val="002F606A"/>
    <w:rsid w:val="00300C9A"/>
    <w:rsid w:val="00301EB3"/>
    <w:rsid w:val="0030290C"/>
    <w:rsid w:val="00302E43"/>
    <w:rsid w:val="003041D8"/>
    <w:rsid w:val="00305287"/>
    <w:rsid w:val="003055D5"/>
    <w:rsid w:val="003071AE"/>
    <w:rsid w:val="003109E4"/>
    <w:rsid w:val="00310B90"/>
    <w:rsid w:val="00311126"/>
    <w:rsid w:val="003112F0"/>
    <w:rsid w:val="00311688"/>
    <w:rsid w:val="00313039"/>
    <w:rsid w:val="0031318B"/>
    <w:rsid w:val="0031381D"/>
    <w:rsid w:val="0031471C"/>
    <w:rsid w:val="003150D1"/>
    <w:rsid w:val="00315755"/>
    <w:rsid w:val="00315A62"/>
    <w:rsid w:val="0031699D"/>
    <w:rsid w:val="00316AD0"/>
    <w:rsid w:val="00317103"/>
    <w:rsid w:val="003178E9"/>
    <w:rsid w:val="003210C2"/>
    <w:rsid w:val="00321BA1"/>
    <w:rsid w:val="003225AA"/>
    <w:rsid w:val="003233F2"/>
    <w:rsid w:val="00323874"/>
    <w:rsid w:val="00324020"/>
    <w:rsid w:val="00324EC0"/>
    <w:rsid w:val="00326B58"/>
    <w:rsid w:val="003329AF"/>
    <w:rsid w:val="00332DD7"/>
    <w:rsid w:val="003338F4"/>
    <w:rsid w:val="00333E89"/>
    <w:rsid w:val="003377E1"/>
    <w:rsid w:val="00337EDE"/>
    <w:rsid w:val="003404D4"/>
    <w:rsid w:val="00342598"/>
    <w:rsid w:val="003427C0"/>
    <w:rsid w:val="0034554F"/>
    <w:rsid w:val="00345B5C"/>
    <w:rsid w:val="00345B9E"/>
    <w:rsid w:val="0035197C"/>
    <w:rsid w:val="00352135"/>
    <w:rsid w:val="00352CF4"/>
    <w:rsid w:val="0035585C"/>
    <w:rsid w:val="00356A77"/>
    <w:rsid w:val="00356E29"/>
    <w:rsid w:val="00357B60"/>
    <w:rsid w:val="00357E65"/>
    <w:rsid w:val="0036069B"/>
    <w:rsid w:val="00360BFE"/>
    <w:rsid w:val="003629EB"/>
    <w:rsid w:val="00363ADF"/>
    <w:rsid w:val="00363D5C"/>
    <w:rsid w:val="0036425A"/>
    <w:rsid w:val="00364F42"/>
    <w:rsid w:val="00367552"/>
    <w:rsid w:val="00371139"/>
    <w:rsid w:val="00371644"/>
    <w:rsid w:val="00372C71"/>
    <w:rsid w:val="003739D3"/>
    <w:rsid w:val="00373BF6"/>
    <w:rsid w:val="003746EC"/>
    <w:rsid w:val="00375971"/>
    <w:rsid w:val="00375B1E"/>
    <w:rsid w:val="00376EEE"/>
    <w:rsid w:val="00377E67"/>
    <w:rsid w:val="00380F3D"/>
    <w:rsid w:val="00381443"/>
    <w:rsid w:val="003825A3"/>
    <w:rsid w:val="00383D75"/>
    <w:rsid w:val="0038416F"/>
    <w:rsid w:val="0038569D"/>
    <w:rsid w:val="00386519"/>
    <w:rsid w:val="00386541"/>
    <w:rsid w:val="00386967"/>
    <w:rsid w:val="00390D86"/>
    <w:rsid w:val="003910E6"/>
    <w:rsid w:val="00392B83"/>
    <w:rsid w:val="003933E0"/>
    <w:rsid w:val="00393C17"/>
    <w:rsid w:val="00395B7C"/>
    <w:rsid w:val="003971EC"/>
    <w:rsid w:val="003A28FF"/>
    <w:rsid w:val="003A307E"/>
    <w:rsid w:val="003A4F36"/>
    <w:rsid w:val="003A5E32"/>
    <w:rsid w:val="003A6077"/>
    <w:rsid w:val="003A713C"/>
    <w:rsid w:val="003B26EB"/>
    <w:rsid w:val="003B2EE7"/>
    <w:rsid w:val="003B3034"/>
    <w:rsid w:val="003B365C"/>
    <w:rsid w:val="003B36F4"/>
    <w:rsid w:val="003B3AEF"/>
    <w:rsid w:val="003B3BED"/>
    <w:rsid w:val="003B55AC"/>
    <w:rsid w:val="003B67A9"/>
    <w:rsid w:val="003C07F0"/>
    <w:rsid w:val="003C0EE9"/>
    <w:rsid w:val="003C1DEF"/>
    <w:rsid w:val="003C1E18"/>
    <w:rsid w:val="003C2127"/>
    <w:rsid w:val="003C22C4"/>
    <w:rsid w:val="003C615E"/>
    <w:rsid w:val="003C64D6"/>
    <w:rsid w:val="003C6932"/>
    <w:rsid w:val="003D0079"/>
    <w:rsid w:val="003D2F13"/>
    <w:rsid w:val="003D5E9A"/>
    <w:rsid w:val="003D5F3C"/>
    <w:rsid w:val="003D7010"/>
    <w:rsid w:val="003D7054"/>
    <w:rsid w:val="003D7C30"/>
    <w:rsid w:val="003E24F0"/>
    <w:rsid w:val="003E314E"/>
    <w:rsid w:val="003E50E0"/>
    <w:rsid w:val="003F0EF1"/>
    <w:rsid w:val="003F2209"/>
    <w:rsid w:val="003F476B"/>
    <w:rsid w:val="003F7EAC"/>
    <w:rsid w:val="00401396"/>
    <w:rsid w:val="00401D82"/>
    <w:rsid w:val="00402764"/>
    <w:rsid w:val="0040663D"/>
    <w:rsid w:val="00410856"/>
    <w:rsid w:val="004108AF"/>
    <w:rsid w:val="00410E50"/>
    <w:rsid w:val="0041230D"/>
    <w:rsid w:val="00413353"/>
    <w:rsid w:val="0041472F"/>
    <w:rsid w:val="00417A53"/>
    <w:rsid w:val="00417AAB"/>
    <w:rsid w:val="00417CEB"/>
    <w:rsid w:val="0042188D"/>
    <w:rsid w:val="00421903"/>
    <w:rsid w:val="004219EF"/>
    <w:rsid w:val="00422D49"/>
    <w:rsid w:val="004256A2"/>
    <w:rsid w:val="00430CA5"/>
    <w:rsid w:val="00433558"/>
    <w:rsid w:val="00433A98"/>
    <w:rsid w:val="00436809"/>
    <w:rsid w:val="004368B2"/>
    <w:rsid w:val="00436EC4"/>
    <w:rsid w:val="0044018B"/>
    <w:rsid w:val="00440A2B"/>
    <w:rsid w:val="00441516"/>
    <w:rsid w:val="00441675"/>
    <w:rsid w:val="004436A9"/>
    <w:rsid w:val="004437BC"/>
    <w:rsid w:val="0044640B"/>
    <w:rsid w:val="004471ED"/>
    <w:rsid w:val="00450B1D"/>
    <w:rsid w:val="004524A8"/>
    <w:rsid w:val="00453457"/>
    <w:rsid w:val="00454D51"/>
    <w:rsid w:val="00456666"/>
    <w:rsid w:val="004566AF"/>
    <w:rsid w:val="004567F5"/>
    <w:rsid w:val="00456CA6"/>
    <w:rsid w:val="00456E01"/>
    <w:rsid w:val="00457930"/>
    <w:rsid w:val="004602F4"/>
    <w:rsid w:val="0046112B"/>
    <w:rsid w:val="00463209"/>
    <w:rsid w:val="00463F24"/>
    <w:rsid w:val="004642BE"/>
    <w:rsid w:val="004667FF"/>
    <w:rsid w:val="00470F27"/>
    <w:rsid w:val="004710FC"/>
    <w:rsid w:val="00472D89"/>
    <w:rsid w:val="004749CB"/>
    <w:rsid w:val="004752F2"/>
    <w:rsid w:val="00475E7B"/>
    <w:rsid w:val="00477BA3"/>
    <w:rsid w:val="00480D6B"/>
    <w:rsid w:val="0048174C"/>
    <w:rsid w:val="00481CF2"/>
    <w:rsid w:val="00482E47"/>
    <w:rsid w:val="00484B35"/>
    <w:rsid w:val="0048618C"/>
    <w:rsid w:val="00486BDB"/>
    <w:rsid w:val="00487492"/>
    <w:rsid w:val="00487D70"/>
    <w:rsid w:val="00491124"/>
    <w:rsid w:val="0049166B"/>
    <w:rsid w:val="00491DAF"/>
    <w:rsid w:val="004926EF"/>
    <w:rsid w:val="004A0B16"/>
    <w:rsid w:val="004A140E"/>
    <w:rsid w:val="004A1AA4"/>
    <w:rsid w:val="004A20FC"/>
    <w:rsid w:val="004A23BE"/>
    <w:rsid w:val="004A33CF"/>
    <w:rsid w:val="004A3400"/>
    <w:rsid w:val="004A3B94"/>
    <w:rsid w:val="004A4422"/>
    <w:rsid w:val="004A46F9"/>
    <w:rsid w:val="004A4F18"/>
    <w:rsid w:val="004A5B29"/>
    <w:rsid w:val="004A5E1F"/>
    <w:rsid w:val="004A6279"/>
    <w:rsid w:val="004A631D"/>
    <w:rsid w:val="004A6B42"/>
    <w:rsid w:val="004A7ACC"/>
    <w:rsid w:val="004B1A6C"/>
    <w:rsid w:val="004B27CD"/>
    <w:rsid w:val="004B30B4"/>
    <w:rsid w:val="004B35D5"/>
    <w:rsid w:val="004B3625"/>
    <w:rsid w:val="004B450D"/>
    <w:rsid w:val="004B61A0"/>
    <w:rsid w:val="004B6E27"/>
    <w:rsid w:val="004C361E"/>
    <w:rsid w:val="004C3C71"/>
    <w:rsid w:val="004C4418"/>
    <w:rsid w:val="004C6E6C"/>
    <w:rsid w:val="004C78EE"/>
    <w:rsid w:val="004D08C6"/>
    <w:rsid w:val="004D0E39"/>
    <w:rsid w:val="004D12EC"/>
    <w:rsid w:val="004D2E07"/>
    <w:rsid w:val="004D3C65"/>
    <w:rsid w:val="004D4D2C"/>
    <w:rsid w:val="004D4DBF"/>
    <w:rsid w:val="004D548E"/>
    <w:rsid w:val="004E02EB"/>
    <w:rsid w:val="004E17AC"/>
    <w:rsid w:val="004E19A9"/>
    <w:rsid w:val="004E19F8"/>
    <w:rsid w:val="004E1E3A"/>
    <w:rsid w:val="004E283E"/>
    <w:rsid w:val="004E29E3"/>
    <w:rsid w:val="004E2F92"/>
    <w:rsid w:val="004E6225"/>
    <w:rsid w:val="004E7F42"/>
    <w:rsid w:val="004F0C5A"/>
    <w:rsid w:val="004F141B"/>
    <w:rsid w:val="004F14BB"/>
    <w:rsid w:val="004F4B7C"/>
    <w:rsid w:val="004F4CD5"/>
    <w:rsid w:val="004F5024"/>
    <w:rsid w:val="004F5CE8"/>
    <w:rsid w:val="004F63DD"/>
    <w:rsid w:val="004F664A"/>
    <w:rsid w:val="004F6C23"/>
    <w:rsid w:val="00501165"/>
    <w:rsid w:val="005014BF"/>
    <w:rsid w:val="005022A8"/>
    <w:rsid w:val="00502611"/>
    <w:rsid w:val="00503320"/>
    <w:rsid w:val="00503710"/>
    <w:rsid w:val="00503B8E"/>
    <w:rsid w:val="00503D0B"/>
    <w:rsid w:val="00503D66"/>
    <w:rsid w:val="005041D0"/>
    <w:rsid w:val="00504A78"/>
    <w:rsid w:val="005067FF"/>
    <w:rsid w:val="005078F9"/>
    <w:rsid w:val="00510015"/>
    <w:rsid w:val="00510581"/>
    <w:rsid w:val="005110AE"/>
    <w:rsid w:val="0051230E"/>
    <w:rsid w:val="00513404"/>
    <w:rsid w:val="00515D1F"/>
    <w:rsid w:val="005162ED"/>
    <w:rsid w:val="005165D1"/>
    <w:rsid w:val="00517E35"/>
    <w:rsid w:val="005217A3"/>
    <w:rsid w:val="00525517"/>
    <w:rsid w:val="00525B86"/>
    <w:rsid w:val="005273AA"/>
    <w:rsid w:val="00531316"/>
    <w:rsid w:val="00533DA5"/>
    <w:rsid w:val="00533F8E"/>
    <w:rsid w:val="00534928"/>
    <w:rsid w:val="00534E7E"/>
    <w:rsid w:val="00536ABD"/>
    <w:rsid w:val="00540F5B"/>
    <w:rsid w:val="005434B8"/>
    <w:rsid w:val="00544CA3"/>
    <w:rsid w:val="00545159"/>
    <w:rsid w:val="00545388"/>
    <w:rsid w:val="00546322"/>
    <w:rsid w:val="00546F22"/>
    <w:rsid w:val="00547363"/>
    <w:rsid w:val="005521A5"/>
    <w:rsid w:val="005523BE"/>
    <w:rsid w:val="00552EDF"/>
    <w:rsid w:val="00553ECB"/>
    <w:rsid w:val="005548BB"/>
    <w:rsid w:val="005553C7"/>
    <w:rsid w:val="0055797C"/>
    <w:rsid w:val="00560048"/>
    <w:rsid w:val="00560D4C"/>
    <w:rsid w:val="0056293C"/>
    <w:rsid w:val="00563D73"/>
    <w:rsid w:val="00567572"/>
    <w:rsid w:val="00567EB4"/>
    <w:rsid w:val="00571548"/>
    <w:rsid w:val="005715EB"/>
    <w:rsid w:val="005718EC"/>
    <w:rsid w:val="00571E12"/>
    <w:rsid w:val="0057223C"/>
    <w:rsid w:val="00572854"/>
    <w:rsid w:val="00572AAA"/>
    <w:rsid w:val="00572B15"/>
    <w:rsid w:val="00572C59"/>
    <w:rsid w:val="00574B20"/>
    <w:rsid w:val="00574B73"/>
    <w:rsid w:val="00575CA2"/>
    <w:rsid w:val="00575EA3"/>
    <w:rsid w:val="005766AE"/>
    <w:rsid w:val="00577656"/>
    <w:rsid w:val="0058022D"/>
    <w:rsid w:val="00580EDB"/>
    <w:rsid w:val="005811C3"/>
    <w:rsid w:val="0058229B"/>
    <w:rsid w:val="00582EC2"/>
    <w:rsid w:val="00584629"/>
    <w:rsid w:val="00584B0D"/>
    <w:rsid w:val="00584EB3"/>
    <w:rsid w:val="00585AB2"/>
    <w:rsid w:val="005862E3"/>
    <w:rsid w:val="005866A0"/>
    <w:rsid w:val="00587930"/>
    <w:rsid w:val="00587C5F"/>
    <w:rsid w:val="005913A1"/>
    <w:rsid w:val="00591A3A"/>
    <w:rsid w:val="00592D94"/>
    <w:rsid w:val="00593D4E"/>
    <w:rsid w:val="00596931"/>
    <w:rsid w:val="0059735D"/>
    <w:rsid w:val="005A0472"/>
    <w:rsid w:val="005A10B6"/>
    <w:rsid w:val="005A2DB9"/>
    <w:rsid w:val="005A36AE"/>
    <w:rsid w:val="005A3778"/>
    <w:rsid w:val="005A39BC"/>
    <w:rsid w:val="005A43EA"/>
    <w:rsid w:val="005A5161"/>
    <w:rsid w:val="005B0B68"/>
    <w:rsid w:val="005B1EF3"/>
    <w:rsid w:val="005B283C"/>
    <w:rsid w:val="005B41AB"/>
    <w:rsid w:val="005B4A8B"/>
    <w:rsid w:val="005B5709"/>
    <w:rsid w:val="005B5F2E"/>
    <w:rsid w:val="005B66EB"/>
    <w:rsid w:val="005B72AA"/>
    <w:rsid w:val="005C158C"/>
    <w:rsid w:val="005C20D3"/>
    <w:rsid w:val="005C28DC"/>
    <w:rsid w:val="005C56B6"/>
    <w:rsid w:val="005C5BE4"/>
    <w:rsid w:val="005C5EC3"/>
    <w:rsid w:val="005C5F13"/>
    <w:rsid w:val="005C655B"/>
    <w:rsid w:val="005D0B10"/>
    <w:rsid w:val="005D114F"/>
    <w:rsid w:val="005D131F"/>
    <w:rsid w:val="005D41C7"/>
    <w:rsid w:val="005D5D4D"/>
    <w:rsid w:val="005D6B24"/>
    <w:rsid w:val="005E0298"/>
    <w:rsid w:val="005E0637"/>
    <w:rsid w:val="005E0D19"/>
    <w:rsid w:val="005E104D"/>
    <w:rsid w:val="005E1B19"/>
    <w:rsid w:val="005E33F5"/>
    <w:rsid w:val="005E51C5"/>
    <w:rsid w:val="005E566C"/>
    <w:rsid w:val="005E5D95"/>
    <w:rsid w:val="005E6318"/>
    <w:rsid w:val="005E6B04"/>
    <w:rsid w:val="005E7C4A"/>
    <w:rsid w:val="005E7F38"/>
    <w:rsid w:val="005E7FC4"/>
    <w:rsid w:val="005F1585"/>
    <w:rsid w:val="005F1778"/>
    <w:rsid w:val="005F22AE"/>
    <w:rsid w:val="005F4787"/>
    <w:rsid w:val="005F4935"/>
    <w:rsid w:val="00600017"/>
    <w:rsid w:val="00600C1B"/>
    <w:rsid w:val="00600F23"/>
    <w:rsid w:val="006022A6"/>
    <w:rsid w:val="0060252B"/>
    <w:rsid w:val="00602C67"/>
    <w:rsid w:val="00602CC6"/>
    <w:rsid w:val="00603561"/>
    <w:rsid w:val="00603A74"/>
    <w:rsid w:val="0060461D"/>
    <w:rsid w:val="00605155"/>
    <w:rsid w:val="00605DFD"/>
    <w:rsid w:val="006062C6"/>
    <w:rsid w:val="00606B31"/>
    <w:rsid w:val="006073BB"/>
    <w:rsid w:val="006076A1"/>
    <w:rsid w:val="00607B8B"/>
    <w:rsid w:val="00610508"/>
    <w:rsid w:val="0061220F"/>
    <w:rsid w:val="006124FB"/>
    <w:rsid w:val="00613E4E"/>
    <w:rsid w:val="006149C9"/>
    <w:rsid w:val="00617660"/>
    <w:rsid w:val="006208A7"/>
    <w:rsid w:val="00620CB9"/>
    <w:rsid w:val="00621178"/>
    <w:rsid w:val="00622268"/>
    <w:rsid w:val="0062458D"/>
    <w:rsid w:val="00624EDA"/>
    <w:rsid w:val="00625489"/>
    <w:rsid w:val="00625EAD"/>
    <w:rsid w:val="0062666A"/>
    <w:rsid w:val="00626E1C"/>
    <w:rsid w:val="00627C9C"/>
    <w:rsid w:val="00627DAC"/>
    <w:rsid w:val="006305CD"/>
    <w:rsid w:val="006306DA"/>
    <w:rsid w:val="00631086"/>
    <w:rsid w:val="006326D3"/>
    <w:rsid w:val="0063282A"/>
    <w:rsid w:val="00632A98"/>
    <w:rsid w:val="00632D4C"/>
    <w:rsid w:val="0063334E"/>
    <w:rsid w:val="0063397A"/>
    <w:rsid w:val="00633CF6"/>
    <w:rsid w:val="00634CB9"/>
    <w:rsid w:val="00635023"/>
    <w:rsid w:val="006357C9"/>
    <w:rsid w:val="00635DB9"/>
    <w:rsid w:val="00636083"/>
    <w:rsid w:val="00637B83"/>
    <w:rsid w:val="00637C56"/>
    <w:rsid w:val="00640E71"/>
    <w:rsid w:val="006412B2"/>
    <w:rsid w:val="006421D4"/>
    <w:rsid w:val="00642CE4"/>
    <w:rsid w:val="00643274"/>
    <w:rsid w:val="00644265"/>
    <w:rsid w:val="00646B90"/>
    <w:rsid w:val="0065017F"/>
    <w:rsid w:val="006507FA"/>
    <w:rsid w:val="00652056"/>
    <w:rsid w:val="00652B66"/>
    <w:rsid w:val="006550F6"/>
    <w:rsid w:val="00655617"/>
    <w:rsid w:val="00655B69"/>
    <w:rsid w:val="006560F1"/>
    <w:rsid w:val="00657852"/>
    <w:rsid w:val="00660DCA"/>
    <w:rsid w:val="00660F7D"/>
    <w:rsid w:val="00661B7A"/>
    <w:rsid w:val="006623C4"/>
    <w:rsid w:val="0066245F"/>
    <w:rsid w:val="006628A7"/>
    <w:rsid w:val="00665886"/>
    <w:rsid w:val="006669E9"/>
    <w:rsid w:val="00666C18"/>
    <w:rsid w:val="006674CA"/>
    <w:rsid w:val="00670930"/>
    <w:rsid w:val="00671835"/>
    <w:rsid w:val="006726D4"/>
    <w:rsid w:val="00676213"/>
    <w:rsid w:val="0068049C"/>
    <w:rsid w:val="00680864"/>
    <w:rsid w:val="00682B19"/>
    <w:rsid w:val="00682ED2"/>
    <w:rsid w:val="00685FE8"/>
    <w:rsid w:val="0068719B"/>
    <w:rsid w:val="0069139C"/>
    <w:rsid w:val="006924AB"/>
    <w:rsid w:val="00693E38"/>
    <w:rsid w:val="0069401B"/>
    <w:rsid w:val="0069617C"/>
    <w:rsid w:val="00696CAD"/>
    <w:rsid w:val="00696E0A"/>
    <w:rsid w:val="00696FD0"/>
    <w:rsid w:val="006A0CA8"/>
    <w:rsid w:val="006A15EF"/>
    <w:rsid w:val="006A1620"/>
    <w:rsid w:val="006A166F"/>
    <w:rsid w:val="006A31F6"/>
    <w:rsid w:val="006A3368"/>
    <w:rsid w:val="006A4C0D"/>
    <w:rsid w:val="006A545D"/>
    <w:rsid w:val="006A6B67"/>
    <w:rsid w:val="006B13E4"/>
    <w:rsid w:val="006B1A79"/>
    <w:rsid w:val="006B3998"/>
    <w:rsid w:val="006B669A"/>
    <w:rsid w:val="006B6B18"/>
    <w:rsid w:val="006B74AD"/>
    <w:rsid w:val="006B7806"/>
    <w:rsid w:val="006B7874"/>
    <w:rsid w:val="006B7D7C"/>
    <w:rsid w:val="006C0B90"/>
    <w:rsid w:val="006C154E"/>
    <w:rsid w:val="006C1FD5"/>
    <w:rsid w:val="006C3B6A"/>
    <w:rsid w:val="006C413C"/>
    <w:rsid w:val="006C58BF"/>
    <w:rsid w:val="006C7949"/>
    <w:rsid w:val="006C7D28"/>
    <w:rsid w:val="006D1D32"/>
    <w:rsid w:val="006D1F43"/>
    <w:rsid w:val="006D2BCF"/>
    <w:rsid w:val="006D4F4D"/>
    <w:rsid w:val="006D53F8"/>
    <w:rsid w:val="006D5B42"/>
    <w:rsid w:val="006D6C70"/>
    <w:rsid w:val="006D74D7"/>
    <w:rsid w:val="006E16AF"/>
    <w:rsid w:val="006E1F2D"/>
    <w:rsid w:val="006E1FB8"/>
    <w:rsid w:val="006E20EA"/>
    <w:rsid w:val="006E4799"/>
    <w:rsid w:val="006E55EB"/>
    <w:rsid w:val="006E7463"/>
    <w:rsid w:val="006E7657"/>
    <w:rsid w:val="006F3109"/>
    <w:rsid w:val="006F3F7A"/>
    <w:rsid w:val="006F476F"/>
    <w:rsid w:val="006F4B5E"/>
    <w:rsid w:val="006F50D3"/>
    <w:rsid w:val="006F518C"/>
    <w:rsid w:val="006F5381"/>
    <w:rsid w:val="006F53FE"/>
    <w:rsid w:val="006F687E"/>
    <w:rsid w:val="006F7682"/>
    <w:rsid w:val="006F7787"/>
    <w:rsid w:val="006F7916"/>
    <w:rsid w:val="00701263"/>
    <w:rsid w:val="00701527"/>
    <w:rsid w:val="00702083"/>
    <w:rsid w:val="00702AEF"/>
    <w:rsid w:val="00704582"/>
    <w:rsid w:val="0071000B"/>
    <w:rsid w:val="00710753"/>
    <w:rsid w:val="00710E11"/>
    <w:rsid w:val="00712792"/>
    <w:rsid w:val="007128CA"/>
    <w:rsid w:val="007134E7"/>
    <w:rsid w:val="007168E9"/>
    <w:rsid w:val="00717198"/>
    <w:rsid w:val="0072152C"/>
    <w:rsid w:val="00721B7D"/>
    <w:rsid w:val="00722D0E"/>
    <w:rsid w:val="00725C12"/>
    <w:rsid w:val="0072615F"/>
    <w:rsid w:val="00727873"/>
    <w:rsid w:val="00727D57"/>
    <w:rsid w:val="007304CC"/>
    <w:rsid w:val="007312FD"/>
    <w:rsid w:val="00731986"/>
    <w:rsid w:val="00731FA4"/>
    <w:rsid w:val="007322FB"/>
    <w:rsid w:val="00732545"/>
    <w:rsid w:val="00732B48"/>
    <w:rsid w:val="00732B53"/>
    <w:rsid w:val="00732E7A"/>
    <w:rsid w:val="007330DF"/>
    <w:rsid w:val="007339A8"/>
    <w:rsid w:val="007373B7"/>
    <w:rsid w:val="007376B4"/>
    <w:rsid w:val="00741878"/>
    <w:rsid w:val="007421FC"/>
    <w:rsid w:val="007422BE"/>
    <w:rsid w:val="00742951"/>
    <w:rsid w:val="00742955"/>
    <w:rsid w:val="00742DCC"/>
    <w:rsid w:val="00746D82"/>
    <w:rsid w:val="00750623"/>
    <w:rsid w:val="00751785"/>
    <w:rsid w:val="0075431C"/>
    <w:rsid w:val="007567BB"/>
    <w:rsid w:val="007570BA"/>
    <w:rsid w:val="00757A84"/>
    <w:rsid w:val="007600C6"/>
    <w:rsid w:val="00760F80"/>
    <w:rsid w:val="00761137"/>
    <w:rsid w:val="00761A70"/>
    <w:rsid w:val="00762258"/>
    <w:rsid w:val="00762E24"/>
    <w:rsid w:val="00762EA2"/>
    <w:rsid w:val="007636DA"/>
    <w:rsid w:val="0076748F"/>
    <w:rsid w:val="007719EF"/>
    <w:rsid w:val="00772F75"/>
    <w:rsid w:val="007747FD"/>
    <w:rsid w:val="00775366"/>
    <w:rsid w:val="00777FB8"/>
    <w:rsid w:val="0078416F"/>
    <w:rsid w:val="007901EB"/>
    <w:rsid w:val="00792B23"/>
    <w:rsid w:val="007934F0"/>
    <w:rsid w:val="00793DE0"/>
    <w:rsid w:val="007954D5"/>
    <w:rsid w:val="00795810"/>
    <w:rsid w:val="00796652"/>
    <w:rsid w:val="007A0037"/>
    <w:rsid w:val="007A088C"/>
    <w:rsid w:val="007A0D3C"/>
    <w:rsid w:val="007A2277"/>
    <w:rsid w:val="007A3759"/>
    <w:rsid w:val="007A3B9F"/>
    <w:rsid w:val="007A4097"/>
    <w:rsid w:val="007A41C6"/>
    <w:rsid w:val="007A7D64"/>
    <w:rsid w:val="007B110A"/>
    <w:rsid w:val="007B140E"/>
    <w:rsid w:val="007B2116"/>
    <w:rsid w:val="007B226B"/>
    <w:rsid w:val="007B25DA"/>
    <w:rsid w:val="007B3537"/>
    <w:rsid w:val="007B55E5"/>
    <w:rsid w:val="007B58F6"/>
    <w:rsid w:val="007B6AB2"/>
    <w:rsid w:val="007B75BB"/>
    <w:rsid w:val="007B7865"/>
    <w:rsid w:val="007B78DD"/>
    <w:rsid w:val="007C1DE3"/>
    <w:rsid w:val="007C1ED4"/>
    <w:rsid w:val="007C1F95"/>
    <w:rsid w:val="007C5058"/>
    <w:rsid w:val="007C5486"/>
    <w:rsid w:val="007C6019"/>
    <w:rsid w:val="007C6F7A"/>
    <w:rsid w:val="007C70BD"/>
    <w:rsid w:val="007C7937"/>
    <w:rsid w:val="007D033B"/>
    <w:rsid w:val="007D24F5"/>
    <w:rsid w:val="007D2600"/>
    <w:rsid w:val="007D3775"/>
    <w:rsid w:val="007D3DB3"/>
    <w:rsid w:val="007D45D7"/>
    <w:rsid w:val="007D50F9"/>
    <w:rsid w:val="007D61C1"/>
    <w:rsid w:val="007D6A05"/>
    <w:rsid w:val="007D753C"/>
    <w:rsid w:val="007E1108"/>
    <w:rsid w:val="007E1C03"/>
    <w:rsid w:val="007E308F"/>
    <w:rsid w:val="007E4AC3"/>
    <w:rsid w:val="007E51A4"/>
    <w:rsid w:val="007F0B93"/>
    <w:rsid w:val="007F0C9F"/>
    <w:rsid w:val="007F213F"/>
    <w:rsid w:val="007F25DA"/>
    <w:rsid w:val="007F2A45"/>
    <w:rsid w:val="007F3156"/>
    <w:rsid w:val="007F5089"/>
    <w:rsid w:val="007F53AC"/>
    <w:rsid w:val="007F547A"/>
    <w:rsid w:val="007F63D0"/>
    <w:rsid w:val="007F63EA"/>
    <w:rsid w:val="007F6799"/>
    <w:rsid w:val="007F7E2B"/>
    <w:rsid w:val="00802607"/>
    <w:rsid w:val="008037DB"/>
    <w:rsid w:val="008054AE"/>
    <w:rsid w:val="008075EE"/>
    <w:rsid w:val="00811EC1"/>
    <w:rsid w:val="008121C1"/>
    <w:rsid w:val="00812C93"/>
    <w:rsid w:val="008138E4"/>
    <w:rsid w:val="0081686B"/>
    <w:rsid w:val="0082049D"/>
    <w:rsid w:val="00821E82"/>
    <w:rsid w:val="00823670"/>
    <w:rsid w:val="008249CC"/>
    <w:rsid w:val="00827318"/>
    <w:rsid w:val="0082786F"/>
    <w:rsid w:val="00827D80"/>
    <w:rsid w:val="00827E1D"/>
    <w:rsid w:val="008312C7"/>
    <w:rsid w:val="008313C8"/>
    <w:rsid w:val="00832EF4"/>
    <w:rsid w:val="00834D1A"/>
    <w:rsid w:val="00836A29"/>
    <w:rsid w:val="00836D3C"/>
    <w:rsid w:val="00837AF2"/>
    <w:rsid w:val="00841388"/>
    <w:rsid w:val="008414BD"/>
    <w:rsid w:val="0084208F"/>
    <w:rsid w:val="0084286C"/>
    <w:rsid w:val="008439B6"/>
    <w:rsid w:val="008442C1"/>
    <w:rsid w:val="0084575D"/>
    <w:rsid w:val="00845EDF"/>
    <w:rsid w:val="0084642E"/>
    <w:rsid w:val="00846FFB"/>
    <w:rsid w:val="00851449"/>
    <w:rsid w:val="00851F20"/>
    <w:rsid w:val="00851F22"/>
    <w:rsid w:val="00852D4C"/>
    <w:rsid w:val="00853B91"/>
    <w:rsid w:val="00853D8E"/>
    <w:rsid w:val="008570B4"/>
    <w:rsid w:val="00857363"/>
    <w:rsid w:val="0085736E"/>
    <w:rsid w:val="008576F2"/>
    <w:rsid w:val="00857BD8"/>
    <w:rsid w:val="008608FE"/>
    <w:rsid w:val="00860B11"/>
    <w:rsid w:val="00862897"/>
    <w:rsid w:val="00862E80"/>
    <w:rsid w:val="00863406"/>
    <w:rsid w:val="008637FE"/>
    <w:rsid w:val="00864EBA"/>
    <w:rsid w:val="00865C50"/>
    <w:rsid w:val="008676B4"/>
    <w:rsid w:val="00867DB3"/>
    <w:rsid w:val="00867FC6"/>
    <w:rsid w:val="00870C08"/>
    <w:rsid w:val="00870D38"/>
    <w:rsid w:val="00871672"/>
    <w:rsid w:val="008741C9"/>
    <w:rsid w:val="008752F1"/>
    <w:rsid w:val="008758ED"/>
    <w:rsid w:val="00877FD0"/>
    <w:rsid w:val="00880354"/>
    <w:rsid w:val="0088174B"/>
    <w:rsid w:val="008829BF"/>
    <w:rsid w:val="00882A58"/>
    <w:rsid w:val="0088685D"/>
    <w:rsid w:val="008876DD"/>
    <w:rsid w:val="00891E62"/>
    <w:rsid w:val="00892788"/>
    <w:rsid w:val="0089336D"/>
    <w:rsid w:val="00893FCC"/>
    <w:rsid w:val="00895011"/>
    <w:rsid w:val="00895A1D"/>
    <w:rsid w:val="008A175D"/>
    <w:rsid w:val="008A1BDE"/>
    <w:rsid w:val="008A2E9F"/>
    <w:rsid w:val="008A344C"/>
    <w:rsid w:val="008A3AB3"/>
    <w:rsid w:val="008A4858"/>
    <w:rsid w:val="008A4D12"/>
    <w:rsid w:val="008A5EB7"/>
    <w:rsid w:val="008A7F57"/>
    <w:rsid w:val="008B0C92"/>
    <w:rsid w:val="008B129C"/>
    <w:rsid w:val="008B15FD"/>
    <w:rsid w:val="008B16B0"/>
    <w:rsid w:val="008B29C4"/>
    <w:rsid w:val="008B3A56"/>
    <w:rsid w:val="008B57C3"/>
    <w:rsid w:val="008B6148"/>
    <w:rsid w:val="008B63D2"/>
    <w:rsid w:val="008B6524"/>
    <w:rsid w:val="008B68D0"/>
    <w:rsid w:val="008B6F56"/>
    <w:rsid w:val="008B7848"/>
    <w:rsid w:val="008C03AE"/>
    <w:rsid w:val="008C190B"/>
    <w:rsid w:val="008C20F6"/>
    <w:rsid w:val="008C27B8"/>
    <w:rsid w:val="008C36EE"/>
    <w:rsid w:val="008C506F"/>
    <w:rsid w:val="008C58E7"/>
    <w:rsid w:val="008C5BFF"/>
    <w:rsid w:val="008C5C5E"/>
    <w:rsid w:val="008C663E"/>
    <w:rsid w:val="008D0112"/>
    <w:rsid w:val="008D01B8"/>
    <w:rsid w:val="008D3797"/>
    <w:rsid w:val="008D492F"/>
    <w:rsid w:val="008D5327"/>
    <w:rsid w:val="008D583A"/>
    <w:rsid w:val="008D652C"/>
    <w:rsid w:val="008D65AB"/>
    <w:rsid w:val="008D6D53"/>
    <w:rsid w:val="008D7F2C"/>
    <w:rsid w:val="008E08E7"/>
    <w:rsid w:val="008E139E"/>
    <w:rsid w:val="008E1A39"/>
    <w:rsid w:val="008E2878"/>
    <w:rsid w:val="008E2A27"/>
    <w:rsid w:val="008E34DA"/>
    <w:rsid w:val="008E3A6E"/>
    <w:rsid w:val="008E6EFE"/>
    <w:rsid w:val="008E76CE"/>
    <w:rsid w:val="008E771D"/>
    <w:rsid w:val="008F1075"/>
    <w:rsid w:val="008F2AA5"/>
    <w:rsid w:val="008F4373"/>
    <w:rsid w:val="008F537C"/>
    <w:rsid w:val="008F54E9"/>
    <w:rsid w:val="008F56DC"/>
    <w:rsid w:val="008F5C7F"/>
    <w:rsid w:val="008F5E17"/>
    <w:rsid w:val="008F6A35"/>
    <w:rsid w:val="008F6EA8"/>
    <w:rsid w:val="008F7353"/>
    <w:rsid w:val="00900402"/>
    <w:rsid w:val="00900B7C"/>
    <w:rsid w:val="00900F05"/>
    <w:rsid w:val="00900FAC"/>
    <w:rsid w:val="00902118"/>
    <w:rsid w:val="00904AF8"/>
    <w:rsid w:val="00904CB8"/>
    <w:rsid w:val="0090538D"/>
    <w:rsid w:val="00907D24"/>
    <w:rsid w:val="0091364D"/>
    <w:rsid w:val="00914156"/>
    <w:rsid w:val="009148BC"/>
    <w:rsid w:val="009148EA"/>
    <w:rsid w:val="0091633E"/>
    <w:rsid w:val="00916863"/>
    <w:rsid w:val="00923E03"/>
    <w:rsid w:val="00924F81"/>
    <w:rsid w:val="00924FEA"/>
    <w:rsid w:val="00925759"/>
    <w:rsid w:val="00926BE4"/>
    <w:rsid w:val="009304B6"/>
    <w:rsid w:val="0093201E"/>
    <w:rsid w:val="009322DA"/>
    <w:rsid w:val="00932478"/>
    <w:rsid w:val="00932479"/>
    <w:rsid w:val="009328CE"/>
    <w:rsid w:val="00932A0D"/>
    <w:rsid w:val="00933E9D"/>
    <w:rsid w:val="0093451B"/>
    <w:rsid w:val="0093667D"/>
    <w:rsid w:val="0093682E"/>
    <w:rsid w:val="009379E4"/>
    <w:rsid w:val="009416C8"/>
    <w:rsid w:val="00942582"/>
    <w:rsid w:val="00943F0A"/>
    <w:rsid w:val="00944DB3"/>
    <w:rsid w:val="009455C6"/>
    <w:rsid w:val="009462F5"/>
    <w:rsid w:val="00946E85"/>
    <w:rsid w:val="00950717"/>
    <w:rsid w:val="009509D4"/>
    <w:rsid w:val="009517F2"/>
    <w:rsid w:val="0095205E"/>
    <w:rsid w:val="00952139"/>
    <w:rsid w:val="00952B72"/>
    <w:rsid w:val="009532A3"/>
    <w:rsid w:val="00953EED"/>
    <w:rsid w:val="00954766"/>
    <w:rsid w:val="00954D63"/>
    <w:rsid w:val="00956781"/>
    <w:rsid w:val="009603CC"/>
    <w:rsid w:val="009616CC"/>
    <w:rsid w:val="00961C02"/>
    <w:rsid w:val="009620D8"/>
    <w:rsid w:val="00962896"/>
    <w:rsid w:val="0096480E"/>
    <w:rsid w:val="00964A0A"/>
    <w:rsid w:val="00966D82"/>
    <w:rsid w:val="00967172"/>
    <w:rsid w:val="00970BD1"/>
    <w:rsid w:val="00971450"/>
    <w:rsid w:val="009714CC"/>
    <w:rsid w:val="00971ED6"/>
    <w:rsid w:val="00971FE5"/>
    <w:rsid w:val="00974362"/>
    <w:rsid w:val="00976775"/>
    <w:rsid w:val="0097681A"/>
    <w:rsid w:val="009771F1"/>
    <w:rsid w:val="00977299"/>
    <w:rsid w:val="00981631"/>
    <w:rsid w:val="00981AC5"/>
    <w:rsid w:val="009833DC"/>
    <w:rsid w:val="009833E8"/>
    <w:rsid w:val="00991E95"/>
    <w:rsid w:val="00994445"/>
    <w:rsid w:val="00994807"/>
    <w:rsid w:val="00994E85"/>
    <w:rsid w:val="00994EB1"/>
    <w:rsid w:val="009953A8"/>
    <w:rsid w:val="009955B4"/>
    <w:rsid w:val="009959F9"/>
    <w:rsid w:val="009963AB"/>
    <w:rsid w:val="009968FA"/>
    <w:rsid w:val="009977A4"/>
    <w:rsid w:val="009A2C1A"/>
    <w:rsid w:val="009A2D32"/>
    <w:rsid w:val="009A2FD0"/>
    <w:rsid w:val="009A3C38"/>
    <w:rsid w:val="009A49C1"/>
    <w:rsid w:val="009A6E0B"/>
    <w:rsid w:val="009A6E95"/>
    <w:rsid w:val="009A78F6"/>
    <w:rsid w:val="009A7A24"/>
    <w:rsid w:val="009A7B0F"/>
    <w:rsid w:val="009B0D7D"/>
    <w:rsid w:val="009B20D6"/>
    <w:rsid w:val="009B236C"/>
    <w:rsid w:val="009B248B"/>
    <w:rsid w:val="009B3AAF"/>
    <w:rsid w:val="009B3EC5"/>
    <w:rsid w:val="009B4CB1"/>
    <w:rsid w:val="009B7F6F"/>
    <w:rsid w:val="009C0CBE"/>
    <w:rsid w:val="009C30BD"/>
    <w:rsid w:val="009C4A45"/>
    <w:rsid w:val="009C6649"/>
    <w:rsid w:val="009D085E"/>
    <w:rsid w:val="009D1ABF"/>
    <w:rsid w:val="009D1B01"/>
    <w:rsid w:val="009D2056"/>
    <w:rsid w:val="009D2058"/>
    <w:rsid w:val="009D3E3D"/>
    <w:rsid w:val="009D43A9"/>
    <w:rsid w:val="009D562D"/>
    <w:rsid w:val="009D6395"/>
    <w:rsid w:val="009D6B46"/>
    <w:rsid w:val="009D7497"/>
    <w:rsid w:val="009D793A"/>
    <w:rsid w:val="009E3F53"/>
    <w:rsid w:val="009E42C2"/>
    <w:rsid w:val="009E6D5D"/>
    <w:rsid w:val="009E7187"/>
    <w:rsid w:val="009E771C"/>
    <w:rsid w:val="009E7AF6"/>
    <w:rsid w:val="009F1C9C"/>
    <w:rsid w:val="009F2423"/>
    <w:rsid w:val="009F24E5"/>
    <w:rsid w:val="009F3465"/>
    <w:rsid w:val="009F37ED"/>
    <w:rsid w:val="009F4A97"/>
    <w:rsid w:val="009F5465"/>
    <w:rsid w:val="009F5AF4"/>
    <w:rsid w:val="009F6D0F"/>
    <w:rsid w:val="009F7E7D"/>
    <w:rsid w:val="00A00B25"/>
    <w:rsid w:val="00A01295"/>
    <w:rsid w:val="00A03797"/>
    <w:rsid w:val="00A03DA8"/>
    <w:rsid w:val="00A03EE8"/>
    <w:rsid w:val="00A03F7B"/>
    <w:rsid w:val="00A05C09"/>
    <w:rsid w:val="00A064BA"/>
    <w:rsid w:val="00A106BB"/>
    <w:rsid w:val="00A11F70"/>
    <w:rsid w:val="00A121F3"/>
    <w:rsid w:val="00A130B0"/>
    <w:rsid w:val="00A15B6C"/>
    <w:rsid w:val="00A15ED1"/>
    <w:rsid w:val="00A16AAD"/>
    <w:rsid w:val="00A16EBB"/>
    <w:rsid w:val="00A1772A"/>
    <w:rsid w:val="00A17A6F"/>
    <w:rsid w:val="00A2026D"/>
    <w:rsid w:val="00A225A6"/>
    <w:rsid w:val="00A22DE5"/>
    <w:rsid w:val="00A23A90"/>
    <w:rsid w:val="00A2615F"/>
    <w:rsid w:val="00A26859"/>
    <w:rsid w:val="00A275C5"/>
    <w:rsid w:val="00A31F0F"/>
    <w:rsid w:val="00A31F22"/>
    <w:rsid w:val="00A322BB"/>
    <w:rsid w:val="00A333EB"/>
    <w:rsid w:val="00A3360A"/>
    <w:rsid w:val="00A33B42"/>
    <w:rsid w:val="00A35FC7"/>
    <w:rsid w:val="00A377A8"/>
    <w:rsid w:val="00A40546"/>
    <w:rsid w:val="00A40CBD"/>
    <w:rsid w:val="00A426C8"/>
    <w:rsid w:val="00A432D6"/>
    <w:rsid w:val="00A4432C"/>
    <w:rsid w:val="00A475CF"/>
    <w:rsid w:val="00A5287A"/>
    <w:rsid w:val="00A53BB3"/>
    <w:rsid w:val="00A55341"/>
    <w:rsid w:val="00A557B9"/>
    <w:rsid w:val="00A569E2"/>
    <w:rsid w:val="00A56C41"/>
    <w:rsid w:val="00A607F1"/>
    <w:rsid w:val="00A608E6"/>
    <w:rsid w:val="00A608FC"/>
    <w:rsid w:val="00A610E2"/>
    <w:rsid w:val="00A61DB0"/>
    <w:rsid w:val="00A627FE"/>
    <w:rsid w:val="00A639D0"/>
    <w:rsid w:val="00A64CCF"/>
    <w:rsid w:val="00A651A9"/>
    <w:rsid w:val="00A65E03"/>
    <w:rsid w:val="00A66687"/>
    <w:rsid w:val="00A66F50"/>
    <w:rsid w:val="00A673A1"/>
    <w:rsid w:val="00A7067A"/>
    <w:rsid w:val="00A715DB"/>
    <w:rsid w:val="00A71DD6"/>
    <w:rsid w:val="00A72762"/>
    <w:rsid w:val="00A73F55"/>
    <w:rsid w:val="00A74387"/>
    <w:rsid w:val="00A746FB"/>
    <w:rsid w:val="00A808B4"/>
    <w:rsid w:val="00A81B77"/>
    <w:rsid w:val="00A81BE6"/>
    <w:rsid w:val="00A83123"/>
    <w:rsid w:val="00A8347B"/>
    <w:rsid w:val="00A838D0"/>
    <w:rsid w:val="00A84611"/>
    <w:rsid w:val="00A8470B"/>
    <w:rsid w:val="00A858DB"/>
    <w:rsid w:val="00A85F7C"/>
    <w:rsid w:val="00A86D22"/>
    <w:rsid w:val="00A91622"/>
    <w:rsid w:val="00A91C92"/>
    <w:rsid w:val="00A928C8"/>
    <w:rsid w:val="00A941BF"/>
    <w:rsid w:val="00A94DC7"/>
    <w:rsid w:val="00A9504F"/>
    <w:rsid w:val="00A9550A"/>
    <w:rsid w:val="00A95C20"/>
    <w:rsid w:val="00A95C23"/>
    <w:rsid w:val="00A95FE8"/>
    <w:rsid w:val="00A963FF"/>
    <w:rsid w:val="00A964FB"/>
    <w:rsid w:val="00A96EF4"/>
    <w:rsid w:val="00A97455"/>
    <w:rsid w:val="00A977D2"/>
    <w:rsid w:val="00AA0342"/>
    <w:rsid w:val="00AA04A2"/>
    <w:rsid w:val="00AA1658"/>
    <w:rsid w:val="00AA45F4"/>
    <w:rsid w:val="00AA4778"/>
    <w:rsid w:val="00AA49A3"/>
    <w:rsid w:val="00AA5EDA"/>
    <w:rsid w:val="00AA7862"/>
    <w:rsid w:val="00AA7B20"/>
    <w:rsid w:val="00AB140B"/>
    <w:rsid w:val="00AB2536"/>
    <w:rsid w:val="00AB4B21"/>
    <w:rsid w:val="00AB5411"/>
    <w:rsid w:val="00AB734B"/>
    <w:rsid w:val="00AC0108"/>
    <w:rsid w:val="00AC01D2"/>
    <w:rsid w:val="00AC02F5"/>
    <w:rsid w:val="00AC03F9"/>
    <w:rsid w:val="00AC088A"/>
    <w:rsid w:val="00AC151B"/>
    <w:rsid w:val="00AC2115"/>
    <w:rsid w:val="00AC22AB"/>
    <w:rsid w:val="00AC78BD"/>
    <w:rsid w:val="00AD1AF3"/>
    <w:rsid w:val="00AD34CC"/>
    <w:rsid w:val="00AD37B4"/>
    <w:rsid w:val="00AD5240"/>
    <w:rsid w:val="00AD7347"/>
    <w:rsid w:val="00AD748A"/>
    <w:rsid w:val="00AD7B72"/>
    <w:rsid w:val="00AE03A0"/>
    <w:rsid w:val="00AE1136"/>
    <w:rsid w:val="00AE20FA"/>
    <w:rsid w:val="00AE4567"/>
    <w:rsid w:val="00AE490F"/>
    <w:rsid w:val="00AE5394"/>
    <w:rsid w:val="00AE5EF2"/>
    <w:rsid w:val="00AE5F0A"/>
    <w:rsid w:val="00AE6F78"/>
    <w:rsid w:val="00AE7780"/>
    <w:rsid w:val="00AF065C"/>
    <w:rsid w:val="00AF0C0B"/>
    <w:rsid w:val="00AF13AA"/>
    <w:rsid w:val="00AF2939"/>
    <w:rsid w:val="00AF2B58"/>
    <w:rsid w:val="00AF45B3"/>
    <w:rsid w:val="00AF6092"/>
    <w:rsid w:val="00AF6B1E"/>
    <w:rsid w:val="00AF6D07"/>
    <w:rsid w:val="00AF7CC9"/>
    <w:rsid w:val="00B01BC1"/>
    <w:rsid w:val="00B0513B"/>
    <w:rsid w:val="00B0624D"/>
    <w:rsid w:val="00B0769D"/>
    <w:rsid w:val="00B1149F"/>
    <w:rsid w:val="00B11ED5"/>
    <w:rsid w:val="00B12B53"/>
    <w:rsid w:val="00B13939"/>
    <w:rsid w:val="00B1635D"/>
    <w:rsid w:val="00B17698"/>
    <w:rsid w:val="00B216B6"/>
    <w:rsid w:val="00B22A9E"/>
    <w:rsid w:val="00B238E6"/>
    <w:rsid w:val="00B23D85"/>
    <w:rsid w:val="00B23EB4"/>
    <w:rsid w:val="00B242DD"/>
    <w:rsid w:val="00B2531B"/>
    <w:rsid w:val="00B25790"/>
    <w:rsid w:val="00B25B37"/>
    <w:rsid w:val="00B25F14"/>
    <w:rsid w:val="00B2647F"/>
    <w:rsid w:val="00B26648"/>
    <w:rsid w:val="00B26AB5"/>
    <w:rsid w:val="00B27721"/>
    <w:rsid w:val="00B27D7B"/>
    <w:rsid w:val="00B316BD"/>
    <w:rsid w:val="00B325BC"/>
    <w:rsid w:val="00B32F61"/>
    <w:rsid w:val="00B33940"/>
    <w:rsid w:val="00B34469"/>
    <w:rsid w:val="00B346AA"/>
    <w:rsid w:val="00B354F7"/>
    <w:rsid w:val="00B35C84"/>
    <w:rsid w:val="00B40C6C"/>
    <w:rsid w:val="00B4240E"/>
    <w:rsid w:val="00B42D23"/>
    <w:rsid w:val="00B43B08"/>
    <w:rsid w:val="00B44127"/>
    <w:rsid w:val="00B44AAA"/>
    <w:rsid w:val="00B44E0F"/>
    <w:rsid w:val="00B44F20"/>
    <w:rsid w:val="00B50062"/>
    <w:rsid w:val="00B51352"/>
    <w:rsid w:val="00B51D49"/>
    <w:rsid w:val="00B53918"/>
    <w:rsid w:val="00B54594"/>
    <w:rsid w:val="00B54727"/>
    <w:rsid w:val="00B54A4F"/>
    <w:rsid w:val="00B55A96"/>
    <w:rsid w:val="00B56E19"/>
    <w:rsid w:val="00B6058A"/>
    <w:rsid w:val="00B60698"/>
    <w:rsid w:val="00B60D3E"/>
    <w:rsid w:val="00B61FF9"/>
    <w:rsid w:val="00B62C5D"/>
    <w:rsid w:val="00B63D48"/>
    <w:rsid w:val="00B643D5"/>
    <w:rsid w:val="00B64C18"/>
    <w:rsid w:val="00B66A1E"/>
    <w:rsid w:val="00B70DCA"/>
    <w:rsid w:val="00B71A0E"/>
    <w:rsid w:val="00B72078"/>
    <w:rsid w:val="00B7220C"/>
    <w:rsid w:val="00B7537C"/>
    <w:rsid w:val="00B75FF0"/>
    <w:rsid w:val="00B76ECA"/>
    <w:rsid w:val="00B774AB"/>
    <w:rsid w:val="00B803E6"/>
    <w:rsid w:val="00B80FEA"/>
    <w:rsid w:val="00B810A0"/>
    <w:rsid w:val="00B8306A"/>
    <w:rsid w:val="00B84DB8"/>
    <w:rsid w:val="00B8529F"/>
    <w:rsid w:val="00B85CA1"/>
    <w:rsid w:val="00B869A7"/>
    <w:rsid w:val="00B871EF"/>
    <w:rsid w:val="00B87E11"/>
    <w:rsid w:val="00B9133E"/>
    <w:rsid w:val="00B91363"/>
    <w:rsid w:val="00B919DF"/>
    <w:rsid w:val="00B91B71"/>
    <w:rsid w:val="00B91FB7"/>
    <w:rsid w:val="00B933CC"/>
    <w:rsid w:val="00B9495F"/>
    <w:rsid w:val="00B94EE1"/>
    <w:rsid w:val="00B9556C"/>
    <w:rsid w:val="00B9616A"/>
    <w:rsid w:val="00B966A7"/>
    <w:rsid w:val="00B966E5"/>
    <w:rsid w:val="00BA04CF"/>
    <w:rsid w:val="00BA0523"/>
    <w:rsid w:val="00BA070D"/>
    <w:rsid w:val="00BA276D"/>
    <w:rsid w:val="00BA3EBC"/>
    <w:rsid w:val="00BA4CC3"/>
    <w:rsid w:val="00BA55AB"/>
    <w:rsid w:val="00BA7175"/>
    <w:rsid w:val="00BA7856"/>
    <w:rsid w:val="00BB0656"/>
    <w:rsid w:val="00BB0741"/>
    <w:rsid w:val="00BB0F07"/>
    <w:rsid w:val="00BB1176"/>
    <w:rsid w:val="00BB11B3"/>
    <w:rsid w:val="00BB1EAE"/>
    <w:rsid w:val="00BB206F"/>
    <w:rsid w:val="00BB3312"/>
    <w:rsid w:val="00BB505D"/>
    <w:rsid w:val="00BB5320"/>
    <w:rsid w:val="00BB6306"/>
    <w:rsid w:val="00BB6C7A"/>
    <w:rsid w:val="00BB7CEF"/>
    <w:rsid w:val="00BC0B86"/>
    <w:rsid w:val="00BC18D9"/>
    <w:rsid w:val="00BC1BCF"/>
    <w:rsid w:val="00BC211E"/>
    <w:rsid w:val="00BC21D0"/>
    <w:rsid w:val="00BC2C87"/>
    <w:rsid w:val="00BC53F9"/>
    <w:rsid w:val="00BC5621"/>
    <w:rsid w:val="00BC68B9"/>
    <w:rsid w:val="00BD0B2F"/>
    <w:rsid w:val="00BD1C93"/>
    <w:rsid w:val="00BD4F8C"/>
    <w:rsid w:val="00BD7338"/>
    <w:rsid w:val="00BE087C"/>
    <w:rsid w:val="00BE0F36"/>
    <w:rsid w:val="00BE2769"/>
    <w:rsid w:val="00BE3217"/>
    <w:rsid w:val="00BE6D91"/>
    <w:rsid w:val="00BE6E24"/>
    <w:rsid w:val="00BE7A61"/>
    <w:rsid w:val="00BE7D9A"/>
    <w:rsid w:val="00BE7FDE"/>
    <w:rsid w:val="00BF0444"/>
    <w:rsid w:val="00BF05BE"/>
    <w:rsid w:val="00BF25E8"/>
    <w:rsid w:val="00BF2781"/>
    <w:rsid w:val="00BF2A52"/>
    <w:rsid w:val="00BF3032"/>
    <w:rsid w:val="00BF3C39"/>
    <w:rsid w:val="00BF3D7C"/>
    <w:rsid w:val="00BF4662"/>
    <w:rsid w:val="00BF5CCF"/>
    <w:rsid w:val="00BF6480"/>
    <w:rsid w:val="00BF6854"/>
    <w:rsid w:val="00BF7D28"/>
    <w:rsid w:val="00C0163A"/>
    <w:rsid w:val="00C02DA7"/>
    <w:rsid w:val="00C10DA0"/>
    <w:rsid w:val="00C1113B"/>
    <w:rsid w:val="00C1151E"/>
    <w:rsid w:val="00C12B70"/>
    <w:rsid w:val="00C168D5"/>
    <w:rsid w:val="00C22A39"/>
    <w:rsid w:val="00C24A80"/>
    <w:rsid w:val="00C26557"/>
    <w:rsid w:val="00C27EAF"/>
    <w:rsid w:val="00C30A65"/>
    <w:rsid w:val="00C316A8"/>
    <w:rsid w:val="00C31969"/>
    <w:rsid w:val="00C31DE9"/>
    <w:rsid w:val="00C33245"/>
    <w:rsid w:val="00C3530F"/>
    <w:rsid w:val="00C35A86"/>
    <w:rsid w:val="00C37101"/>
    <w:rsid w:val="00C37257"/>
    <w:rsid w:val="00C4011F"/>
    <w:rsid w:val="00C40AA4"/>
    <w:rsid w:val="00C42FA4"/>
    <w:rsid w:val="00C4323B"/>
    <w:rsid w:val="00C449CD"/>
    <w:rsid w:val="00C4533B"/>
    <w:rsid w:val="00C4609B"/>
    <w:rsid w:val="00C46203"/>
    <w:rsid w:val="00C46B05"/>
    <w:rsid w:val="00C46D90"/>
    <w:rsid w:val="00C478D5"/>
    <w:rsid w:val="00C506D3"/>
    <w:rsid w:val="00C53380"/>
    <w:rsid w:val="00C54510"/>
    <w:rsid w:val="00C54671"/>
    <w:rsid w:val="00C5480B"/>
    <w:rsid w:val="00C55596"/>
    <w:rsid w:val="00C55674"/>
    <w:rsid w:val="00C566FB"/>
    <w:rsid w:val="00C568E8"/>
    <w:rsid w:val="00C5773D"/>
    <w:rsid w:val="00C579A8"/>
    <w:rsid w:val="00C60426"/>
    <w:rsid w:val="00C604A8"/>
    <w:rsid w:val="00C62516"/>
    <w:rsid w:val="00C62AA8"/>
    <w:rsid w:val="00C64532"/>
    <w:rsid w:val="00C64B7D"/>
    <w:rsid w:val="00C64CFE"/>
    <w:rsid w:val="00C6519F"/>
    <w:rsid w:val="00C65C99"/>
    <w:rsid w:val="00C678F2"/>
    <w:rsid w:val="00C70BD8"/>
    <w:rsid w:val="00C72489"/>
    <w:rsid w:val="00C72C5F"/>
    <w:rsid w:val="00C7428C"/>
    <w:rsid w:val="00C743A6"/>
    <w:rsid w:val="00C7619B"/>
    <w:rsid w:val="00C76327"/>
    <w:rsid w:val="00C7760F"/>
    <w:rsid w:val="00C80634"/>
    <w:rsid w:val="00C80B5D"/>
    <w:rsid w:val="00C81B66"/>
    <w:rsid w:val="00C81EFF"/>
    <w:rsid w:val="00C8209B"/>
    <w:rsid w:val="00C86522"/>
    <w:rsid w:val="00C903B9"/>
    <w:rsid w:val="00C91DEA"/>
    <w:rsid w:val="00C9200A"/>
    <w:rsid w:val="00C921B7"/>
    <w:rsid w:val="00C94614"/>
    <w:rsid w:val="00C95092"/>
    <w:rsid w:val="00C955C0"/>
    <w:rsid w:val="00C95EB4"/>
    <w:rsid w:val="00CA0078"/>
    <w:rsid w:val="00CA08F2"/>
    <w:rsid w:val="00CA0977"/>
    <w:rsid w:val="00CA0E2F"/>
    <w:rsid w:val="00CA1F1A"/>
    <w:rsid w:val="00CA2A2D"/>
    <w:rsid w:val="00CA3692"/>
    <w:rsid w:val="00CA431E"/>
    <w:rsid w:val="00CA6992"/>
    <w:rsid w:val="00CA6BF6"/>
    <w:rsid w:val="00CA7808"/>
    <w:rsid w:val="00CB0113"/>
    <w:rsid w:val="00CB1957"/>
    <w:rsid w:val="00CB2EC7"/>
    <w:rsid w:val="00CB351F"/>
    <w:rsid w:val="00CB37A0"/>
    <w:rsid w:val="00CB3B95"/>
    <w:rsid w:val="00CB67DC"/>
    <w:rsid w:val="00CB7B96"/>
    <w:rsid w:val="00CC0A71"/>
    <w:rsid w:val="00CC0F9E"/>
    <w:rsid w:val="00CC461F"/>
    <w:rsid w:val="00CC5931"/>
    <w:rsid w:val="00CC6222"/>
    <w:rsid w:val="00CC677B"/>
    <w:rsid w:val="00CC7C79"/>
    <w:rsid w:val="00CD312D"/>
    <w:rsid w:val="00CD33FC"/>
    <w:rsid w:val="00CD56D4"/>
    <w:rsid w:val="00CD6482"/>
    <w:rsid w:val="00CE0761"/>
    <w:rsid w:val="00CE12E1"/>
    <w:rsid w:val="00CE220F"/>
    <w:rsid w:val="00CE269C"/>
    <w:rsid w:val="00CE2926"/>
    <w:rsid w:val="00CE392E"/>
    <w:rsid w:val="00CE41A1"/>
    <w:rsid w:val="00CE4391"/>
    <w:rsid w:val="00CE4823"/>
    <w:rsid w:val="00CE4FC4"/>
    <w:rsid w:val="00CE5447"/>
    <w:rsid w:val="00CE6AE3"/>
    <w:rsid w:val="00CE6E41"/>
    <w:rsid w:val="00CE734C"/>
    <w:rsid w:val="00CE7908"/>
    <w:rsid w:val="00CF0323"/>
    <w:rsid w:val="00CF0D28"/>
    <w:rsid w:val="00CF1CBB"/>
    <w:rsid w:val="00CF25E1"/>
    <w:rsid w:val="00CF282E"/>
    <w:rsid w:val="00CF2FD2"/>
    <w:rsid w:val="00CF4BD6"/>
    <w:rsid w:val="00CF6A9F"/>
    <w:rsid w:val="00CF6DAD"/>
    <w:rsid w:val="00CF77DA"/>
    <w:rsid w:val="00CF7FB3"/>
    <w:rsid w:val="00D01D8A"/>
    <w:rsid w:val="00D02247"/>
    <w:rsid w:val="00D0395C"/>
    <w:rsid w:val="00D04306"/>
    <w:rsid w:val="00D057BF"/>
    <w:rsid w:val="00D06A30"/>
    <w:rsid w:val="00D06C27"/>
    <w:rsid w:val="00D10562"/>
    <w:rsid w:val="00D1058D"/>
    <w:rsid w:val="00D10A88"/>
    <w:rsid w:val="00D10AD2"/>
    <w:rsid w:val="00D11019"/>
    <w:rsid w:val="00D11B29"/>
    <w:rsid w:val="00D11BF0"/>
    <w:rsid w:val="00D13666"/>
    <w:rsid w:val="00D17E16"/>
    <w:rsid w:val="00D202F5"/>
    <w:rsid w:val="00D21668"/>
    <w:rsid w:val="00D21DA8"/>
    <w:rsid w:val="00D21F85"/>
    <w:rsid w:val="00D22321"/>
    <w:rsid w:val="00D224CF"/>
    <w:rsid w:val="00D22A17"/>
    <w:rsid w:val="00D23469"/>
    <w:rsid w:val="00D23985"/>
    <w:rsid w:val="00D23C02"/>
    <w:rsid w:val="00D24C38"/>
    <w:rsid w:val="00D265AB"/>
    <w:rsid w:val="00D26B17"/>
    <w:rsid w:val="00D279D7"/>
    <w:rsid w:val="00D307CE"/>
    <w:rsid w:val="00D31670"/>
    <w:rsid w:val="00D31E06"/>
    <w:rsid w:val="00D32BB7"/>
    <w:rsid w:val="00D32D46"/>
    <w:rsid w:val="00D32FDB"/>
    <w:rsid w:val="00D33126"/>
    <w:rsid w:val="00D33C05"/>
    <w:rsid w:val="00D34E5F"/>
    <w:rsid w:val="00D35027"/>
    <w:rsid w:val="00D35552"/>
    <w:rsid w:val="00D3557A"/>
    <w:rsid w:val="00D3593B"/>
    <w:rsid w:val="00D37786"/>
    <w:rsid w:val="00D4008B"/>
    <w:rsid w:val="00D40AF7"/>
    <w:rsid w:val="00D410D5"/>
    <w:rsid w:val="00D412D8"/>
    <w:rsid w:val="00D420A7"/>
    <w:rsid w:val="00D4243A"/>
    <w:rsid w:val="00D45B9F"/>
    <w:rsid w:val="00D462CC"/>
    <w:rsid w:val="00D462E7"/>
    <w:rsid w:val="00D46A00"/>
    <w:rsid w:val="00D502A6"/>
    <w:rsid w:val="00D523E8"/>
    <w:rsid w:val="00D540C6"/>
    <w:rsid w:val="00D55BD2"/>
    <w:rsid w:val="00D568E8"/>
    <w:rsid w:val="00D57CE8"/>
    <w:rsid w:val="00D6034C"/>
    <w:rsid w:val="00D605E7"/>
    <w:rsid w:val="00D61643"/>
    <w:rsid w:val="00D61BE7"/>
    <w:rsid w:val="00D62C2C"/>
    <w:rsid w:val="00D637F5"/>
    <w:rsid w:val="00D64B04"/>
    <w:rsid w:val="00D64D1F"/>
    <w:rsid w:val="00D67D8C"/>
    <w:rsid w:val="00D72849"/>
    <w:rsid w:val="00D74B29"/>
    <w:rsid w:val="00D74F61"/>
    <w:rsid w:val="00D76B58"/>
    <w:rsid w:val="00D771A4"/>
    <w:rsid w:val="00D7749B"/>
    <w:rsid w:val="00D803CB"/>
    <w:rsid w:val="00D8179F"/>
    <w:rsid w:val="00D817FD"/>
    <w:rsid w:val="00D81FF3"/>
    <w:rsid w:val="00D82161"/>
    <w:rsid w:val="00D82EDC"/>
    <w:rsid w:val="00D83780"/>
    <w:rsid w:val="00D837AB"/>
    <w:rsid w:val="00D85119"/>
    <w:rsid w:val="00D86931"/>
    <w:rsid w:val="00D86EB3"/>
    <w:rsid w:val="00D874C2"/>
    <w:rsid w:val="00D879AC"/>
    <w:rsid w:val="00D903D5"/>
    <w:rsid w:val="00D90A7B"/>
    <w:rsid w:val="00D91D73"/>
    <w:rsid w:val="00D924CD"/>
    <w:rsid w:val="00D95D0D"/>
    <w:rsid w:val="00D95F5B"/>
    <w:rsid w:val="00D962C7"/>
    <w:rsid w:val="00D970BE"/>
    <w:rsid w:val="00DA2183"/>
    <w:rsid w:val="00DA381B"/>
    <w:rsid w:val="00DA4437"/>
    <w:rsid w:val="00DA58D8"/>
    <w:rsid w:val="00DA5FF7"/>
    <w:rsid w:val="00DA6CAE"/>
    <w:rsid w:val="00DA768F"/>
    <w:rsid w:val="00DA77F7"/>
    <w:rsid w:val="00DB0958"/>
    <w:rsid w:val="00DB1436"/>
    <w:rsid w:val="00DB1539"/>
    <w:rsid w:val="00DB15D2"/>
    <w:rsid w:val="00DB1F75"/>
    <w:rsid w:val="00DB260D"/>
    <w:rsid w:val="00DB42F0"/>
    <w:rsid w:val="00DB611A"/>
    <w:rsid w:val="00DB7C99"/>
    <w:rsid w:val="00DC053A"/>
    <w:rsid w:val="00DC1206"/>
    <w:rsid w:val="00DC19B8"/>
    <w:rsid w:val="00DC2F55"/>
    <w:rsid w:val="00DC3E99"/>
    <w:rsid w:val="00DC47A9"/>
    <w:rsid w:val="00DC4CF0"/>
    <w:rsid w:val="00DC52BC"/>
    <w:rsid w:val="00DC5306"/>
    <w:rsid w:val="00DC59BB"/>
    <w:rsid w:val="00DC62EB"/>
    <w:rsid w:val="00DC678F"/>
    <w:rsid w:val="00DC71E8"/>
    <w:rsid w:val="00DD025C"/>
    <w:rsid w:val="00DD193B"/>
    <w:rsid w:val="00DD1FD9"/>
    <w:rsid w:val="00DD2AAF"/>
    <w:rsid w:val="00DD2FB0"/>
    <w:rsid w:val="00DD377D"/>
    <w:rsid w:val="00DD37D1"/>
    <w:rsid w:val="00DD3B4B"/>
    <w:rsid w:val="00DD5E39"/>
    <w:rsid w:val="00DD6C53"/>
    <w:rsid w:val="00DD74AB"/>
    <w:rsid w:val="00DD76F3"/>
    <w:rsid w:val="00DE0EE0"/>
    <w:rsid w:val="00DE2A00"/>
    <w:rsid w:val="00DE352C"/>
    <w:rsid w:val="00DE3573"/>
    <w:rsid w:val="00DE4BA4"/>
    <w:rsid w:val="00DE56DD"/>
    <w:rsid w:val="00DE5CE5"/>
    <w:rsid w:val="00DE6073"/>
    <w:rsid w:val="00DE63BF"/>
    <w:rsid w:val="00DE685F"/>
    <w:rsid w:val="00DF0E66"/>
    <w:rsid w:val="00DF1150"/>
    <w:rsid w:val="00DF3D46"/>
    <w:rsid w:val="00DF433F"/>
    <w:rsid w:val="00DF4F54"/>
    <w:rsid w:val="00DF68F6"/>
    <w:rsid w:val="00DF7487"/>
    <w:rsid w:val="00E00DFE"/>
    <w:rsid w:val="00E0150D"/>
    <w:rsid w:val="00E019C7"/>
    <w:rsid w:val="00E02394"/>
    <w:rsid w:val="00E036C9"/>
    <w:rsid w:val="00E03D62"/>
    <w:rsid w:val="00E04038"/>
    <w:rsid w:val="00E04132"/>
    <w:rsid w:val="00E04B40"/>
    <w:rsid w:val="00E05D6A"/>
    <w:rsid w:val="00E06317"/>
    <w:rsid w:val="00E06580"/>
    <w:rsid w:val="00E06682"/>
    <w:rsid w:val="00E073E8"/>
    <w:rsid w:val="00E12400"/>
    <w:rsid w:val="00E13439"/>
    <w:rsid w:val="00E145B4"/>
    <w:rsid w:val="00E15CCB"/>
    <w:rsid w:val="00E15E32"/>
    <w:rsid w:val="00E1651F"/>
    <w:rsid w:val="00E173EA"/>
    <w:rsid w:val="00E2122A"/>
    <w:rsid w:val="00E21553"/>
    <w:rsid w:val="00E21766"/>
    <w:rsid w:val="00E217A4"/>
    <w:rsid w:val="00E228D2"/>
    <w:rsid w:val="00E24FB3"/>
    <w:rsid w:val="00E27227"/>
    <w:rsid w:val="00E31939"/>
    <w:rsid w:val="00E339CC"/>
    <w:rsid w:val="00E348E6"/>
    <w:rsid w:val="00E34E13"/>
    <w:rsid w:val="00E34F73"/>
    <w:rsid w:val="00E351D9"/>
    <w:rsid w:val="00E36111"/>
    <w:rsid w:val="00E37405"/>
    <w:rsid w:val="00E40895"/>
    <w:rsid w:val="00E40FF4"/>
    <w:rsid w:val="00E42533"/>
    <w:rsid w:val="00E43FFF"/>
    <w:rsid w:val="00E4401D"/>
    <w:rsid w:val="00E45DA2"/>
    <w:rsid w:val="00E45EB6"/>
    <w:rsid w:val="00E46D28"/>
    <w:rsid w:val="00E50937"/>
    <w:rsid w:val="00E50EB6"/>
    <w:rsid w:val="00E51BA9"/>
    <w:rsid w:val="00E52B1C"/>
    <w:rsid w:val="00E53129"/>
    <w:rsid w:val="00E53AE4"/>
    <w:rsid w:val="00E53F00"/>
    <w:rsid w:val="00E5413C"/>
    <w:rsid w:val="00E54B33"/>
    <w:rsid w:val="00E56737"/>
    <w:rsid w:val="00E57BF8"/>
    <w:rsid w:val="00E60EDD"/>
    <w:rsid w:val="00E63321"/>
    <w:rsid w:val="00E66C50"/>
    <w:rsid w:val="00E70E38"/>
    <w:rsid w:val="00E712C7"/>
    <w:rsid w:val="00E718B2"/>
    <w:rsid w:val="00E71D37"/>
    <w:rsid w:val="00E71DCC"/>
    <w:rsid w:val="00E728F9"/>
    <w:rsid w:val="00E72C44"/>
    <w:rsid w:val="00E7430C"/>
    <w:rsid w:val="00E7704C"/>
    <w:rsid w:val="00E81B9B"/>
    <w:rsid w:val="00E83A0C"/>
    <w:rsid w:val="00E85566"/>
    <w:rsid w:val="00E85E95"/>
    <w:rsid w:val="00E86D33"/>
    <w:rsid w:val="00E875B8"/>
    <w:rsid w:val="00E9235B"/>
    <w:rsid w:val="00E92F38"/>
    <w:rsid w:val="00E930A5"/>
    <w:rsid w:val="00E9413B"/>
    <w:rsid w:val="00E9441D"/>
    <w:rsid w:val="00E94C62"/>
    <w:rsid w:val="00E9501B"/>
    <w:rsid w:val="00E95255"/>
    <w:rsid w:val="00E96F63"/>
    <w:rsid w:val="00E975B1"/>
    <w:rsid w:val="00E9777E"/>
    <w:rsid w:val="00EA051E"/>
    <w:rsid w:val="00EA0EBE"/>
    <w:rsid w:val="00EA131C"/>
    <w:rsid w:val="00EA17D5"/>
    <w:rsid w:val="00EA1BA4"/>
    <w:rsid w:val="00EA3476"/>
    <w:rsid w:val="00EA3890"/>
    <w:rsid w:val="00EA4410"/>
    <w:rsid w:val="00EA47A5"/>
    <w:rsid w:val="00EA497C"/>
    <w:rsid w:val="00EA5B57"/>
    <w:rsid w:val="00EA6854"/>
    <w:rsid w:val="00EA7C85"/>
    <w:rsid w:val="00EB079C"/>
    <w:rsid w:val="00EB0D81"/>
    <w:rsid w:val="00EB1EC1"/>
    <w:rsid w:val="00EB3E64"/>
    <w:rsid w:val="00EB41B0"/>
    <w:rsid w:val="00EB51DC"/>
    <w:rsid w:val="00EB6048"/>
    <w:rsid w:val="00EB778A"/>
    <w:rsid w:val="00EB7878"/>
    <w:rsid w:val="00EC053D"/>
    <w:rsid w:val="00EC1561"/>
    <w:rsid w:val="00EC418E"/>
    <w:rsid w:val="00EC4660"/>
    <w:rsid w:val="00EC4990"/>
    <w:rsid w:val="00ED00D5"/>
    <w:rsid w:val="00ED020E"/>
    <w:rsid w:val="00ED1B06"/>
    <w:rsid w:val="00ED3010"/>
    <w:rsid w:val="00ED3C5A"/>
    <w:rsid w:val="00ED425B"/>
    <w:rsid w:val="00ED48F2"/>
    <w:rsid w:val="00ED4919"/>
    <w:rsid w:val="00ED4CDE"/>
    <w:rsid w:val="00ED52E1"/>
    <w:rsid w:val="00ED5AA2"/>
    <w:rsid w:val="00ED67CF"/>
    <w:rsid w:val="00ED6C16"/>
    <w:rsid w:val="00ED7008"/>
    <w:rsid w:val="00ED7342"/>
    <w:rsid w:val="00EE0024"/>
    <w:rsid w:val="00EE1478"/>
    <w:rsid w:val="00EE2D4F"/>
    <w:rsid w:val="00EE34A9"/>
    <w:rsid w:val="00EE39E9"/>
    <w:rsid w:val="00EE459F"/>
    <w:rsid w:val="00EE4958"/>
    <w:rsid w:val="00EE5B02"/>
    <w:rsid w:val="00EE690B"/>
    <w:rsid w:val="00EE6B02"/>
    <w:rsid w:val="00EE79F7"/>
    <w:rsid w:val="00EF068C"/>
    <w:rsid w:val="00EF1314"/>
    <w:rsid w:val="00EF143E"/>
    <w:rsid w:val="00EF1849"/>
    <w:rsid w:val="00EF2881"/>
    <w:rsid w:val="00EF2C5E"/>
    <w:rsid w:val="00EF3B35"/>
    <w:rsid w:val="00EF4850"/>
    <w:rsid w:val="00EF48DA"/>
    <w:rsid w:val="00F029A2"/>
    <w:rsid w:val="00F030D2"/>
    <w:rsid w:val="00F03F78"/>
    <w:rsid w:val="00F047CE"/>
    <w:rsid w:val="00F05538"/>
    <w:rsid w:val="00F05788"/>
    <w:rsid w:val="00F0593E"/>
    <w:rsid w:val="00F06E16"/>
    <w:rsid w:val="00F07078"/>
    <w:rsid w:val="00F10AA1"/>
    <w:rsid w:val="00F10B93"/>
    <w:rsid w:val="00F12705"/>
    <w:rsid w:val="00F130E9"/>
    <w:rsid w:val="00F13347"/>
    <w:rsid w:val="00F13711"/>
    <w:rsid w:val="00F14C1C"/>
    <w:rsid w:val="00F16283"/>
    <w:rsid w:val="00F16AF9"/>
    <w:rsid w:val="00F1709B"/>
    <w:rsid w:val="00F1749E"/>
    <w:rsid w:val="00F21955"/>
    <w:rsid w:val="00F24EE1"/>
    <w:rsid w:val="00F25856"/>
    <w:rsid w:val="00F33B37"/>
    <w:rsid w:val="00F35BD6"/>
    <w:rsid w:val="00F36ABB"/>
    <w:rsid w:val="00F36F3A"/>
    <w:rsid w:val="00F37612"/>
    <w:rsid w:val="00F400DC"/>
    <w:rsid w:val="00F40220"/>
    <w:rsid w:val="00F40823"/>
    <w:rsid w:val="00F41E7C"/>
    <w:rsid w:val="00F42696"/>
    <w:rsid w:val="00F44B28"/>
    <w:rsid w:val="00F4500A"/>
    <w:rsid w:val="00F4539E"/>
    <w:rsid w:val="00F45FAC"/>
    <w:rsid w:val="00F464ED"/>
    <w:rsid w:val="00F47354"/>
    <w:rsid w:val="00F53276"/>
    <w:rsid w:val="00F550DC"/>
    <w:rsid w:val="00F56357"/>
    <w:rsid w:val="00F56447"/>
    <w:rsid w:val="00F579DA"/>
    <w:rsid w:val="00F57ABA"/>
    <w:rsid w:val="00F623AF"/>
    <w:rsid w:val="00F62910"/>
    <w:rsid w:val="00F64165"/>
    <w:rsid w:val="00F642F3"/>
    <w:rsid w:val="00F666D6"/>
    <w:rsid w:val="00F6670E"/>
    <w:rsid w:val="00F706D6"/>
    <w:rsid w:val="00F70A7A"/>
    <w:rsid w:val="00F7222A"/>
    <w:rsid w:val="00F7484E"/>
    <w:rsid w:val="00F75593"/>
    <w:rsid w:val="00F76835"/>
    <w:rsid w:val="00F76C34"/>
    <w:rsid w:val="00F77005"/>
    <w:rsid w:val="00F77CAC"/>
    <w:rsid w:val="00F77E8E"/>
    <w:rsid w:val="00F8038D"/>
    <w:rsid w:val="00F80559"/>
    <w:rsid w:val="00F8069E"/>
    <w:rsid w:val="00F80A6A"/>
    <w:rsid w:val="00F82D9F"/>
    <w:rsid w:val="00F830F7"/>
    <w:rsid w:val="00F84DAF"/>
    <w:rsid w:val="00F86392"/>
    <w:rsid w:val="00F87A13"/>
    <w:rsid w:val="00F90C2D"/>
    <w:rsid w:val="00F926A3"/>
    <w:rsid w:val="00F92C03"/>
    <w:rsid w:val="00F93E60"/>
    <w:rsid w:val="00F94CAF"/>
    <w:rsid w:val="00F9556A"/>
    <w:rsid w:val="00F97454"/>
    <w:rsid w:val="00F979C8"/>
    <w:rsid w:val="00FA072D"/>
    <w:rsid w:val="00FA28DD"/>
    <w:rsid w:val="00FA39A1"/>
    <w:rsid w:val="00FA441D"/>
    <w:rsid w:val="00FA6C0B"/>
    <w:rsid w:val="00FB223D"/>
    <w:rsid w:val="00FB2B7B"/>
    <w:rsid w:val="00FB3517"/>
    <w:rsid w:val="00FB6366"/>
    <w:rsid w:val="00FB6385"/>
    <w:rsid w:val="00FB65CF"/>
    <w:rsid w:val="00FC0037"/>
    <w:rsid w:val="00FC28E7"/>
    <w:rsid w:val="00FC2AF2"/>
    <w:rsid w:val="00FC2DDD"/>
    <w:rsid w:val="00FC3C0F"/>
    <w:rsid w:val="00FC5933"/>
    <w:rsid w:val="00FC5BB8"/>
    <w:rsid w:val="00FC68E8"/>
    <w:rsid w:val="00FD4E9D"/>
    <w:rsid w:val="00FD56E3"/>
    <w:rsid w:val="00FD6592"/>
    <w:rsid w:val="00FD6D80"/>
    <w:rsid w:val="00FD6DCE"/>
    <w:rsid w:val="00FE1994"/>
    <w:rsid w:val="00FE231D"/>
    <w:rsid w:val="00FE23B7"/>
    <w:rsid w:val="00FE3916"/>
    <w:rsid w:val="00FE39F1"/>
    <w:rsid w:val="00FE3C77"/>
    <w:rsid w:val="00FE4705"/>
    <w:rsid w:val="00FE6BF4"/>
    <w:rsid w:val="00FE6CBE"/>
    <w:rsid w:val="00FE72AC"/>
    <w:rsid w:val="00FF0262"/>
    <w:rsid w:val="00FF1CED"/>
    <w:rsid w:val="00FF3441"/>
    <w:rsid w:val="00FF3678"/>
    <w:rsid w:val="00FF37CC"/>
    <w:rsid w:val="00FF4A39"/>
    <w:rsid w:val="00FF53F7"/>
    <w:rsid w:val="00FF5961"/>
    <w:rsid w:val="00FF64D4"/>
    <w:rsid w:val="00FF65FD"/>
    <w:rsid w:val="00FF68FA"/>
    <w:rsid w:val="00FF73B0"/>
    <w:rsid w:val="00FF775E"/>
    <w:rsid w:val="00FF7A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rsid w:val="0003644A"/>
    <w:pPr>
      <w:tabs>
        <w:tab w:val="center" w:pos="4419"/>
        <w:tab w:val="right" w:pos="8838"/>
      </w:tabs>
    </w:pPr>
  </w:style>
  <w:style w:type="paragraph" w:styleId="Rodap">
    <w:name w:val="footer"/>
    <w:basedOn w:val="Normal"/>
    <w:link w:val="RodapChar"/>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rsid w:val="009379E4"/>
    <w:rPr>
      <w:sz w:val="24"/>
      <w:szCs w:val="24"/>
    </w:rPr>
  </w:style>
  <w:style w:type="character" w:customStyle="1" w:styleId="RodapChar">
    <w:name w:val="Rodapé Char"/>
    <w:basedOn w:val="Fontepargpadro"/>
    <w:link w:val="Rodap"/>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paragraph" w:customStyle="1" w:styleId="isselectedend">
    <w:name w:val="isselectedend"/>
    <w:basedOn w:val="Normal"/>
    <w:rsid w:val="00E57BF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rsid w:val="0003644A"/>
    <w:pPr>
      <w:tabs>
        <w:tab w:val="center" w:pos="4419"/>
        <w:tab w:val="right" w:pos="8838"/>
      </w:tabs>
    </w:pPr>
  </w:style>
  <w:style w:type="paragraph" w:styleId="Rodap">
    <w:name w:val="footer"/>
    <w:basedOn w:val="Normal"/>
    <w:link w:val="RodapChar"/>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rsid w:val="009379E4"/>
    <w:rPr>
      <w:sz w:val="24"/>
      <w:szCs w:val="24"/>
    </w:rPr>
  </w:style>
  <w:style w:type="character" w:customStyle="1" w:styleId="RodapChar">
    <w:name w:val="Rodapé Char"/>
    <w:basedOn w:val="Fontepargpadro"/>
    <w:link w:val="Rodap"/>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paragraph" w:customStyle="1" w:styleId="isselectedend">
    <w:name w:val="isselectedend"/>
    <w:basedOn w:val="Normal"/>
    <w:rsid w:val="00E57B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0339">
      <w:bodyDiv w:val="1"/>
      <w:marLeft w:val="0"/>
      <w:marRight w:val="0"/>
      <w:marTop w:val="0"/>
      <w:marBottom w:val="0"/>
      <w:divBdr>
        <w:top w:val="none" w:sz="0" w:space="0" w:color="auto"/>
        <w:left w:val="none" w:sz="0" w:space="0" w:color="auto"/>
        <w:bottom w:val="none" w:sz="0" w:space="0" w:color="auto"/>
        <w:right w:val="none" w:sz="0" w:space="0" w:color="auto"/>
      </w:divBdr>
    </w:div>
    <w:div w:id="75593254">
      <w:bodyDiv w:val="1"/>
      <w:marLeft w:val="0"/>
      <w:marRight w:val="0"/>
      <w:marTop w:val="0"/>
      <w:marBottom w:val="0"/>
      <w:divBdr>
        <w:top w:val="none" w:sz="0" w:space="0" w:color="auto"/>
        <w:left w:val="none" w:sz="0" w:space="0" w:color="auto"/>
        <w:bottom w:val="none" w:sz="0" w:space="0" w:color="auto"/>
        <w:right w:val="none" w:sz="0" w:space="0" w:color="auto"/>
      </w:divBdr>
    </w:div>
    <w:div w:id="81226707">
      <w:bodyDiv w:val="1"/>
      <w:marLeft w:val="0"/>
      <w:marRight w:val="0"/>
      <w:marTop w:val="0"/>
      <w:marBottom w:val="0"/>
      <w:divBdr>
        <w:top w:val="none" w:sz="0" w:space="0" w:color="auto"/>
        <w:left w:val="none" w:sz="0" w:space="0" w:color="auto"/>
        <w:bottom w:val="none" w:sz="0" w:space="0" w:color="auto"/>
        <w:right w:val="none" w:sz="0" w:space="0" w:color="auto"/>
      </w:divBdr>
    </w:div>
    <w:div w:id="230118257">
      <w:bodyDiv w:val="1"/>
      <w:marLeft w:val="0"/>
      <w:marRight w:val="0"/>
      <w:marTop w:val="0"/>
      <w:marBottom w:val="0"/>
      <w:divBdr>
        <w:top w:val="none" w:sz="0" w:space="0" w:color="auto"/>
        <w:left w:val="none" w:sz="0" w:space="0" w:color="auto"/>
        <w:bottom w:val="none" w:sz="0" w:space="0" w:color="auto"/>
        <w:right w:val="none" w:sz="0" w:space="0" w:color="auto"/>
      </w:divBdr>
    </w:div>
    <w:div w:id="265844820">
      <w:bodyDiv w:val="1"/>
      <w:marLeft w:val="0"/>
      <w:marRight w:val="0"/>
      <w:marTop w:val="0"/>
      <w:marBottom w:val="0"/>
      <w:divBdr>
        <w:top w:val="none" w:sz="0" w:space="0" w:color="auto"/>
        <w:left w:val="none" w:sz="0" w:space="0" w:color="auto"/>
        <w:bottom w:val="none" w:sz="0" w:space="0" w:color="auto"/>
        <w:right w:val="none" w:sz="0" w:space="0" w:color="auto"/>
      </w:divBdr>
      <w:divsChild>
        <w:div w:id="1003704373">
          <w:marLeft w:val="0"/>
          <w:marRight w:val="0"/>
          <w:marTop w:val="0"/>
          <w:marBottom w:val="0"/>
          <w:divBdr>
            <w:top w:val="none" w:sz="0" w:space="0" w:color="auto"/>
            <w:left w:val="none" w:sz="0" w:space="0" w:color="auto"/>
            <w:bottom w:val="none" w:sz="0" w:space="0" w:color="auto"/>
            <w:right w:val="none" w:sz="0" w:space="0" w:color="auto"/>
          </w:divBdr>
        </w:div>
      </w:divsChild>
    </w:div>
    <w:div w:id="281225876">
      <w:bodyDiv w:val="1"/>
      <w:marLeft w:val="0"/>
      <w:marRight w:val="0"/>
      <w:marTop w:val="0"/>
      <w:marBottom w:val="0"/>
      <w:divBdr>
        <w:top w:val="none" w:sz="0" w:space="0" w:color="auto"/>
        <w:left w:val="none" w:sz="0" w:space="0" w:color="auto"/>
        <w:bottom w:val="none" w:sz="0" w:space="0" w:color="auto"/>
        <w:right w:val="none" w:sz="0" w:space="0" w:color="auto"/>
      </w:divBdr>
    </w:div>
    <w:div w:id="303631657">
      <w:bodyDiv w:val="1"/>
      <w:marLeft w:val="0"/>
      <w:marRight w:val="0"/>
      <w:marTop w:val="0"/>
      <w:marBottom w:val="0"/>
      <w:divBdr>
        <w:top w:val="none" w:sz="0" w:space="0" w:color="auto"/>
        <w:left w:val="none" w:sz="0" w:space="0" w:color="auto"/>
        <w:bottom w:val="none" w:sz="0" w:space="0" w:color="auto"/>
        <w:right w:val="none" w:sz="0" w:space="0" w:color="auto"/>
      </w:divBdr>
    </w:div>
    <w:div w:id="344481675">
      <w:bodyDiv w:val="1"/>
      <w:marLeft w:val="0"/>
      <w:marRight w:val="0"/>
      <w:marTop w:val="0"/>
      <w:marBottom w:val="0"/>
      <w:divBdr>
        <w:top w:val="none" w:sz="0" w:space="0" w:color="auto"/>
        <w:left w:val="none" w:sz="0" w:space="0" w:color="auto"/>
        <w:bottom w:val="none" w:sz="0" w:space="0" w:color="auto"/>
        <w:right w:val="none" w:sz="0" w:space="0" w:color="auto"/>
      </w:divBdr>
    </w:div>
    <w:div w:id="360398072">
      <w:bodyDiv w:val="1"/>
      <w:marLeft w:val="0"/>
      <w:marRight w:val="0"/>
      <w:marTop w:val="0"/>
      <w:marBottom w:val="0"/>
      <w:divBdr>
        <w:top w:val="none" w:sz="0" w:space="0" w:color="auto"/>
        <w:left w:val="none" w:sz="0" w:space="0" w:color="auto"/>
        <w:bottom w:val="none" w:sz="0" w:space="0" w:color="auto"/>
        <w:right w:val="none" w:sz="0" w:space="0" w:color="auto"/>
      </w:divBdr>
    </w:div>
    <w:div w:id="390077243">
      <w:bodyDiv w:val="1"/>
      <w:marLeft w:val="0"/>
      <w:marRight w:val="0"/>
      <w:marTop w:val="0"/>
      <w:marBottom w:val="0"/>
      <w:divBdr>
        <w:top w:val="none" w:sz="0" w:space="0" w:color="auto"/>
        <w:left w:val="none" w:sz="0" w:space="0" w:color="auto"/>
        <w:bottom w:val="none" w:sz="0" w:space="0" w:color="auto"/>
        <w:right w:val="none" w:sz="0" w:space="0" w:color="auto"/>
      </w:divBdr>
    </w:div>
    <w:div w:id="397290179">
      <w:bodyDiv w:val="1"/>
      <w:marLeft w:val="0"/>
      <w:marRight w:val="0"/>
      <w:marTop w:val="0"/>
      <w:marBottom w:val="0"/>
      <w:divBdr>
        <w:top w:val="none" w:sz="0" w:space="0" w:color="auto"/>
        <w:left w:val="none" w:sz="0" w:space="0" w:color="auto"/>
        <w:bottom w:val="none" w:sz="0" w:space="0" w:color="auto"/>
        <w:right w:val="none" w:sz="0" w:space="0" w:color="auto"/>
      </w:divBdr>
    </w:div>
    <w:div w:id="528880774">
      <w:bodyDiv w:val="1"/>
      <w:marLeft w:val="0"/>
      <w:marRight w:val="0"/>
      <w:marTop w:val="0"/>
      <w:marBottom w:val="0"/>
      <w:divBdr>
        <w:top w:val="none" w:sz="0" w:space="0" w:color="auto"/>
        <w:left w:val="none" w:sz="0" w:space="0" w:color="auto"/>
        <w:bottom w:val="none" w:sz="0" w:space="0" w:color="auto"/>
        <w:right w:val="none" w:sz="0" w:space="0" w:color="auto"/>
      </w:divBdr>
    </w:div>
    <w:div w:id="557211637">
      <w:bodyDiv w:val="1"/>
      <w:marLeft w:val="0"/>
      <w:marRight w:val="0"/>
      <w:marTop w:val="0"/>
      <w:marBottom w:val="0"/>
      <w:divBdr>
        <w:top w:val="none" w:sz="0" w:space="0" w:color="auto"/>
        <w:left w:val="none" w:sz="0" w:space="0" w:color="auto"/>
        <w:bottom w:val="none" w:sz="0" w:space="0" w:color="auto"/>
        <w:right w:val="none" w:sz="0" w:space="0" w:color="auto"/>
      </w:divBdr>
    </w:div>
    <w:div w:id="596985352">
      <w:bodyDiv w:val="1"/>
      <w:marLeft w:val="0"/>
      <w:marRight w:val="0"/>
      <w:marTop w:val="0"/>
      <w:marBottom w:val="0"/>
      <w:divBdr>
        <w:top w:val="none" w:sz="0" w:space="0" w:color="auto"/>
        <w:left w:val="none" w:sz="0" w:space="0" w:color="auto"/>
        <w:bottom w:val="none" w:sz="0" w:space="0" w:color="auto"/>
        <w:right w:val="none" w:sz="0" w:space="0" w:color="auto"/>
      </w:divBdr>
    </w:div>
    <w:div w:id="598873034">
      <w:bodyDiv w:val="1"/>
      <w:marLeft w:val="0"/>
      <w:marRight w:val="0"/>
      <w:marTop w:val="0"/>
      <w:marBottom w:val="0"/>
      <w:divBdr>
        <w:top w:val="none" w:sz="0" w:space="0" w:color="auto"/>
        <w:left w:val="none" w:sz="0" w:space="0" w:color="auto"/>
        <w:bottom w:val="none" w:sz="0" w:space="0" w:color="auto"/>
        <w:right w:val="none" w:sz="0" w:space="0" w:color="auto"/>
      </w:divBdr>
    </w:div>
    <w:div w:id="603999732">
      <w:bodyDiv w:val="1"/>
      <w:marLeft w:val="0"/>
      <w:marRight w:val="0"/>
      <w:marTop w:val="0"/>
      <w:marBottom w:val="0"/>
      <w:divBdr>
        <w:top w:val="none" w:sz="0" w:space="0" w:color="auto"/>
        <w:left w:val="none" w:sz="0" w:space="0" w:color="auto"/>
        <w:bottom w:val="none" w:sz="0" w:space="0" w:color="auto"/>
        <w:right w:val="none" w:sz="0" w:space="0" w:color="auto"/>
      </w:divBdr>
    </w:div>
    <w:div w:id="613025065">
      <w:bodyDiv w:val="1"/>
      <w:marLeft w:val="0"/>
      <w:marRight w:val="0"/>
      <w:marTop w:val="0"/>
      <w:marBottom w:val="0"/>
      <w:divBdr>
        <w:top w:val="none" w:sz="0" w:space="0" w:color="auto"/>
        <w:left w:val="none" w:sz="0" w:space="0" w:color="auto"/>
        <w:bottom w:val="none" w:sz="0" w:space="0" w:color="auto"/>
        <w:right w:val="none" w:sz="0" w:space="0" w:color="auto"/>
      </w:divBdr>
    </w:div>
    <w:div w:id="805245201">
      <w:bodyDiv w:val="1"/>
      <w:marLeft w:val="0"/>
      <w:marRight w:val="0"/>
      <w:marTop w:val="0"/>
      <w:marBottom w:val="0"/>
      <w:divBdr>
        <w:top w:val="none" w:sz="0" w:space="0" w:color="auto"/>
        <w:left w:val="none" w:sz="0" w:space="0" w:color="auto"/>
        <w:bottom w:val="none" w:sz="0" w:space="0" w:color="auto"/>
        <w:right w:val="none" w:sz="0" w:space="0" w:color="auto"/>
      </w:divBdr>
    </w:div>
    <w:div w:id="933828267">
      <w:bodyDiv w:val="1"/>
      <w:marLeft w:val="0"/>
      <w:marRight w:val="0"/>
      <w:marTop w:val="0"/>
      <w:marBottom w:val="0"/>
      <w:divBdr>
        <w:top w:val="none" w:sz="0" w:space="0" w:color="auto"/>
        <w:left w:val="none" w:sz="0" w:space="0" w:color="auto"/>
        <w:bottom w:val="none" w:sz="0" w:space="0" w:color="auto"/>
        <w:right w:val="none" w:sz="0" w:space="0" w:color="auto"/>
      </w:divBdr>
    </w:div>
    <w:div w:id="961576322">
      <w:bodyDiv w:val="1"/>
      <w:marLeft w:val="0"/>
      <w:marRight w:val="0"/>
      <w:marTop w:val="0"/>
      <w:marBottom w:val="0"/>
      <w:divBdr>
        <w:top w:val="none" w:sz="0" w:space="0" w:color="auto"/>
        <w:left w:val="none" w:sz="0" w:space="0" w:color="auto"/>
        <w:bottom w:val="none" w:sz="0" w:space="0" w:color="auto"/>
        <w:right w:val="none" w:sz="0" w:space="0" w:color="auto"/>
      </w:divBdr>
    </w:div>
    <w:div w:id="973564335">
      <w:bodyDiv w:val="1"/>
      <w:marLeft w:val="0"/>
      <w:marRight w:val="0"/>
      <w:marTop w:val="0"/>
      <w:marBottom w:val="0"/>
      <w:divBdr>
        <w:top w:val="none" w:sz="0" w:space="0" w:color="auto"/>
        <w:left w:val="none" w:sz="0" w:space="0" w:color="auto"/>
        <w:bottom w:val="none" w:sz="0" w:space="0" w:color="auto"/>
        <w:right w:val="none" w:sz="0" w:space="0" w:color="auto"/>
      </w:divBdr>
    </w:div>
    <w:div w:id="989016146">
      <w:bodyDiv w:val="1"/>
      <w:marLeft w:val="0"/>
      <w:marRight w:val="0"/>
      <w:marTop w:val="0"/>
      <w:marBottom w:val="0"/>
      <w:divBdr>
        <w:top w:val="none" w:sz="0" w:space="0" w:color="auto"/>
        <w:left w:val="none" w:sz="0" w:space="0" w:color="auto"/>
        <w:bottom w:val="none" w:sz="0" w:space="0" w:color="auto"/>
        <w:right w:val="none" w:sz="0" w:space="0" w:color="auto"/>
      </w:divBdr>
    </w:div>
    <w:div w:id="1008024787">
      <w:bodyDiv w:val="1"/>
      <w:marLeft w:val="0"/>
      <w:marRight w:val="0"/>
      <w:marTop w:val="0"/>
      <w:marBottom w:val="0"/>
      <w:divBdr>
        <w:top w:val="none" w:sz="0" w:space="0" w:color="auto"/>
        <w:left w:val="none" w:sz="0" w:space="0" w:color="auto"/>
        <w:bottom w:val="none" w:sz="0" w:space="0" w:color="auto"/>
        <w:right w:val="none" w:sz="0" w:space="0" w:color="auto"/>
      </w:divBdr>
    </w:div>
    <w:div w:id="1037312836">
      <w:bodyDiv w:val="1"/>
      <w:marLeft w:val="0"/>
      <w:marRight w:val="0"/>
      <w:marTop w:val="0"/>
      <w:marBottom w:val="0"/>
      <w:divBdr>
        <w:top w:val="none" w:sz="0" w:space="0" w:color="auto"/>
        <w:left w:val="none" w:sz="0" w:space="0" w:color="auto"/>
        <w:bottom w:val="none" w:sz="0" w:space="0" w:color="auto"/>
        <w:right w:val="none" w:sz="0" w:space="0" w:color="auto"/>
      </w:divBdr>
    </w:div>
    <w:div w:id="1057045811">
      <w:bodyDiv w:val="1"/>
      <w:marLeft w:val="0"/>
      <w:marRight w:val="0"/>
      <w:marTop w:val="0"/>
      <w:marBottom w:val="0"/>
      <w:divBdr>
        <w:top w:val="none" w:sz="0" w:space="0" w:color="auto"/>
        <w:left w:val="none" w:sz="0" w:space="0" w:color="auto"/>
        <w:bottom w:val="none" w:sz="0" w:space="0" w:color="auto"/>
        <w:right w:val="none" w:sz="0" w:space="0" w:color="auto"/>
      </w:divBdr>
    </w:div>
    <w:div w:id="1152909559">
      <w:bodyDiv w:val="1"/>
      <w:marLeft w:val="0"/>
      <w:marRight w:val="0"/>
      <w:marTop w:val="0"/>
      <w:marBottom w:val="0"/>
      <w:divBdr>
        <w:top w:val="none" w:sz="0" w:space="0" w:color="auto"/>
        <w:left w:val="none" w:sz="0" w:space="0" w:color="auto"/>
        <w:bottom w:val="none" w:sz="0" w:space="0" w:color="auto"/>
        <w:right w:val="none" w:sz="0" w:space="0" w:color="auto"/>
      </w:divBdr>
    </w:div>
    <w:div w:id="1204293840">
      <w:bodyDiv w:val="1"/>
      <w:marLeft w:val="0"/>
      <w:marRight w:val="0"/>
      <w:marTop w:val="0"/>
      <w:marBottom w:val="0"/>
      <w:divBdr>
        <w:top w:val="none" w:sz="0" w:space="0" w:color="auto"/>
        <w:left w:val="none" w:sz="0" w:space="0" w:color="auto"/>
        <w:bottom w:val="none" w:sz="0" w:space="0" w:color="auto"/>
        <w:right w:val="none" w:sz="0" w:space="0" w:color="auto"/>
      </w:divBdr>
    </w:div>
    <w:div w:id="1224293518">
      <w:bodyDiv w:val="1"/>
      <w:marLeft w:val="0"/>
      <w:marRight w:val="0"/>
      <w:marTop w:val="0"/>
      <w:marBottom w:val="0"/>
      <w:divBdr>
        <w:top w:val="none" w:sz="0" w:space="0" w:color="auto"/>
        <w:left w:val="none" w:sz="0" w:space="0" w:color="auto"/>
        <w:bottom w:val="none" w:sz="0" w:space="0" w:color="auto"/>
        <w:right w:val="none" w:sz="0" w:space="0" w:color="auto"/>
      </w:divBdr>
    </w:div>
    <w:div w:id="1237856898">
      <w:bodyDiv w:val="1"/>
      <w:marLeft w:val="0"/>
      <w:marRight w:val="0"/>
      <w:marTop w:val="0"/>
      <w:marBottom w:val="0"/>
      <w:divBdr>
        <w:top w:val="none" w:sz="0" w:space="0" w:color="auto"/>
        <w:left w:val="none" w:sz="0" w:space="0" w:color="auto"/>
        <w:bottom w:val="none" w:sz="0" w:space="0" w:color="auto"/>
        <w:right w:val="none" w:sz="0" w:space="0" w:color="auto"/>
      </w:divBdr>
    </w:div>
    <w:div w:id="1253903231">
      <w:bodyDiv w:val="1"/>
      <w:marLeft w:val="0"/>
      <w:marRight w:val="0"/>
      <w:marTop w:val="0"/>
      <w:marBottom w:val="0"/>
      <w:divBdr>
        <w:top w:val="none" w:sz="0" w:space="0" w:color="auto"/>
        <w:left w:val="none" w:sz="0" w:space="0" w:color="auto"/>
        <w:bottom w:val="none" w:sz="0" w:space="0" w:color="auto"/>
        <w:right w:val="none" w:sz="0" w:space="0" w:color="auto"/>
      </w:divBdr>
    </w:div>
    <w:div w:id="1289237080">
      <w:bodyDiv w:val="1"/>
      <w:marLeft w:val="0"/>
      <w:marRight w:val="0"/>
      <w:marTop w:val="0"/>
      <w:marBottom w:val="0"/>
      <w:divBdr>
        <w:top w:val="none" w:sz="0" w:space="0" w:color="auto"/>
        <w:left w:val="none" w:sz="0" w:space="0" w:color="auto"/>
        <w:bottom w:val="none" w:sz="0" w:space="0" w:color="auto"/>
        <w:right w:val="none" w:sz="0" w:space="0" w:color="auto"/>
      </w:divBdr>
      <w:divsChild>
        <w:div w:id="1092626640">
          <w:marLeft w:val="0"/>
          <w:marRight w:val="0"/>
          <w:marTop w:val="0"/>
          <w:marBottom w:val="0"/>
          <w:divBdr>
            <w:top w:val="none" w:sz="0" w:space="0" w:color="auto"/>
            <w:left w:val="none" w:sz="0" w:space="0" w:color="auto"/>
            <w:bottom w:val="none" w:sz="0" w:space="0" w:color="auto"/>
            <w:right w:val="none" w:sz="0" w:space="0" w:color="auto"/>
          </w:divBdr>
        </w:div>
        <w:div w:id="1080565612">
          <w:marLeft w:val="0"/>
          <w:marRight w:val="0"/>
          <w:marTop w:val="0"/>
          <w:marBottom w:val="0"/>
          <w:divBdr>
            <w:top w:val="none" w:sz="0" w:space="0" w:color="auto"/>
            <w:left w:val="none" w:sz="0" w:space="0" w:color="auto"/>
            <w:bottom w:val="none" w:sz="0" w:space="0" w:color="auto"/>
            <w:right w:val="none" w:sz="0" w:space="0" w:color="auto"/>
          </w:divBdr>
        </w:div>
        <w:div w:id="2104372060">
          <w:marLeft w:val="0"/>
          <w:marRight w:val="0"/>
          <w:marTop w:val="0"/>
          <w:marBottom w:val="0"/>
          <w:divBdr>
            <w:top w:val="none" w:sz="0" w:space="0" w:color="auto"/>
            <w:left w:val="none" w:sz="0" w:space="0" w:color="auto"/>
            <w:bottom w:val="none" w:sz="0" w:space="0" w:color="auto"/>
            <w:right w:val="none" w:sz="0" w:space="0" w:color="auto"/>
          </w:divBdr>
        </w:div>
        <w:div w:id="800610403">
          <w:marLeft w:val="0"/>
          <w:marRight w:val="0"/>
          <w:marTop w:val="0"/>
          <w:marBottom w:val="0"/>
          <w:divBdr>
            <w:top w:val="none" w:sz="0" w:space="0" w:color="auto"/>
            <w:left w:val="none" w:sz="0" w:space="0" w:color="auto"/>
            <w:bottom w:val="none" w:sz="0" w:space="0" w:color="auto"/>
            <w:right w:val="none" w:sz="0" w:space="0" w:color="auto"/>
          </w:divBdr>
        </w:div>
        <w:div w:id="1317027461">
          <w:marLeft w:val="0"/>
          <w:marRight w:val="0"/>
          <w:marTop w:val="0"/>
          <w:marBottom w:val="0"/>
          <w:divBdr>
            <w:top w:val="none" w:sz="0" w:space="0" w:color="auto"/>
            <w:left w:val="none" w:sz="0" w:space="0" w:color="auto"/>
            <w:bottom w:val="none" w:sz="0" w:space="0" w:color="auto"/>
            <w:right w:val="none" w:sz="0" w:space="0" w:color="auto"/>
          </w:divBdr>
        </w:div>
        <w:div w:id="405305589">
          <w:marLeft w:val="0"/>
          <w:marRight w:val="0"/>
          <w:marTop w:val="0"/>
          <w:marBottom w:val="0"/>
          <w:divBdr>
            <w:top w:val="none" w:sz="0" w:space="0" w:color="auto"/>
            <w:left w:val="none" w:sz="0" w:space="0" w:color="auto"/>
            <w:bottom w:val="none" w:sz="0" w:space="0" w:color="auto"/>
            <w:right w:val="none" w:sz="0" w:space="0" w:color="auto"/>
          </w:divBdr>
        </w:div>
        <w:div w:id="2086174119">
          <w:marLeft w:val="0"/>
          <w:marRight w:val="0"/>
          <w:marTop w:val="0"/>
          <w:marBottom w:val="0"/>
          <w:divBdr>
            <w:top w:val="none" w:sz="0" w:space="0" w:color="auto"/>
            <w:left w:val="none" w:sz="0" w:space="0" w:color="auto"/>
            <w:bottom w:val="none" w:sz="0" w:space="0" w:color="auto"/>
            <w:right w:val="none" w:sz="0" w:space="0" w:color="auto"/>
          </w:divBdr>
        </w:div>
        <w:div w:id="591470492">
          <w:marLeft w:val="0"/>
          <w:marRight w:val="0"/>
          <w:marTop w:val="0"/>
          <w:marBottom w:val="0"/>
          <w:divBdr>
            <w:top w:val="none" w:sz="0" w:space="0" w:color="auto"/>
            <w:left w:val="none" w:sz="0" w:space="0" w:color="auto"/>
            <w:bottom w:val="none" w:sz="0" w:space="0" w:color="auto"/>
            <w:right w:val="none" w:sz="0" w:space="0" w:color="auto"/>
          </w:divBdr>
        </w:div>
        <w:div w:id="678509667">
          <w:marLeft w:val="0"/>
          <w:marRight w:val="0"/>
          <w:marTop w:val="0"/>
          <w:marBottom w:val="0"/>
          <w:divBdr>
            <w:top w:val="none" w:sz="0" w:space="0" w:color="auto"/>
            <w:left w:val="none" w:sz="0" w:space="0" w:color="auto"/>
            <w:bottom w:val="none" w:sz="0" w:space="0" w:color="auto"/>
            <w:right w:val="none" w:sz="0" w:space="0" w:color="auto"/>
          </w:divBdr>
        </w:div>
      </w:divsChild>
    </w:div>
    <w:div w:id="1379280717">
      <w:bodyDiv w:val="1"/>
      <w:marLeft w:val="0"/>
      <w:marRight w:val="0"/>
      <w:marTop w:val="0"/>
      <w:marBottom w:val="0"/>
      <w:divBdr>
        <w:top w:val="none" w:sz="0" w:space="0" w:color="auto"/>
        <w:left w:val="none" w:sz="0" w:space="0" w:color="auto"/>
        <w:bottom w:val="none" w:sz="0" w:space="0" w:color="auto"/>
        <w:right w:val="none" w:sz="0" w:space="0" w:color="auto"/>
      </w:divBdr>
    </w:div>
    <w:div w:id="1421370675">
      <w:bodyDiv w:val="1"/>
      <w:marLeft w:val="0"/>
      <w:marRight w:val="0"/>
      <w:marTop w:val="0"/>
      <w:marBottom w:val="0"/>
      <w:divBdr>
        <w:top w:val="none" w:sz="0" w:space="0" w:color="auto"/>
        <w:left w:val="none" w:sz="0" w:space="0" w:color="auto"/>
        <w:bottom w:val="none" w:sz="0" w:space="0" w:color="auto"/>
        <w:right w:val="none" w:sz="0" w:space="0" w:color="auto"/>
      </w:divBdr>
    </w:div>
    <w:div w:id="1436634351">
      <w:bodyDiv w:val="1"/>
      <w:marLeft w:val="0"/>
      <w:marRight w:val="0"/>
      <w:marTop w:val="0"/>
      <w:marBottom w:val="0"/>
      <w:divBdr>
        <w:top w:val="none" w:sz="0" w:space="0" w:color="auto"/>
        <w:left w:val="none" w:sz="0" w:space="0" w:color="auto"/>
        <w:bottom w:val="none" w:sz="0" w:space="0" w:color="auto"/>
        <w:right w:val="none" w:sz="0" w:space="0" w:color="auto"/>
      </w:divBdr>
    </w:div>
    <w:div w:id="1447891393">
      <w:bodyDiv w:val="1"/>
      <w:marLeft w:val="0"/>
      <w:marRight w:val="0"/>
      <w:marTop w:val="0"/>
      <w:marBottom w:val="0"/>
      <w:divBdr>
        <w:top w:val="none" w:sz="0" w:space="0" w:color="auto"/>
        <w:left w:val="none" w:sz="0" w:space="0" w:color="auto"/>
        <w:bottom w:val="none" w:sz="0" w:space="0" w:color="auto"/>
        <w:right w:val="none" w:sz="0" w:space="0" w:color="auto"/>
      </w:divBdr>
    </w:div>
    <w:div w:id="1601721831">
      <w:bodyDiv w:val="1"/>
      <w:marLeft w:val="0"/>
      <w:marRight w:val="0"/>
      <w:marTop w:val="0"/>
      <w:marBottom w:val="0"/>
      <w:divBdr>
        <w:top w:val="none" w:sz="0" w:space="0" w:color="auto"/>
        <w:left w:val="none" w:sz="0" w:space="0" w:color="auto"/>
        <w:bottom w:val="none" w:sz="0" w:space="0" w:color="auto"/>
        <w:right w:val="none" w:sz="0" w:space="0" w:color="auto"/>
      </w:divBdr>
    </w:div>
    <w:div w:id="1643266324">
      <w:bodyDiv w:val="1"/>
      <w:marLeft w:val="0"/>
      <w:marRight w:val="0"/>
      <w:marTop w:val="0"/>
      <w:marBottom w:val="0"/>
      <w:divBdr>
        <w:top w:val="none" w:sz="0" w:space="0" w:color="auto"/>
        <w:left w:val="none" w:sz="0" w:space="0" w:color="auto"/>
        <w:bottom w:val="none" w:sz="0" w:space="0" w:color="auto"/>
        <w:right w:val="none" w:sz="0" w:space="0" w:color="auto"/>
      </w:divBdr>
    </w:div>
    <w:div w:id="1655375575">
      <w:bodyDiv w:val="1"/>
      <w:marLeft w:val="0"/>
      <w:marRight w:val="0"/>
      <w:marTop w:val="0"/>
      <w:marBottom w:val="0"/>
      <w:divBdr>
        <w:top w:val="none" w:sz="0" w:space="0" w:color="auto"/>
        <w:left w:val="none" w:sz="0" w:space="0" w:color="auto"/>
        <w:bottom w:val="none" w:sz="0" w:space="0" w:color="auto"/>
        <w:right w:val="none" w:sz="0" w:space="0" w:color="auto"/>
      </w:divBdr>
    </w:div>
    <w:div w:id="1694070051">
      <w:bodyDiv w:val="1"/>
      <w:marLeft w:val="0"/>
      <w:marRight w:val="0"/>
      <w:marTop w:val="0"/>
      <w:marBottom w:val="0"/>
      <w:divBdr>
        <w:top w:val="none" w:sz="0" w:space="0" w:color="auto"/>
        <w:left w:val="none" w:sz="0" w:space="0" w:color="auto"/>
        <w:bottom w:val="none" w:sz="0" w:space="0" w:color="auto"/>
        <w:right w:val="none" w:sz="0" w:space="0" w:color="auto"/>
      </w:divBdr>
    </w:div>
    <w:div w:id="1827818930">
      <w:bodyDiv w:val="1"/>
      <w:marLeft w:val="0"/>
      <w:marRight w:val="0"/>
      <w:marTop w:val="0"/>
      <w:marBottom w:val="0"/>
      <w:divBdr>
        <w:top w:val="none" w:sz="0" w:space="0" w:color="auto"/>
        <w:left w:val="none" w:sz="0" w:space="0" w:color="auto"/>
        <w:bottom w:val="none" w:sz="0" w:space="0" w:color="auto"/>
        <w:right w:val="none" w:sz="0" w:space="0" w:color="auto"/>
      </w:divBdr>
    </w:div>
    <w:div w:id="1876649263">
      <w:bodyDiv w:val="1"/>
      <w:marLeft w:val="0"/>
      <w:marRight w:val="0"/>
      <w:marTop w:val="0"/>
      <w:marBottom w:val="0"/>
      <w:divBdr>
        <w:top w:val="none" w:sz="0" w:space="0" w:color="auto"/>
        <w:left w:val="none" w:sz="0" w:space="0" w:color="auto"/>
        <w:bottom w:val="none" w:sz="0" w:space="0" w:color="auto"/>
        <w:right w:val="none" w:sz="0" w:space="0" w:color="auto"/>
      </w:divBdr>
      <w:divsChild>
        <w:div w:id="2110853969">
          <w:marLeft w:val="0"/>
          <w:marRight w:val="0"/>
          <w:marTop w:val="0"/>
          <w:marBottom w:val="0"/>
          <w:divBdr>
            <w:top w:val="none" w:sz="0" w:space="0" w:color="auto"/>
            <w:left w:val="none" w:sz="0" w:space="0" w:color="auto"/>
            <w:bottom w:val="none" w:sz="0" w:space="0" w:color="auto"/>
            <w:right w:val="none" w:sz="0" w:space="0" w:color="auto"/>
          </w:divBdr>
        </w:div>
        <w:div w:id="702635413">
          <w:marLeft w:val="0"/>
          <w:marRight w:val="0"/>
          <w:marTop w:val="0"/>
          <w:marBottom w:val="0"/>
          <w:divBdr>
            <w:top w:val="none" w:sz="0" w:space="0" w:color="auto"/>
            <w:left w:val="none" w:sz="0" w:space="0" w:color="auto"/>
            <w:bottom w:val="none" w:sz="0" w:space="0" w:color="auto"/>
            <w:right w:val="none" w:sz="0" w:space="0" w:color="auto"/>
          </w:divBdr>
        </w:div>
        <w:div w:id="1403137839">
          <w:marLeft w:val="0"/>
          <w:marRight w:val="0"/>
          <w:marTop w:val="0"/>
          <w:marBottom w:val="0"/>
          <w:divBdr>
            <w:top w:val="none" w:sz="0" w:space="0" w:color="auto"/>
            <w:left w:val="none" w:sz="0" w:space="0" w:color="auto"/>
            <w:bottom w:val="none" w:sz="0" w:space="0" w:color="auto"/>
            <w:right w:val="none" w:sz="0" w:space="0" w:color="auto"/>
          </w:divBdr>
        </w:div>
        <w:div w:id="1180697699">
          <w:marLeft w:val="0"/>
          <w:marRight w:val="0"/>
          <w:marTop w:val="0"/>
          <w:marBottom w:val="0"/>
          <w:divBdr>
            <w:top w:val="none" w:sz="0" w:space="0" w:color="auto"/>
            <w:left w:val="none" w:sz="0" w:space="0" w:color="auto"/>
            <w:bottom w:val="none" w:sz="0" w:space="0" w:color="auto"/>
            <w:right w:val="none" w:sz="0" w:space="0" w:color="auto"/>
          </w:divBdr>
        </w:div>
        <w:div w:id="1331912355">
          <w:marLeft w:val="0"/>
          <w:marRight w:val="0"/>
          <w:marTop w:val="0"/>
          <w:marBottom w:val="0"/>
          <w:divBdr>
            <w:top w:val="none" w:sz="0" w:space="0" w:color="auto"/>
            <w:left w:val="none" w:sz="0" w:space="0" w:color="auto"/>
            <w:bottom w:val="none" w:sz="0" w:space="0" w:color="auto"/>
            <w:right w:val="none" w:sz="0" w:space="0" w:color="auto"/>
          </w:divBdr>
        </w:div>
        <w:div w:id="815731551">
          <w:marLeft w:val="0"/>
          <w:marRight w:val="0"/>
          <w:marTop w:val="0"/>
          <w:marBottom w:val="0"/>
          <w:divBdr>
            <w:top w:val="none" w:sz="0" w:space="0" w:color="auto"/>
            <w:left w:val="none" w:sz="0" w:space="0" w:color="auto"/>
            <w:bottom w:val="none" w:sz="0" w:space="0" w:color="auto"/>
            <w:right w:val="none" w:sz="0" w:space="0" w:color="auto"/>
          </w:divBdr>
        </w:div>
        <w:div w:id="710497575">
          <w:marLeft w:val="0"/>
          <w:marRight w:val="0"/>
          <w:marTop w:val="0"/>
          <w:marBottom w:val="0"/>
          <w:divBdr>
            <w:top w:val="none" w:sz="0" w:space="0" w:color="auto"/>
            <w:left w:val="none" w:sz="0" w:space="0" w:color="auto"/>
            <w:bottom w:val="none" w:sz="0" w:space="0" w:color="auto"/>
            <w:right w:val="none" w:sz="0" w:space="0" w:color="auto"/>
          </w:divBdr>
        </w:div>
        <w:div w:id="1328823984">
          <w:marLeft w:val="0"/>
          <w:marRight w:val="0"/>
          <w:marTop w:val="0"/>
          <w:marBottom w:val="0"/>
          <w:divBdr>
            <w:top w:val="none" w:sz="0" w:space="0" w:color="auto"/>
            <w:left w:val="none" w:sz="0" w:space="0" w:color="auto"/>
            <w:bottom w:val="none" w:sz="0" w:space="0" w:color="auto"/>
            <w:right w:val="none" w:sz="0" w:space="0" w:color="auto"/>
          </w:divBdr>
        </w:div>
        <w:div w:id="1901862277">
          <w:marLeft w:val="0"/>
          <w:marRight w:val="0"/>
          <w:marTop w:val="0"/>
          <w:marBottom w:val="0"/>
          <w:divBdr>
            <w:top w:val="none" w:sz="0" w:space="0" w:color="auto"/>
            <w:left w:val="none" w:sz="0" w:space="0" w:color="auto"/>
            <w:bottom w:val="none" w:sz="0" w:space="0" w:color="auto"/>
            <w:right w:val="none" w:sz="0" w:space="0" w:color="auto"/>
          </w:divBdr>
        </w:div>
        <w:div w:id="43263074">
          <w:marLeft w:val="0"/>
          <w:marRight w:val="0"/>
          <w:marTop w:val="0"/>
          <w:marBottom w:val="0"/>
          <w:divBdr>
            <w:top w:val="none" w:sz="0" w:space="0" w:color="auto"/>
            <w:left w:val="none" w:sz="0" w:space="0" w:color="auto"/>
            <w:bottom w:val="none" w:sz="0" w:space="0" w:color="auto"/>
            <w:right w:val="none" w:sz="0" w:space="0" w:color="auto"/>
          </w:divBdr>
        </w:div>
        <w:div w:id="1314917676">
          <w:marLeft w:val="0"/>
          <w:marRight w:val="0"/>
          <w:marTop w:val="0"/>
          <w:marBottom w:val="0"/>
          <w:divBdr>
            <w:top w:val="none" w:sz="0" w:space="0" w:color="auto"/>
            <w:left w:val="none" w:sz="0" w:space="0" w:color="auto"/>
            <w:bottom w:val="none" w:sz="0" w:space="0" w:color="auto"/>
            <w:right w:val="none" w:sz="0" w:space="0" w:color="auto"/>
          </w:divBdr>
        </w:div>
      </w:divsChild>
    </w:div>
    <w:div w:id="2102289767">
      <w:bodyDiv w:val="1"/>
      <w:marLeft w:val="0"/>
      <w:marRight w:val="0"/>
      <w:marTop w:val="0"/>
      <w:marBottom w:val="0"/>
      <w:divBdr>
        <w:top w:val="none" w:sz="0" w:space="0" w:color="auto"/>
        <w:left w:val="none" w:sz="0" w:space="0" w:color="auto"/>
        <w:bottom w:val="none" w:sz="0" w:space="0" w:color="auto"/>
        <w:right w:val="none" w:sz="0" w:space="0" w:color="auto"/>
      </w:divBdr>
    </w:div>
    <w:div w:id="213517160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75">
          <w:marLeft w:val="0"/>
          <w:marRight w:val="0"/>
          <w:marTop w:val="0"/>
          <w:marBottom w:val="0"/>
          <w:divBdr>
            <w:top w:val="none" w:sz="0" w:space="0" w:color="auto"/>
            <w:left w:val="none" w:sz="0" w:space="0" w:color="auto"/>
            <w:bottom w:val="none" w:sz="0" w:space="0" w:color="auto"/>
            <w:right w:val="none" w:sz="0" w:space="0" w:color="auto"/>
          </w:divBdr>
          <w:divsChild>
            <w:div w:id="1533299961">
              <w:marLeft w:val="120"/>
              <w:marRight w:val="0"/>
              <w:marTop w:val="0"/>
              <w:marBottom w:val="120"/>
              <w:divBdr>
                <w:top w:val="none" w:sz="0" w:space="0" w:color="auto"/>
                <w:left w:val="none" w:sz="0" w:space="0" w:color="auto"/>
                <w:bottom w:val="none" w:sz="0" w:space="0" w:color="auto"/>
                <w:right w:val="none" w:sz="0" w:space="0" w:color="auto"/>
              </w:divBdr>
            </w:div>
            <w:div w:id="98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r\Desktop\((NOVO%20MODELO))%20TRANSFERENCIA%20DE%20TITULARIDADE%20-%20%20PA-xxxxxxx%20%20NOME%20DO%20CONTRUBUIN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DD6BF-A28C-4EAD-9012-9C767C2E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TRANSFERENCIA DE TITULARIDADE -  PA-xxxxxxx  NOME DO CONTRUBUINTE</Template>
  <TotalTime>1</TotalTime>
  <Pages>11</Pages>
  <Words>2261</Words>
  <Characters>12211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a)</vt:lpstr>
    </vt:vector>
  </TitlesOfParts>
  <Company>.</Company>
  <LinksUpToDate>false</LinksUpToDate>
  <CharactersWithSpaces>14444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dc:creator>
  <cp:lastModifiedBy>Usuario</cp:lastModifiedBy>
  <cp:revision>3</cp:revision>
  <cp:lastPrinted>2026-06-09T14:22:00Z</cp:lastPrinted>
  <dcterms:created xsi:type="dcterms:W3CDTF">2026-06-12T14:03:00Z</dcterms:created>
  <dcterms:modified xsi:type="dcterms:W3CDTF">2026-06-12T14:04:00Z</dcterms:modified>
</cp:coreProperties>
</file>