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141"/>
      </w:tblGrid>
      <w:tr w:rsidR="00C224D9" w14:paraId="02FA0CAB" w14:textId="77777777" w:rsidTr="00EA672C">
        <w:tc>
          <w:tcPr>
            <w:tcW w:w="1951" w:type="dxa"/>
            <w:tcBorders>
              <w:bottom w:val="single" w:sz="4" w:space="0" w:color="000000"/>
            </w:tcBorders>
          </w:tcPr>
          <w:p w14:paraId="63C97A88" w14:textId="77777777" w:rsidR="00C224D9" w:rsidRDefault="00C224D9" w:rsidP="00EA672C">
            <w:pPr>
              <w:snapToGrid w:val="0"/>
            </w:pPr>
          </w:p>
          <w:p w14:paraId="436E91BE" w14:textId="77777777" w:rsidR="00C224D9" w:rsidRDefault="00C224D9" w:rsidP="00EA672C">
            <w:r>
              <w:object w:dxaOrig="2422" w:dyaOrig="1843" w14:anchorId="198C46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69.75pt" o:ole="">
                  <v:imagedata r:id="rId4" o:title=""/>
                </v:shape>
                <o:OLEObject Type="Embed" ProgID="CorelDraw.Graphic.23" ShapeID="_x0000_i1025" DrawAspect="Content" ObjectID="_1842418358" r:id="rId5"/>
              </w:object>
            </w:r>
          </w:p>
          <w:p w14:paraId="03D9F3CE" w14:textId="77777777" w:rsidR="00C224D9" w:rsidRPr="001539D1" w:rsidRDefault="00C224D9" w:rsidP="00EA672C">
            <w:pPr>
              <w:tabs>
                <w:tab w:val="left" w:pos="1200"/>
              </w:tabs>
            </w:pPr>
            <w:r>
              <w:tab/>
            </w:r>
          </w:p>
        </w:tc>
        <w:tc>
          <w:tcPr>
            <w:tcW w:w="7141" w:type="dxa"/>
            <w:tcBorders>
              <w:bottom w:val="single" w:sz="4" w:space="0" w:color="000000"/>
            </w:tcBorders>
          </w:tcPr>
          <w:p w14:paraId="5B6AC7C7" w14:textId="77777777" w:rsidR="00C224D9" w:rsidRDefault="00C224D9" w:rsidP="00EA672C">
            <w:pPr>
              <w:tabs>
                <w:tab w:val="left" w:pos="0"/>
              </w:tabs>
              <w:spacing w:line="360" w:lineRule="auto"/>
              <w:ind w:left="-533" w:firstLine="567"/>
              <w:rPr>
                <w:sz w:val="28"/>
                <w:szCs w:val="28"/>
              </w:rPr>
            </w:pPr>
          </w:p>
          <w:p w14:paraId="2A7F0200" w14:textId="77777777" w:rsidR="00C224D9" w:rsidRPr="00740FC1" w:rsidRDefault="00C224D9" w:rsidP="00EA672C">
            <w:pPr>
              <w:tabs>
                <w:tab w:val="left" w:pos="0"/>
              </w:tabs>
              <w:spacing w:line="360" w:lineRule="auto"/>
              <w:ind w:left="-533" w:firstLine="567"/>
              <w:rPr>
                <w:b/>
                <w:sz w:val="28"/>
                <w:szCs w:val="28"/>
              </w:rPr>
            </w:pPr>
            <w:r w:rsidRPr="00740FC1">
              <w:rPr>
                <w:b/>
                <w:sz w:val="28"/>
                <w:szCs w:val="28"/>
              </w:rPr>
              <w:t>Conceição do Coité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40FC1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40FC1">
              <w:rPr>
                <w:b/>
                <w:sz w:val="28"/>
                <w:szCs w:val="28"/>
              </w:rPr>
              <w:t>Ba.</w:t>
            </w:r>
          </w:p>
          <w:p w14:paraId="657C7245" w14:textId="77777777" w:rsidR="00C224D9" w:rsidRPr="00740FC1" w:rsidRDefault="00C224D9" w:rsidP="00EA672C">
            <w:pPr>
              <w:spacing w:line="360" w:lineRule="auto"/>
              <w:rPr>
                <w:b/>
                <w:sz w:val="28"/>
                <w:szCs w:val="28"/>
              </w:rPr>
            </w:pPr>
            <w:r w:rsidRPr="00740FC1">
              <w:rPr>
                <w:b/>
                <w:sz w:val="28"/>
                <w:szCs w:val="28"/>
              </w:rPr>
              <w:t xml:space="preserve"> Poder Legislativo</w:t>
            </w:r>
          </w:p>
          <w:p w14:paraId="7238AAB6" w14:textId="77777777" w:rsidR="00C224D9" w:rsidRDefault="00C224D9" w:rsidP="00C224D9">
            <w:pPr>
              <w:tabs>
                <w:tab w:val="left" w:pos="0"/>
              </w:tabs>
              <w:spacing w:line="360" w:lineRule="auto"/>
              <w:ind w:left="-533" w:firstLine="567"/>
              <w:rPr>
                <w:rFonts w:ascii="Arial" w:hAnsi="Arial" w:cs="Arial"/>
              </w:rPr>
            </w:pPr>
            <w:r>
              <w:rPr>
                <w:b/>
                <w:sz w:val="28"/>
                <w:szCs w:val="28"/>
              </w:rPr>
              <w:t>Coordenação Parlamentar</w:t>
            </w:r>
          </w:p>
        </w:tc>
      </w:tr>
    </w:tbl>
    <w:p w14:paraId="4DC4BC09" w14:textId="77777777" w:rsidR="00F0482B" w:rsidRDefault="00F0482B" w:rsidP="00F0482B">
      <w:pPr>
        <w:pStyle w:val="TableParagraph"/>
        <w:spacing w:before="245"/>
        <w:ind w:right="849"/>
        <w:jc w:val="center"/>
        <w:rPr>
          <w:spacing w:val="-4"/>
          <w:sz w:val="36"/>
        </w:rPr>
      </w:pPr>
    </w:p>
    <w:p w14:paraId="0F6E7CCB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CB621DC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23DAB8C" w14:textId="77777777" w:rsidR="007063C0" w:rsidRDefault="00F0482B" w:rsidP="007063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>REQUERIMENTO DE INDICAÇÃO</w:t>
      </w:r>
    </w:p>
    <w:p w14:paraId="62EADD4B" w14:textId="77777777" w:rsidR="007063C0" w:rsidRPr="007063C0" w:rsidRDefault="007063C0" w:rsidP="007063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MEDALHA DO MÉRITO MUNICIPAL</w:t>
      </w:r>
      <w:r>
        <w:rPr>
          <w:rFonts w:ascii="Times New Roman" w:hAnsi="Times New Roman"/>
        </w:rPr>
        <w:t>.</w:t>
      </w:r>
    </w:p>
    <w:p w14:paraId="6738725E" w14:textId="77777777" w:rsidR="00F0482B" w:rsidRDefault="00F0482B" w:rsidP="007063C0">
      <w:pPr>
        <w:ind w:left="2268" w:firstLine="2268"/>
      </w:pPr>
    </w:p>
    <w:p w14:paraId="7B885E1B" w14:textId="77777777" w:rsidR="00F0482B" w:rsidRDefault="00F0482B"/>
    <w:p w14:paraId="398F2978" w14:textId="7FBEC1A6" w:rsidR="00F0482B" w:rsidRDefault="00F0482B" w:rsidP="00C224D9">
      <w:pPr>
        <w:spacing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F0482B">
        <w:rPr>
          <w:rFonts w:ascii="Times New Roman" w:hAnsi="Times New Roman" w:cs="Times New Roman"/>
          <w:sz w:val="32"/>
          <w:szCs w:val="32"/>
        </w:rPr>
        <w:t xml:space="preserve">O Vereador que subscreve na forma da Lei Nº </w:t>
      </w:r>
      <w:r w:rsidR="007063C0">
        <w:rPr>
          <w:rFonts w:ascii="Times New Roman" w:hAnsi="Times New Roman" w:cs="Times New Roman"/>
          <w:sz w:val="32"/>
          <w:szCs w:val="32"/>
        </w:rPr>
        <w:t>298</w:t>
      </w:r>
      <w:r w:rsidRPr="00F0482B">
        <w:rPr>
          <w:rFonts w:ascii="Times New Roman" w:hAnsi="Times New Roman" w:cs="Times New Roman"/>
          <w:sz w:val="32"/>
          <w:szCs w:val="32"/>
        </w:rPr>
        <w:t>/20</w:t>
      </w:r>
      <w:r w:rsidR="007063C0">
        <w:rPr>
          <w:rFonts w:ascii="Times New Roman" w:hAnsi="Times New Roman" w:cs="Times New Roman"/>
          <w:sz w:val="32"/>
          <w:szCs w:val="32"/>
        </w:rPr>
        <w:t>02</w:t>
      </w:r>
      <w:r w:rsidRPr="00F0482B">
        <w:rPr>
          <w:rFonts w:ascii="Times New Roman" w:hAnsi="Times New Roman" w:cs="Times New Roman"/>
          <w:sz w:val="32"/>
          <w:szCs w:val="32"/>
        </w:rPr>
        <w:t xml:space="preserve">, conforme o Art. </w:t>
      </w:r>
      <w:r w:rsidR="007063C0">
        <w:rPr>
          <w:rFonts w:ascii="Times New Roman" w:hAnsi="Times New Roman" w:cs="Times New Roman"/>
          <w:sz w:val="32"/>
          <w:szCs w:val="32"/>
        </w:rPr>
        <w:t>2</w:t>
      </w:r>
      <w:r w:rsidRPr="00F0482B">
        <w:rPr>
          <w:rFonts w:ascii="Times New Roman" w:hAnsi="Times New Roman" w:cs="Times New Roman"/>
          <w:sz w:val="32"/>
          <w:szCs w:val="32"/>
        </w:rPr>
        <w:t>º</w:t>
      </w:r>
      <w:r w:rsidR="007063C0">
        <w:rPr>
          <w:rFonts w:ascii="Times New Roman" w:hAnsi="Times New Roman" w:cs="Times New Roman"/>
          <w:sz w:val="32"/>
          <w:szCs w:val="32"/>
        </w:rPr>
        <w:t xml:space="preserve">, § 4º, </w:t>
      </w:r>
      <w:r w:rsidRPr="00F0482B">
        <w:rPr>
          <w:rFonts w:ascii="Times New Roman" w:hAnsi="Times New Roman" w:cs="Times New Roman"/>
          <w:sz w:val="32"/>
          <w:szCs w:val="32"/>
        </w:rPr>
        <w:t xml:space="preserve"> indica </w:t>
      </w:r>
      <w:r w:rsidR="00BC5932">
        <w:rPr>
          <w:rFonts w:ascii="Times New Roman" w:hAnsi="Times New Roman" w:cs="Times New Roman"/>
          <w:sz w:val="32"/>
          <w:szCs w:val="32"/>
        </w:rPr>
        <w:t xml:space="preserve"> Victor de Santana Pinto </w:t>
      </w:r>
      <w:r w:rsidRPr="00F0482B">
        <w:rPr>
          <w:rFonts w:ascii="Times New Roman" w:hAnsi="Times New Roman" w:cs="Times New Roman"/>
          <w:sz w:val="32"/>
          <w:szCs w:val="32"/>
        </w:rPr>
        <w:t>como s</w:t>
      </w:r>
      <w:r w:rsidR="007063C0">
        <w:rPr>
          <w:rFonts w:ascii="Times New Roman" w:hAnsi="Times New Roman" w:cs="Times New Roman"/>
          <w:sz w:val="32"/>
          <w:szCs w:val="32"/>
        </w:rPr>
        <w:t>eu (a)</w:t>
      </w:r>
      <w:r w:rsidRPr="00F0482B">
        <w:rPr>
          <w:rFonts w:ascii="Times New Roman" w:hAnsi="Times New Roman" w:cs="Times New Roman"/>
          <w:sz w:val="32"/>
          <w:szCs w:val="32"/>
        </w:rPr>
        <w:t xml:space="preserve"> homenagead</w:t>
      </w:r>
      <w:r w:rsidR="007063C0">
        <w:rPr>
          <w:rFonts w:ascii="Times New Roman" w:hAnsi="Times New Roman" w:cs="Times New Roman"/>
          <w:sz w:val="32"/>
          <w:szCs w:val="32"/>
        </w:rPr>
        <w:t>o(a)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4436BD94" w14:textId="77777777" w:rsidR="00F0482B" w:rsidRDefault="00F0482B" w:rsidP="00C224D9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0313C092" w14:textId="77777777" w:rsidR="00F0482B" w:rsidRDefault="00F0482B">
      <w:pPr>
        <w:rPr>
          <w:rFonts w:ascii="Times New Roman" w:hAnsi="Times New Roman" w:cs="Times New Roman"/>
          <w:sz w:val="32"/>
          <w:szCs w:val="32"/>
        </w:rPr>
      </w:pPr>
    </w:p>
    <w:p w14:paraId="27CF4070" w14:textId="4442B94D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Conceição do Coité, </w:t>
      </w:r>
      <w:r w:rsidR="007063C0">
        <w:rPr>
          <w:rFonts w:ascii="Times New Roman" w:hAnsi="Times New Roman" w:cs="Times New Roman"/>
          <w:sz w:val="32"/>
          <w:szCs w:val="32"/>
        </w:rPr>
        <w:t xml:space="preserve">  </w:t>
      </w:r>
      <w:r w:rsidR="00BC5932">
        <w:rPr>
          <w:rFonts w:ascii="Times New Roman" w:hAnsi="Times New Roman" w:cs="Times New Roman"/>
          <w:sz w:val="32"/>
          <w:szCs w:val="32"/>
        </w:rPr>
        <w:t>0</w:t>
      </w:r>
      <w:r w:rsidR="001B6B40">
        <w:rPr>
          <w:rFonts w:ascii="Times New Roman" w:hAnsi="Times New Roman" w:cs="Times New Roman"/>
          <w:sz w:val="32"/>
          <w:szCs w:val="32"/>
        </w:rPr>
        <w:t>3</w:t>
      </w:r>
      <w:r w:rsidR="00C224D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de </w:t>
      </w:r>
      <w:r w:rsidR="007063C0">
        <w:rPr>
          <w:rFonts w:ascii="Times New Roman" w:hAnsi="Times New Roman" w:cs="Times New Roman"/>
          <w:sz w:val="32"/>
          <w:szCs w:val="32"/>
        </w:rPr>
        <w:t xml:space="preserve"> </w:t>
      </w:r>
      <w:r w:rsidR="00BC5932">
        <w:rPr>
          <w:rFonts w:ascii="Times New Roman" w:hAnsi="Times New Roman" w:cs="Times New Roman"/>
          <w:sz w:val="32"/>
          <w:szCs w:val="32"/>
        </w:rPr>
        <w:t>Junho</w:t>
      </w:r>
      <w:r w:rsidR="007063C0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de 202</w:t>
      </w:r>
      <w:r w:rsidR="00C224D9">
        <w:rPr>
          <w:rFonts w:ascii="Times New Roman" w:hAnsi="Times New Roman" w:cs="Times New Roman"/>
          <w:sz w:val="32"/>
          <w:szCs w:val="32"/>
        </w:rPr>
        <w:t>6</w:t>
      </w:r>
    </w:p>
    <w:p w14:paraId="54E7C049" w14:textId="4166F5DF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9C898D2" w14:textId="342651C0" w:rsidR="00F0482B" w:rsidRDefault="00BC5932" w:rsidP="00F0482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Courier New" w:hAnsi="Courier New"/>
          <w:noProof/>
          <w:sz w:val="32"/>
        </w:rPr>
        <w:drawing>
          <wp:anchor distT="0" distB="0" distL="114300" distR="114300" simplePos="0" relativeHeight="251658752" behindDoc="0" locked="0" layoutInCell="1" allowOverlap="1" wp14:anchorId="59018D4C" wp14:editId="61149FC3">
            <wp:simplePos x="0" y="0"/>
            <wp:positionH relativeFrom="column">
              <wp:posOffset>2337435</wp:posOffset>
            </wp:positionH>
            <wp:positionV relativeFrom="paragraph">
              <wp:posOffset>7620</wp:posOffset>
            </wp:positionV>
            <wp:extent cx="1351280" cy="339725"/>
            <wp:effectExtent l="0" t="0" r="1270" b="3175"/>
            <wp:wrapThrough wrapText="bothSides">
              <wp:wrapPolygon edited="0">
                <wp:start x="0" y="0"/>
                <wp:lineTo x="0" y="18168"/>
                <wp:lineTo x="3350" y="20591"/>
                <wp:lineTo x="18271" y="20591"/>
                <wp:lineTo x="21316" y="16957"/>
                <wp:lineTo x="21316" y="1211"/>
                <wp:lineTo x="3654" y="0"/>
                <wp:lineTo x="0" y="0"/>
              </wp:wrapPolygon>
            </wp:wrapThrough>
            <wp:docPr id="1739785349" name="Imagem 1739785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C566F" w14:textId="663E94CB" w:rsidR="00BC5932" w:rsidRPr="00655B0F" w:rsidRDefault="00BC5932" w:rsidP="00655B0F">
      <w:pPr>
        <w:pStyle w:val="Corpodetexto"/>
        <w:spacing w:before="120"/>
        <w:ind w:right="-45"/>
        <w:jc w:val="center"/>
        <w:rPr>
          <w:rFonts w:ascii="Arial" w:hAnsi="Arial" w:cs="Arial"/>
          <w:b/>
          <w:bCs/>
          <w:w w:val="110"/>
          <w:sz w:val="24"/>
          <w:szCs w:val="24"/>
        </w:rPr>
      </w:pPr>
      <w:r w:rsidRPr="00655B0F">
        <w:rPr>
          <w:rFonts w:ascii="Arial" w:hAnsi="Arial" w:cs="Arial"/>
          <w:w w:val="110"/>
          <w:sz w:val="24"/>
          <w:szCs w:val="24"/>
        </w:rPr>
        <w:t>Vereador Professor Robenilton</w:t>
      </w:r>
    </w:p>
    <w:p w14:paraId="545CD74F" w14:textId="6EA8E98C" w:rsidR="00BC5932" w:rsidRDefault="00BC5932" w:rsidP="00BC5932">
      <w:pPr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right="108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Pr="00C32AC4">
        <w:rPr>
          <w:rFonts w:ascii="Times New Roman" w:eastAsia="Times New Roman" w:hAnsi="Times New Roman" w:cs="Times New Roman"/>
          <w:sz w:val="24"/>
          <w:szCs w:val="24"/>
        </w:rPr>
        <w:t>Câmara Municipal de Conceição do Co</w:t>
      </w:r>
      <w:r>
        <w:rPr>
          <w:rFonts w:ascii="Times New Roman" w:eastAsia="Times New Roman" w:hAnsi="Times New Roman" w:cs="Times New Roman"/>
          <w:sz w:val="24"/>
          <w:szCs w:val="24"/>
        </w:rPr>
        <w:t>ité</w:t>
      </w:r>
    </w:p>
    <w:p w14:paraId="08BCDCA0" w14:textId="77777777" w:rsidR="00BC5932" w:rsidRDefault="00BC5932" w:rsidP="00BC5932">
      <w:pPr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right="108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68A151" w14:textId="7D6C05C5" w:rsidR="00BC5932" w:rsidRPr="00C32AC4" w:rsidRDefault="00BC5932" w:rsidP="00BC5932">
      <w:pPr>
        <w:pBdr>
          <w:top w:val="nil"/>
          <w:left w:val="nil"/>
          <w:bottom w:val="nil"/>
          <w:right w:val="nil"/>
          <w:between w:val="nil"/>
        </w:pBdr>
        <w:spacing w:before="1" w:after="120" w:line="240" w:lineRule="auto"/>
        <w:ind w:right="108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0C28F002" w14:textId="3740B3D8" w:rsidR="00F0482B" w:rsidRDefault="00F0482B" w:rsidP="00BC593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A3BF55E" w14:textId="77777777" w:rsidR="001B6B40" w:rsidRDefault="001B6B40" w:rsidP="001B6B40">
      <w:pPr>
        <w:jc w:val="both"/>
        <w:rPr>
          <w:rFonts w:ascii="Times New Roman" w:hAnsi="Times New Roman" w:cs="Times New Roman"/>
        </w:rPr>
      </w:pPr>
    </w:p>
    <w:p w14:paraId="6FDF183D" w14:textId="27C42950" w:rsidR="001B6B40" w:rsidRPr="00655B0F" w:rsidRDefault="00655B0F" w:rsidP="00655B0F">
      <w:pPr>
        <w:jc w:val="center"/>
        <w:rPr>
          <w:rFonts w:ascii="Times New Roman" w:hAnsi="Times New Roman" w:cs="Times New Roman"/>
          <w:b/>
          <w:bCs/>
        </w:rPr>
      </w:pPr>
      <w:r w:rsidRPr="00655B0F">
        <w:rPr>
          <w:rFonts w:ascii="Times New Roman" w:hAnsi="Times New Roman" w:cs="Times New Roman"/>
          <w:b/>
          <w:bCs/>
        </w:rPr>
        <w:t>BIOGRAFIA</w:t>
      </w:r>
    </w:p>
    <w:p w14:paraId="7D114EBA" w14:textId="77777777" w:rsidR="00655B0F" w:rsidRDefault="001B6B40" w:rsidP="001B6B40">
      <w:pPr>
        <w:jc w:val="both"/>
        <w:rPr>
          <w:rFonts w:ascii="Times New Roman" w:hAnsi="Times New Roman" w:cs="Times New Roman"/>
        </w:rPr>
      </w:pPr>
      <w:r w:rsidRPr="001B6B40">
        <w:rPr>
          <w:rFonts w:ascii="Times New Roman" w:hAnsi="Times New Roman" w:cs="Times New Roman"/>
        </w:rPr>
        <w:t>Nascido em 11 de fevereiro de 1992, filho de Maria das Dores e Manoel Pinto, Victor Pinto foi uma criança acima da média no que diz respeito ao interesse pela comunicação.</w:t>
      </w:r>
    </w:p>
    <w:p w14:paraId="2D47A4EE" w14:textId="1C06322E" w:rsidR="00655B0F" w:rsidRDefault="001B6B40" w:rsidP="001B6B40">
      <w:pPr>
        <w:jc w:val="both"/>
        <w:rPr>
          <w:rFonts w:ascii="Times New Roman" w:hAnsi="Times New Roman" w:cs="Times New Roman"/>
        </w:rPr>
      </w:pPr>
      <w:r w:rsidRPr="001B6B40">
        <w:rPr>
          <w:rFonts w:ascii="Times New Roman" w:hAnsi="Times New Roman" w:cs="Times New Roman"/>
        </w:rPr>
        <w:t xml:space="preserve">Ainda quando criança, tinha como hobby, sintonizar os rádios da família para se inteirar das notícias da região e brincava de apresentador, levando manchetes fictícias as suas ouvintes, na época, suas primas. </w:t>
      </w:r>
    </w:p>
    <w:p w14:paraId="6BD0EEDE" w14:textId="58E3913D" w:rsidR="001B6B40" w:rsidRPr="001B6B40" w:rsidRDefault="001B6B40" w:rsidP="001B6B40">
      <w:pPr>
        <w:jc w:val="both"/>
        <w:rPr>
          <w:rFonts w:ascii="Times New Roman" w:hAnsi="Times New Roman" w:cs="Times New Roman"/>
        </w:rPr>
      </w:pPr>
      <w:r w:rsidRPr="001B6B40">
        <w:rPr>
          <w:rFonts w:ascii="Times New Roman" w:hAnsi="Times New Roman" w:cs="Times New Roman"/>
        </w:rPr>
        <w:t>Conforme Victor foi crescendo, o seu amor pela comunicação também cresceu, e na sua adolescência, criou um jornal impresso na sua escola, jornal esse, que tomou maiores proporções, vindo a ser o Jornal Correio do Mês, que levava notícias locais sobre o seu município, Conceição do Coité.</w:t>
      </w:r>
    </w:p>
    <w:p w14:paraId="4968B4A2" w14:textId="77777777" w:rsidR="001B6B40" w:rsidRPr="001B6B40" w:rsidRDefault="001B6B40" w:rsidP="001B6B40">
      <w:pPr>
        <w:jc w:val="both"/>
        <w:rPr>
          <w:rFonts w:ascii="Times New Roman" w:hAnsi="Times New Roman" w:cs="Times New Roman"/>
        </w:rPr>
      </w:pPr>
      <w:r w:rsidRPr="001B6B40">
        <w:rPr>
          <w:rFonts w:ascii="Times New Roman" w:hAnsi="Times New Roman" w:cs="Times New Roman"/>
        </w:rPr>
        <w:t xml:space="preserve">Em 2010, Victor ingressou no curso de Jornalismo, concluindo a graduação em 2014, e desde então, tem trilhado um belíssimo caminho enquanto jornalista, sendo hoje, um dos maiores nomes da comunicação política baiana, através da emissora Band Bahia e da Rádio Band News Fm Salvador. </w:t>
      </w:r>
    </w:p>
    <w:p w14:paraId="50E6799A" w14:textId="7292C22A" w:rsidR="001B6B40" w:rsidRPr="001B6B40" w:rsidRDefault="001B6B40" w:rsidP="001B6B40">
      <w:pPr>
        <w:jc w:val="both"/>
        <w:rPr>
          <w:rFonts w:ascii="Times New Roman" w:hAnsi="Times New Roman" w:cs="Times New Roman"/>
        </w:rPr>
      </w:pPr>
      <w:r w:rsidRPr="001B6B40">
        <w:rPr>
          <w:rFonts w:ascii="Times New Roman" w:hAnsi="Times New Roman" w:cs="Times New Roman"/>
        </w:rPr>
        <w:t>Toda essa trajetória e crescimento de Victor do Jornal, como ficou conhecido no período do Correio do Mês, não o afastou de suas raízes. Ele, que é católico, devoto de Santo Antônio, apaixonado por forró e pela simplicidade do interior, segue mantendo seus laços afetivos em Conceição do Coité, e se mantém sempre por dentro das atividades políticas locais e regionais.</w:t>
      </w:r>
    </w:p>
    <w:p w14:paraId="2848AA23" w14:textId="77777777" w:rsidR="00655B0F" w:rsidRDefault="00655B0F" w:rsidP="001B6B40">
      <w:pPr>
        <w:jc w:val="both"/>
        <w:rPr>
          <w:rFonts w:ascii="Times New Roman" w:hAnsi="Times New Roman" w:cs="Times New Roman"/>
        </w:rPr>
      </w:pPr>
    </w:p>
    <w:p w14:paraId="58255F57" w14:textId="317B98DD" w:rsidR="00655B0F" w:rsidRPr="00655B0F" w:rsidRDefault="00655B0F" w:rsidP="00655B0F">
      <w:pPr>
        <w:jc w:val="center"/>
        <w:rPr>
          <w:rFonts w:ascii="Times New Roman" w:hAnsi="Times New Roman" w:cs="Times New Roman"/>
          <w:b/>
          <w:bCs/>
        </w:rPr>
      </w:pPr>
      <w:r w:rsidRPr="00655B0F">
        <w:rPr>
          <w:rFonts w:ascii="Times New Roman" w:hAnsi="Times New Roman" w:cs="Times New Roman"/>
          <w:b/>
          <w:bCs/>
        </w:rPr>
        <w:t>JUSTIFICATIVA</w:t>
      </w:r>
    </w:p>
    <w:p w14:paraId="4A2B4319" w14:textId="3D440A2C" w:rsidR="00655B0F" w:rsidRDefault="00655B0F" w:rsidP="001B6B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toda a trajetória de Victor Pinto, jovem coiteense que tem ganhado o mundo através do seu belíssimo trabalho na comunicação, </w:t>
      </w:r>
      <w:r w:rsidRPr="001B6B40">
        <w:rPr>
          <w:rFonts w:ascii="Times New Roman" w:hAnsi="Times New Roman" w:cs="Times New Roman"/>
        </w:rPr>
        <w:t xml:space="preserve">nosso mandato </w:t>
      </w:r>
      <w:r>
        <w:rPr>
          <w:rFonts w:ascii="Times New Roman" w:hAnsi="Times New Roman" w:cs="Times New Roman"/>
        </w:rPr>
        <w:t>o escolheu</w:t>
      </w:r>
      <w:r w:rsidRPr="001B6B40">
        <w:rPr>
          <w:rFonts w:ascii="Times New Roman" w:hAnsi="Times New Roman" w:cs="Times New Roman"/>
        </w:rPr>
        <w:t xml:space="preserve"> para receber essa nobre honraria, certo de que ele leva e engrandece o nome do município de Conceição do Coité por onde quer que esteja</w:t>
      </w:r>
      <w:r>
        <w:rPr>
          <w:rFonts w:ascii="Times New Roman" w:hAnsi="Times New Roman" w:cs="Times New Roman"/>
        </w:rPr>
        <w:t>, sem se desvincular das suas raízes, o que o torna merecedor desse Mérito.</w:t>
      </w:r>
    </w:p>
    <w:p w14:paraId="39E04D45" w14:textId="6DEC8D75" w:rsidR="00655B0F" w:rsidRPr="001B6B40" w:rsidRDefault="00655B0F" w:rsidP="001B6B40">
      <w:pPr>
        <w:jc w:val="both"/>
        <w:rPr>
          <w:rFonts w:ascii="Times New Roman" w:hAnsi="Times New Roman" w:cs="Times New Roman"/>
        </w:rPr>
      </w:pPr>
    </w:p>
    <w:sectPr w:rsidR="00655B0F" w:rsidRPr="001B6B40" w:rsidSect="00F0482B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2B"/>
    <w:rsid w:val="000274C4"/>
    <w:rsid w:val="001B6B40"/>
    <w:rsid w:val="002A5810"/>
    <w:rsid w:val="00371B2F"/>
    <w:rsid w:val="003965E1"/>
    <w:rsid w:val="00550B4D"/>
    <w:rsid w:val="00655B0F"/>
    <w:rsid w:val="007063C0"/>
    <w:rsid w:val="007370D1"/>
    <w:rsid w:val="008256E2"/>
    <w:rsid w:val="0088308A"/>
    <w:rsid w:val="00AD0D21"/>
    <w:rsid w:val="00BC5932"/>
    <w:rsid w:val="00BF277C"/>
    <w:rsid w:val="00C224D9"/>
    <w:rsid w:val="00C64440"/>
    <w:rsid w:val="00ED5C24"/>
    <w:rsid w:val="00F0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F7DA"/>
  <w15:docId w15:val="{5877416C-FAD5-47FB-8AE8-157FBECE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48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82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063C0"/>
    <w:pPr>
      <w:spacing w:after="0" w:line="240" w:lineRule="auto"/>
      <w:ind w:left="4536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063C0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C593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C5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Pinel244 RAMOS</cp:lastModifiedBy>
  <cp:revision>5</cp:revision>
  <cp:lastPrinted>2026-06-03T12:30:00Z</cp:lastPrinted>
  <dcterms:created xsi:type="dcterms:W3CDTF">2026-06-01T12:34:00Z</dcterms:created>
  <dcterms:modified xsi:type="dcterms:W3CDTF">2026-06-08T13:06:00Z</dcterms:modified>
</cp:coreProperties>
</file>