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25E2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AF2100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62F468" w14:textId="4C2319AA" w:rsidR="00A15310" w:rsidRDefault="00F0482B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REQUERIMENTO </w:t>
      </w:r>
      <w:r w:rsidR="00A15310">
        <w:rPr>
          <w:rFonts w:ascii="Times New Roman" w:hAnsi="Times New Roman" w:cs="Times New Roman"/>
          <w:b/>
          <w:sz w:val="36"/>
          <w:szCs w:val="36"/>
        </w:rPr>
        <w:t>Nº     /2026</w:t>
      </w:r>
    </w:p>
    <w:p w14:paraId="203CC6B0" w14:textId="77777777" w:rsidR="007063C0" w:rsidRPr="007063C0" w:rsidRDefault="007063C0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MEDALHA DO MÉRITO MUNICIPAL</w:t>
      </w:r>
      <w:r>
        <w:rPr>
          <w:rFonts w:ascii="Times New Roman" w:hAnsi="Times New Roman"/>
        </w:rPr>
        <w:t>.</w:t>
      </w:r>
    </w:p>
    <w:p w14:paraId="569F1AD0" w14:textId="77777777" w:rsidR="00F0482B" w:rsidRDefault="00F0482B" w:rsidP="007063C0">
      <w:pPr>
        <w:ind w:left="2268" w:firstLine="2268"/>
      </w:pPr>
    </w:p>
    <w:p w14:paraId="30D48557" w14:textId="77777777" w:rsidR="00F0482B" w:rsidRDefault="00F0482B"/>
    <w:p w14:paraId="640C2409" w14:textId="0EEAD10F" w:rsidR="00F0482B" w:rsidRDefault="00F0482B" w:rsidP="00C224D9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7063C0">
        <w:rPr>
          <w:rFonts w:ascii="Times New Roman" w:hAnsi="Times New Roman" w:cs="Times New Roman"/>
          <w:sz w:val="32"/>
          <w:szCs w:val="32"/>
        </w:rPr>
        <w:t>298</w:t>
      </w:r>
      <w:r w:rsidRPr="00F0482B">
        <w:rPr>
          <w:rFonts w:ascii="Times New Roman" w:hAnsi="Times New Roman" w:cs="Times New Roman"/>
          <w:sz w:val="32"/>
          <w:szCs w:val="32"/>
        </w:rPr>
        <w:t>/20</w:t>
      </w:r>
      <w:r w:rsidR="007063C0">
        <w:rPr>
          <w:rFonts w:ascii="Times New Roman" w:hAnsi="Times New Roman" w:cs="Times New Roman"/>
          <w:sz w:val="32"/>
          <w:szCs w:val="32"/>
        </w:rPr>
        <w:t>02</w:t>
      </w:r>
      <w:r w:rsidRPr="00F0482B">
        <w:rPr>
          <w:rFonts w:ascii="Times New Roman" w:hAnsi="Times New Roman" w:cs="Times New Roman"/>
          <w:sz w:val="32"/>
          <w:szCs w:val="32"/>
        </w:rPr>
        <w:t xml:space="preserve">, conforme o Art. </w:t>
      </w:r>
      <w:r w:rsidR="007063C0">
        <w:rPr>
          <w:rFonts w:ascii="Times New Roman" w:hAnsi="Times New Roman" w:cs="Times New Roman"/>
          <w:sz w:val="32"/>
          <w:szCs w:val="32"/>
        </w:rPr>
        <w:t>2</w:t>
      </w:r>
      <w:r w:rsidRPr="00F0482B">
        <w:rPr>
          <w:rFonts w:ascii="Times New Roman" w:hAnsi="Times New Roman" w:cs="Times New Roman"/>
          <w:sz w:val="32"/>
          <w:szCs w:val="32"/>
        </w:rPr>
        <w:t>º</w:t>
      </w:r>
      <w:r w:rsidR="007063C0">
        <w:rPr>
          <w:rFonts w:ascii="Times New Roman" w:hAnsi="Times New Roman" w:cs="Times New Roman"/>
          <w:sz w:val="32"/>
          <w:szCs w:val="32"/>
        </w:rPr>
        <w:t xml:space="preserve">, § 4º, </w:t>
      </w:r>
      <w:r w:rsidRPr="00F0482B">
        <w:rPr>
          <w:rFonts w:ascii="Times New Roman" w:hAnsi="Times New Roman" w:cs="Times New Roman"/>
          <w:sz w:val="32"/>
          <w:szCs w:val="32"/>
        </w:rPr>
        <w:t xml:space="preserve"> indica </w:t>
      </w:r>
      <w:r w:rsidR="0097352B">
        <w:rPr>
          <w:rFonts w:ascii="Times New Roman" w:hAnsi="Times New Roman" w:cs="Times New Roman"/>
          <w:sz w:val="32"/>
          <w:szCs w:val="32"/>
        </w:rPr>
        <w:t>Jorge Vilson Cardoso</w:t>
      </w:r>
      <w:r w:rsidRPr="00F0482B">
        <w:rPr>
          <w:rFonts w:ascii="Times New Roman" w:hAnsi="Times New Roman" w:cs="Times New Roman"/>
          <w:sz w:val="32"/>
          <w:szCs w:val="32"/>
        </w:rPr>
        <w:t xml:space="preserve"> como  homenagead</w:t>
      </w:r>
      <w:r w:rsidR="007063C0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0CF4769" w14:textId="77777777" w:rsidR="00F0482B" w:rsidRDefault="00F0482B" w:rsidP="00C224D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AF34E53" w14:textId="77777777" w:rsid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14:paraId="1310B56D" w14:textId="20D6266E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Conceição do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Coité, </w:t>
      </w:r>
      <w:r w:rsidR="007063C0">
        <w:rPr>
          <w:rFonts w:ascii="Times New Roman" w:hAnsi="Times New Roman" w:cs="Times New Roman"/>
          <w:sz w:val="32"/>
          <w:szCs w:val="32"/>
        </w:rPr>
        <w:t xml:space="preserve"> </w:t>
      </w:r>
      <w:r w:rsidR="0097352B">
        <w:rPr>
          <w:rFonts w:ascii="Times New Roman" w:hAnsi="Times New Roman" w:cs="Times New Roman"/>
          <w:sz w:val="32"/>
          <w:szCs w:val="32"/>
        </w:rPr>
        <w:t>26</w:t>
      </w:r>
      <w:proofErr w:type="gramEnd"/>
      <w:r w:rsidR="0097352B">
        <w:rPr>
          <w:rFonts w:ascii="Times New Roman" w:hAnsi="Times New Roman" w:cs="Times New Roman"/>
          <w:sz w:val="32"/>
          <w:szCs w:val="32"/>
        </w:rPr>
        <w:t xml:space="preserve"> de Maio</w:t>
      </w:r>
      <w:r w:rsidR="007063C0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de 202</w:t>
      </w:r>
      <w:r w:rsidR="00C224D9">
        <w:rPr>
          <w:rFonts w:ascii="Times New Roman" w:hAnsi="Times New Roman" w:cs="Times New Roman"/>
          <w:sz w:val="32"/>
          <w:szCs w:val="32"/>
        </w:rPr>
        <w:t>6</w:t>
      </w:r>
    </w:p>
    <w:p w14:paraId="030CC009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2FDDE8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B5B77D" w14:textId="7C9367A7" w:rsidR="00A15310" w:rsidRDefault="0097352B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Nego </w:t>
      </w:r>
      <w:proofErr w:type="spellStart"/>
      <w:r>
        <w:rPr>
          <w:rFonts w:ascii="Times New Roman" w:hAnsi="Times New Roman" w:cs="Times New Roman"/>
          <w:sz w:val="32"/>
          <w:szCs w:val="32"/>
        </w:rPr>
        <w:t>Jai</w:t>
      </w:r>
      <w:proofErr w:type="spellEnd"/>
    </w:p>
    <w:p w14:paraId="1B0321CE" w14:textId="799C7D46" w:rsidR="00F0482B" w:rsidRDefault="00C224D9" w:rsidP="00C224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</w:p>
    <w:p w14:paraId="037EE390" w14:textId="35ECCBFA" w:rsidR="00A15310" w:rsidRDefault="00A15310" w:rsidP="00C2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85A064B" w14:textId="10B0483C" w:rsidR="00A15310" w:rsidRDefault="00A15310" w:rsidP="00C2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CFE93B" w14:textId="2433688F" w:rsidR="00A15310" w:rsidRDefault="00A15310" w:rsidP="00C2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3EED8B" w14:textId="002BE529" w:rsidR="00A15310" w:rsidRDefault="00A15310" w:rsidP="00C2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8D9302" w14:textId="77777777" w:rsidR="00A15310" w:rsidRDefault="00A15310" w:rsidP="00A15310">
      <w:pPr>
        <w:pStyle w:val="Corpodetexto"/>
        <w:spacing w:before="6"/>
        <w:rPr>
          <w:b/>
        </w:rPr>
      </w:pPr>
    </w:p>
    <w:p w14:paraId="504D616F" w14:textId="1528C3EC" w:rsidR="00A15310" w:rsidRPr="00A15310" w:rsidRDefault="00A15310" w:rsidP="00A15310">
      <w:pPr>
        <w:spacing w:before="89"/>
        <w:ind w:left="7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310">
        <w:rPr>
          <w:rFonts w:ascii="Times New Roman" w:hAnsi="Times New Roman" w:cs="Times New Roman"/>
          <w:b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sz w:val="28"/>
          <w:szCs w:val="28"/>
        </w:rPr>
        <w:t>/BIOGRAFIA</w:t>
      </w:r>
    </w:p>
    <w:p w14:paraId="439FB185" w14:textId="77777777" w:rsidR="00A15310" w:rsidRPr="00A15310" w:rsidRDefault="00A15310" w:rsidP="00A15310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14:paraId="7ABBE7DF" w14:textId="1D402978" w:rsidR="00A15310" w:rsidRPr="003B1282" w:rsidRDefault="00A15310" w:rsidP="00A15310">
      <w:pPr>
        <w:spacing w:after="120" w:line="360" w:lineRule="auto"/>
        <w:ind w:firstLine="5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1282">
        <w:rPr>
          <w:rFonts w:ascii="Arial" w:eastAsia="Times New Roman" w:hAnsi="Arial" w:cs="Arial"/>
          <w:sz w:val="24"/>
          <w:szCs w:val="24"/>
          <w:lang w:eastAsia="pt-BR"/>
        </w:rPr>
        <w:t xml:space="preserve">Essa singela honraria se faz necessária para que haja o reconhecimento ao trabalho </w:t>
      </w:r>
      <w:r>
        <w:rPr>
          <w:rFonts w:ascii="Arial" w:eastAsia="Times New Roman" w:hAnsi="Arial" w:cs="Arial"/>
          <w:sz w:val="24"/>
          <w:szCs w:val="24"/>
          <w:lang w:eastAsia="pt-BR"/>
        </w:rPr>
        <w:t>que o Sr. Jorge Vilson Cardoso</w:t>
      </w:r>
      <w:r w:rsidRPr="003B1282">
        <w:rPr>
          <w:rFonts w:ascii="Arial" w:eastAsia="Times New Roman" w:hAnsi="Arial" w:cs="Arial"/>
          <w:sz w:val="24"/>
          <w:szCs w:val="24"/>
          <w:lang w:eastAsia="pt-BR"/>
        </w:rPr>
        <w:t xml:space="preserve"> realiza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há mais de 20(vinte) anos na função de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uxiliar de serviços gerais, lotado na limpeza pública no Distrito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Salgadália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desempenhando sua função de forma competente, cuidando da limpeza com muita responsabilidade e sempre zelando pelo bem esta da </w:t>
      </w:r>
      <w:r>
        <w:rPr>
          <w:rFonts w:ascii="Arial" w:eastAsia="Times New Roman" w:hAnsi="Arial" w:cs="Arial"/>
          <w:sz w:val="24"/>
          <w:szCs w:val="24"/>
          <w:lang w:eastAsia="pt-BR"/>
        </w:rPr>
        <w:t>comunidade</w:t>
      </w:r>
      <w:r w:rsidRPr="003B1282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3B12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5BB5312" w14:textId="77777777" w:rsidR="00A15310" w:rsidRDefault="00A15310" w:rsidP="00A15310">
      <w:pPr>
        <w:spacing w:after="120" w:line="360" w:lineRule="auto"/>
        <w:ind w:firstLine="5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Todos esses serviços prestados merecem reconhecimento, razões pela qual a indico para receber Medalha de Mérito.</w:t>
      </w:r>
    </w:p>
    <w:p w14:paraId="4E6E9329" w14:textId="77777777" w:rsidR="00A15310" w:rsidRDefault="00A15310" w:rsidP="00A15310">
      <w:pPr>
        <w:spacing w:after="120" w:line="360" w:lineRule="auto"/>
        <w:ind w:firstLine="5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47240D" w14:textId="77777777" w:rsidR="00A15310" w:rsidRDefault="00A15310" w:rsidP="00A15310">
      <w:pPr>
        <w:spacing w:after="120" w:line="480" w:lineRule="auto"/>
        <w:ind w:firstLine="5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1282">
        <w:rPr>
          <w:rFonts w:ascii="Arial" w:eastAsia="Times New Roman" w:hAnsi="Arial" w:cs="Arial"/>
          <w:sz w:val="24"/>
          <w:szCs w:val="24"/>
          <w:lang w:eastAsia="pt-BR"/>
        </w:rPr>
        <w:t xml:space="preserve">Nestes termos, aguarda aprovação. </w:t>
      </w:r>
    </w:p>
    <w:p w14:paraId="217B77BE" w14:textId="77777777" w:rsidR="00A15310" w:rsidRDefault="00A15310" w:rsidP="00A15310">
      <w:pPr>
        <w:pStyle w:val="Corpodetexto"/>
        <w:rPr>
          <w:sz w:val="30"/>
        </w:rPr>
      </w:pPr>
    </w:p>
    <w:p w14:paraId="6C05C197" w14:textId="77777777" w:rsidR="00A15310" w:rsidRDefault="00A15310" w:rsidP="00A15310">
      <w:pPr>
        <w:pStyle w:val="Corpodetexto"/>
        <w:spacing w:before="2"/>
        <w:rPr>
          <w:sz w:val="26"/>
        </w:rPr>
      </w:pPr>
    </w:p>
    <w:p w14:paraId="33E0B6DE" w14:textId="77777777" w:rsidR="00A15310" w:rsidRDefault="00A15310" w:rsidP="00A15310">
      <w:pPr>
        <w:pStyle w:val="Ttulo1"/>
        <w:spacing w:before="0" w:line="242" w:lineRule="auto"/>
        <w:ind w:left="4642" w:right="1291" w:hanging="1061"/>
      </w:pPr>
      <w:r>
        <w:t>José Jailmo Pereira Gomes</w:t>
      </w:r>
    </w:p>
    <w:p w14:paraId="4ED4239C" w14:textId="77777777" w:rsidR="00A15310" w:rsidRDefault="00A15310" w:rsidP="00A15310">
      <w:pPr>
        <w:pStyle w:val="Ttulo1"/>
        <w:spacing w:before="0" w:line="242" w:lineRule="auto"/>
        <w:ind w:left="4642" w:right="1291" w:hanging="1061"/>
      </w:pPr>
      <w:r>
        <w:t xml:space="preserve">                 Nego Jai</w:t>
      </w:r>
    </w:p>
    <w:sectPr w:rsidR="00A15310" w:rsidSect="00F0482B">
      <w:headerReference w:type="default" r:id="rId6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84AC" w14:textId="77777777" w:rsidR="001A553B" w:rsidRDefault="001A553B" w:rsidP="00A15310">
      <w:pPr>
        <w:spacing w:after="0" w:line="240" w:lineRule="auto"/>
      </w:pPr>
      <w:r>
        <w:separator/>
      </w:r>
    </w:p>
  </w:endnote>
  <w:endnote w:type="continuationSeparator" w:id="0">
    <w:p w14:paraId="0CCFFF92" w14:textId="77777777" w:rsidR="001A553B" w:rsidRDefault="001A553B" w:rsidP="00A1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741F" w14:textId="77777777" w:rsidR="001A553B" w:rsidRDefault="001A553B" w:rsidP="00A15310">
      <w:pPr>
        <w:spacing w:after="0" w:line="240" w:lineRule="auto"/>
      </w:pPr>
      <w:r>
        <w:separator/>
      </w:r>
    </w:p>
  </w:footnote>
  <w:footnote w:type="continuationSeparator" w:id="0">
    <w:p w14:paraId="706F8595" w14:textId="77777777" w:rsidR="001A553B" w:rsidRDefault="001A553B" w:rsidP="00A1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5EF7" w14:textId="2D10B69E" w:rsidR="00A15310" w:rsidRDefault="00A15310">
    <w:pPr>
      <w:pStyle w:val="Cabealho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A15310" w14:paraId="598580A9" w14:textId="77777777" w:rsidTr="007C55E5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2456A037" w14:textId="77777777" w:rsidR="00A15310" w:rsidRDefault="00A15310" w:rsidP="00A15310">
          <w:pPr>
            <w:snapToGrid w:val="0"/>
          </w:pPr>
        </w:p>
        <w:p w14:paraId="2A4D2B89" w14:textId="77777777" w:rsidR="00A15310" w:rsidRDefault="00A15310" w:rsidP="00A15310">
          <w:r>
            <w:object w:dxaOrig="2422" w:dyaOrig="1843" w14:anchorId="0038F6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91.2pt;height:69.6pt">
                <v:imagedata r:id="rId1" o:title=""/>
              </v:shape>
              <o:OLEObject Type="Embed" ProgID="CorelDraw.Graphic.23" ShapeID="_x0000_i1027" DrawAspect="Content" ObjectID="_1841316956" r:id="rId2"/>
            </w:object>
          </w:r>
        </w:p>
        <w:p w14:paraId="6D8BE88E" w14:textId="77777777" w:rsidR="00A15310" w:rsidRPr="001539D1" w:rsidRDefault="00A15310" w:rsidP="00A15310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2B657BDC" w14:textId="77777777" w:rsidR="00A15310" w:rsidRDefault="00A15310" w:rsidP="00A15310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14:paraId="6F4D6C87" w14:textId="77777777" w:rsidR="00A15310" w:rsidRPr="00740FC1" w:rsidRDefault="00A15310" w:rsidP="00A15310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08496D6F" w14:textId="77777777" w:rsidR="00A15310" w:rsidRPr="00740FC1" w:rsidRDefault="00A15310" w:rsidP="00A15310">
          <w:pPr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03F7EE81" w14:textId="77777777" w:rsidR="00A15310" w:rsidRDefault="00A15310" w:rsidP="00A15310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Coordenação Parlamentar</w:t>
          </w:r>
        </w:p>
      </w:tc>
    </w:tr>
  </w:tbl>
  <w:p w14:paraId="200E1C0F" w14:textId="77777777" w:rsidR="00A15310" w:rsidRDefault="00A153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1A553B"/>
    <w:rsid w:val="002A5810"/>
    <w:rsid w:val="00371B2F"/>
    <w:rsid w:val="003965E1"/>
    <w:rsid w:val="00550B4D"/>
    <w:rsid w:val="007063C0"/>
    <w:rsid w:val="007370D1"/>
    <w:rsid w:val="008256E2"/>
    <w:rsid w:val="0097352B"/>
    <w:rsid w:val="00A15310"/>
    <w:rsid w:val="00BF277C"/>
    <w:rsid w:val="00C224D9"/>
    <w:rsid w:val="00ED5C24"/>
    <w:rsid w:val="00F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CDA8"/>
  <w15:docId w15:val="{3FF5EC21-ABAA-4844-A794-DF5907DD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paragraph" w:styleId="Ttulo1">
    <w:name w:val="heading 1"/>
    <w:basedOn w:val="Normal"/>
    <w:link w:val="Ttulo1Char"/>
    <w:uiPriority w:val="9"/>
    <w:qFormat/>
    <w:rsid w:val="00A15310"/>
    <w:pPr>
      <w:widowControl w:val="0"/>
      <w:autoSpaceDE w:val="0"/>
      <w:autoSpaceDN w:val="0"/>
      <w:spacing w:before="89" w:after="0" w:line="240" w:lineRule="auto"/>
      <w:ind w:left="238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063C0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63C0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5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310"/>
  </w:style>
  <w:style w:type="paragraph" w:styleId="Rodap">
    <w:name w:val="footer"/>
    <w:basedOn w:val="Normal"/>
    <w:link w:val="RodapChar"/>
    <w:uiPriority w:val="99"/>
    <w:unhideWhenUsed/>
    <w:rsid w:val="00A15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310"/>
  </w:style>
  <w:style w:type="paragraph" w:styleId="Corpodetexto">
    <w:name w:val="Body Text"/>
    <w:basedOn w:val="Normal"/>
    <w:link w:val="CorpodetextoChar"/>
    <w:uiPriority w:val="99"/>
    <w:semiHidden/>
    <w:unhideWhenUsed/>
    <w:rsid w:val="00A153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5310"/>
  </w:style>
  <w:style w:type="character" w:customStyle="1" w:styleId="Ttulo1Char">
    <w:name w:val="Título 1 Char"/>
    <w:basedOn w:val="Fontepargpadro"/>
    <w:link w:val="Ttulo1"/>
    <w:uiPriority w:val="9"/>
    <w:rsid w:val="00A15310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3</cp:revision>
  <dcterms:created xsi:type="dcterms:W3CDTF">2026-05-26T18:53:00Z</dcterms:created>
  <dcterms:modified xsi:type="dcterms:W3CDTF">2026-05-26T19:09:00Z</dcterms:modified>
</cp:coreProperties>
</file>