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8EF9" w14:textId="559EA7FE" w:rsidR="00876DDA" w:rsidRDefault="00876DDA" w:rsidP="00876DDA">
      <w:pPr>
        <w:pStyle w:val="NormalWeb"/>
        <w:ind w:hanging="2"/>
        <w:jc w:val="center"/>
        <w:rPr>
          <w:rStyle w:val="Forte"/>
        </w:rPr>
      </w:pPr>
      <w:r>
        <w:rPr>
          <w:rStyle w:val="Forte"/>
        </w:rPr>
        <w:t>PROJETO DE LEI ORDINÁRIA Nº __/202</w:t>
      </w:r>
      <w:r w:rsidR="008D29E6">
        <w:rPr>
          <w:rStyle w:val="Forte"/>
        </w:rPr>
        <w:t>6</w:t>
      </w:r>
    </w:p>
    <w:p w14:paraId="424C4A5F" w14:textId="77777777" w:rsidR="00876DDA" w:rsidRPr="00EF7B90" w:rsidRDefault="00876DDA" w:rsidP="006832AC">
      <w:pPr>
        <w:spacing w:line="276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14:paraId="10DCD970" w14:textId="619289C8" w:rsidR="00876DDA" w:rsidRDefault="006832AC" w:rsidP="00876DDA">
      <w:pPr>
        <w:spacing w:line="276" w:lineRule="auto"/>
        <w:ind w:leftChars="1803" w:left="396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>Institui a criação e a oficialização das bandeiras dos distritos de Conceição do Coité.</w:t>
      </w:r>
    </w:p>
    <w:p w14:paraId="076CE010" w14:textId="77777777" w:rsidR="006832AC" w:rsidRPr="00EF7B90" w:rsidRDefault="006832AC" w:rsidP="00876DDA">
      <w:pPr>
        <w:spacing w:line="276" w:lineRule="auto"/>
        <w:ind w:leftChars="1803" w:left="396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23071" w14:textId="77777777" w:rsidR="006832AC" w:rsidRDefault="006832AC" w:rsidP="00876DDA">
      <w:pPr>
        <w:spacing w:line="276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>O PREFEITO DE CONCEIÇÃO DO COITÉ, ESTADO DA BAHIA. Faço saber que a Câmara Municipal decretou e eu sanciono e promulgo a seguinte LEI:</w:t>
      </w:r>
    </w:p>
    <w:p w14:paraId="4D88C9DD" w14:textId="77777777" w:rsidR="006832AC" w:rsidRDefault="006832AC" w:rsidP="00876DDA">
      <w:pPr>
        <w:spacing w:line="276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457AF" w14:textId="27CFB562" w:rsidR="006832AC" w:rsidRDefault="006832AC" w:rsidP="00F36A9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6832AC">
        <w:rPr>
          <w:rFonts w:ascii="Times New Roman" w:hAnsi="Times New Roman" w:cs="Times New Roman"/>
          <w:sz w:val="24"/>
          <w:szCs w:val="24"/>
        </w:rPr>
        <w:t>Fica instituída as bandeiras dos distritos de Conceição do Coité, símbolos cívicos de identidade municipal e local.</w:t>
      </w:r>
    </w:p>
    <w:p w14:paraId="267E5891" w14:textId="13B50598" w:rsidR="006832AC" w:rsidRPr="006832AC" w:rsidRDefault="006832AC" w:rsidP="00F36A9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E747A" w14:textId="5D9492C7" w:rsidR="006832AC" w:rsidRDefault="006832AC" w:rsidP="00F36A9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6832AC">
        <w:rPr>
          <w:rFonts w:ascii="Times New Roman" w:hAnsi="Times New Roman" w:cs="Times New Roman"/>
          <w:sz w:val="24"/>
          <w:szCs w:val="24"/>
        </w:rPr>
        <w:t xml:space="preserve">As bandeiras deverão refletir aspectos históricos, culturais, geográficos, sociais e econômicos de cada distrito, valorizando sua identidade local. </w:t>
      </w:r>
    </w:p>
    <w:p w14:paraId="098A2B2E" w14:textId="77777777" w:rsidR="006832AC" w:rsidRPr="006832AC" w:rsidRDefault="006832AC" w:rsidP="00F36A9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3F9615F1" w14:textId="2FFF84AA" w:rsidR="006832AC" w:rsidRDefault="006832AC" w:rsidP="00F36A9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="00F36A9C">
        <w:rPr>
          <w:rFonts w:ascii="Times New Roman" w:hAnsi="Times New Roman" w:cs="Times New Roman"/>
          <w:sz w:val="24"/>
          <w:szCs w:val="24"/>
        </w:rPr>
        <w:t>O</w:t>
      </w:r>
      <w:r w:rsidRPr="006832AC">
        <w:rPr>
          <w:rFonts w:ascii="Times New Roman" w:hAnsi="Times New Roman" w:cs="Times New Roman"/>
          <w:sz w:val="24"/>
          <w:szCs w:val="24"/>
        </w:rPr>
        <w:t xml:space="preserve"> poder público municipal</w:t>
      </w:r>
      <w:r w:rsidR="00F36A9C">
        <w:rPr>
          <w:rFonts w:ascii="Times New Roman" w:hAnsi="Times New Roman" w:cs="Times New Roman"/>
          <w:sz w:val="24"/>
          <w:szCs w:val="24"/>
        </w:rPr>
        <w:t xml:space="preserve"> poderá realizar</w:t>
      </w:r>
      <w:r w:rsidRPr="006832AC">
        <w:rPr>
          <w:rFonts w:ascii="Times New Roman" w:hAnsi="Times New Roman" w:cs="Times New Roman"/>
          <w:sz w:val="24"/>
          <w:szCs w:val="24"/>
        </w:rPr>
        <w:t xml:space="preserve"> de um concurso artístico-cultural destinado à</w:t>
      </w:r>
      <w:r w:rsidR="00F36A9C">
        <w:rPr>
          <w:rFonts w:ascii="Times New Roman" w:hAnsi="Times New Roman" w:cs="Times New Roman"/>
          <w:sz w:val="24"/>
          <w:szCs w:val="24"/>
        </w:rPr>
        <w:t xml:space="preserve"> </w:t>
      </w:r>
      <w:r w:rsidRPr="006832AC">
        <w:rPr>
          <w:rFonts w:ascii="Times New Roman" w:hAnsi="Times New Roman" w:cs="Times New Roman"/>
          <w:sz w:val="24"/>
          <w:szCs w:val="24"/>
        </w:rPr>
        <w:t xml:space="preserve">criação das bandeiras oficiais dos oito distritos de Conceição do Coité: Salgadália, São João, Almas, Santa Rosa, Goiabeira, Aroeira, Juazeirinho e Bandiaçú. </w:t>
      </w:r>
    </w:p>
    <w:p w14:paraId="13ECE500" w14:textId="77777777" w:rsidR="00F36A9C" w:rsidRDefault="00F36A9C" w:rsidP="00F36A9C">
      <w:pPr>
        <w:spacing w:line="276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14:paraId="1AE70EAC" w14:textId="349D5029" w:rsidR="006832AC" w:rsidRDefault="006832AC" w:rsidP="00F36A9C">
      <w:pPr>
        <w:spacing w:line="276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36A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6832AC">
        <w:rPr>
          <w:rFonts w:ascii="Times New Roman" w:hAnsi="Times New Roman" w:cs="Times New Roman"/>
          <w:sz w:val="24"/>
          <w:szCs w:val="24"/>
        </w:rPr>
        <w:t xml:space="preserve">As bandeiras vencedoras, após a homologação por meio de Decreto do Poder Executivo, se tornarão símbolos oficiais de seus respectivos distritos, podendo ser hasteadas em eventos públicos e em espaços educacionais. </w:t>
      </w:r>
    </w:p>
    <w:p w14:paraId="73DDE005" w14:textId="77777777" w:rsidR="006832AC" w:rsidRPr="006832AC" w:rsidRDefault="006832AC" w:rsidP="00F36A9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611B2AA6" w14:textId="123C8D25" w:rsidR="007F4A9A" w:rsidRPr="006832AC" w:rsidRDefault="006832AC" w:rsidP="00F36A9C">
      <w:pPr>
        <w:spacing w:line="276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457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6832A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  <w:r w:rsidRPr="00683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DDA" w:rsidRPr="00EF7B90">
        <w:rPr>
          <w:rFonts w:ascii="Times New Roman" w:hAnsi="Times New Roman" w:cs="Times New Roman"/>
          <w:sz w:val="24"/>
          <w:szCs w:val="24"/>
        </w:rPr>
        <w:br/>
      </w:r>
    </w:p>
    <w:p w14:paraId="19A42240" w14:textId="1473165D" w:rsidR="00876DDA" w:rsidRPr="004E7F32" w:rsidRDefault="00876DDA" w:rsidP="00811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 w:rsidR="001D4124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</w:t>
      </w:r>
    </w:p>
    <w:p w14:paraId="026E7E10" w14:textId="18260566" w:rsidR="002D788E" w:rsidRDefault="00876DDA" w:rsidP="00F36A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Conceição do Coité, </w:t>
      </w:r>
      <w:r w:rsidR="00F36A9C">
        <w:rPr>
          <w:rFonts w:ascii="Times New Roman" w:eastAsia="Times New Roman" w:hAnsi="Times New Roman" w:cs="Times New Roman"/>
          <w:bCs/>
          <w:sz w:val="24"/>
          <w:szCs w:val="24"/>
        </w:rPr>
        <w:t>06 de abril de 2026</w:t>
      </w:r>
    </w:p>
    <w:p w14:paraId="617A86D5" w14:textId="77777777" w:rsidR="00F36A9C" w:rsidRPr="004E7F32" w:rsidRDefault="00F36A9C" w:rsidP="00F36A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7D9F7A" w14:textId="610F312F" w:rsidR="00876DDA" w:rsidRPr="004E7F32" w:rsidRDefault="001D4124" w:rsidP="001D4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</w:rPr>
        <w:drawing>
          <wp:inline distT="0" distB="0" distL="0" distR="0" wp14:anchorId="1EDEC21A" wp14:editId="62C913BE">
            <wp:extent cx="1351722" cy="339941"/>
            <wp:effectExtent l="0" t="0" r="127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FCD4" w14:textId="77777777" w:rsidR="007F4A9A" w:rsidRDefault="007F4A9A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2B9A8" w14:textId="77777777" w:rsidR="00F36A9C" w:rsidRDefault="00F36A9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A60F6" w14:textId="77777777" w:rsidR="00F36A9C" w:rsidRDefault="00F36A9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D8B7E" w14:textId="77777777" w:rsidR="00F36A9C" w:rsidRDefault="00F36A9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4E2E4" w14:textId="77777777" w:rsidR="00F36A9C" w:rsidRDefault="00F36A9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AE09D" w14:textId="6A400342" w:rsidR="001D4124" w:rsidRPr="00912A2A" w:rsidRDefault="003E1C9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A2A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41D1B81A" w14:textId="77777777" w:rsidR="005D3DBA" w:rsidRPr="00912A2A" w:rsidRDefault="005D3DBA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0C42B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A criação das bandeiras distritais não é apenas uma medida simbólica, mas uma ação estratégica </w:t>
      </w:r>
    </w:p>
    <w:p w14:paraId="14326517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para fortalecer a identidade cultural e o senso de pertencimento de nossas comunidades. Nossos </w:t>
      </w:r>
    </w:p>
    <w:p w14:paraId="6C5CD10F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distritos possuem histórias e características únicas que merecem ser representadas. </w:t>
      </w:r>
    </w:p>
    <w:p w14:paraId="3FCD2502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Ao envolver a rede de ensino municipal, este projeto se torna uma poderosa ferramenta </w:t>
      </w:r>
    </w:p>
    <w:p w14:paraId="3C11A19B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pedagógica, incentivando a pesquisa, a criatividade e o civismo entre as crianças, adolescentes e </w:t>
      </w:r>
    </w:p>
    <w:p w14:paraId="0B719606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jovens. Além disso, a rede municipal pode levar a proposta de financiar a premiação e a confecção </w:t>
      </w:r>
    </w:p>
    <w:p w14:paraId="1F950813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das bandeiras por meio de parcerias com o setor privado.  </w:t>
      </w:r>
    </w:p>
    <w:p w14:paraId="3363749B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A valorização de nossa história e de nosso povo pode e deve ser feita inclusive com civismo, </w:t>
      </w:r>
    </w:p>
    <w:p w14:paraId="097D1E87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integrando a comunidade escolar em um projeto de valorização do território. Ressalto também, que </w:t>
      </w:r>
    </w:p>
    <w:p w14:paraId="2008C7B5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os símbolos oficiais (bandeiras) representam esses valores cívicos supracitados.  </w:t>
      </w:r>
    </w:p>
    <w:p w14:paraId="0BE23A1B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Assim, conto com o apoio de todos os colegas vereadores para que este projeto de lei seja </w:t>
      </w:r>
    </w:p>
    <w:p w14:paraId="00DBDF00" w14:textId="77777777" w:rsid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aprovado e, finalmente, possamos dar aos nossos distritos os símbolos que eles tanto merecem. </w:t>
      </w:r>
    </w:p>
    <w:p w14:paraId="3095A2EF" w14:textId="77777777" w:rsidR="006832AC" w:rsidRPr="006832AC" w:rsidRDefault="006832AC" w:rsidP="006832AC">
      <w:pPr>
        <w:spacing w:line="36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6B787" w14:textId="779870A8" w:rsidR="006832AC" w:rsidRPr="006832AC" w:rsidRDefault="006832AC" w:rsidP="006832A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2AC">
        <w:rPr>
          <w:rFonts w:ascii="Times New Roman" w:hAnsi="Times New Roman" w:cs="Times New Roman"/>
          <w:b/>
          <w:bCs/>
          <w:sz w:val="24"/>
          <w:szCs w:val="24"/>
        </w:rPr>
        <w:t>Sala das Sessões da Câmara Municipal</w:t>
      </w:r>
    </w:p>
    <w:p w14:paraId="6933EAB2" w14:textId="51515275" w:rsidR="001D4124" w:rsidRDefault="006832AC" w:rsidP="006832AC">
      <w:pPr>
        <w:spacing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6832AC">
        <w:rPr>
          <w:rFonts w:ascii="Times New Roman" w:hAnsi="Times New Roman" w:cs="Times New Roman"/>
          <w:sz w:val="24"/>
          <w:szCs w:val="24"/>
        </w:rPr>
        <w:t xml:space="preserve">Conceição do Coité, </w:t>
      </w:r>
      <w:r w:rsidR="00F36A9C">
        <w:rPr>
          <w:rFonts w:ascii="Times New Roman" w:hAnsi="Times New Roman" w:cs="Times New Roman"/>
          <w:sz w:val="24"/>
          <w:szCs w:val="24"/>
        </w:rPr>
        <w:t>06 de abril de 2026</w:t>
      </w:r>
    </w:p>
    <w:p w14:paraId="1370DC4D" w14:textId="77777777" w:rsidR="006832AC" w:rsidRDefault="006832AC" w:rsidP="006832AC">
      <w:pPr>
        <w:spacing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49445671" w14:textId="5DB4F9A0" w:rsidR="006832AC" w:rsidRPr="003E1C9C" w:rsidRDefault="006832AC" w:rsidP="006832AC">
      <w:pPr>
        <w:spacing w:line="360" w:lineRule="auto"/>
        <w:ind w:left="1" w:hanging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/>
          <w:noProof/>
          <w:sz w:val="32"/>
        </w:rPr>
        <w:drawing>
          <wp:inline distT="0" distB="0" distL="0" distR="0" wp14:anchorId="02D96165" wp14:editId="687A133D">
            <wp:extent cx="1351722" cy="339941"/>
            <wp:effectExtent l="0" t="0" r="1270" b="3175"/>
            <wp:docPr id="577990577" name="Imagem 57799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2AC" w:rsidRPr="003E1C9C" w:rsidSect="00876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0967" w14:textId="77777777" w:rsidR="0079308C" w:rsidRDefault="0079308C">
      <w:pPr>
        <w:spacing w:line="240" w:lineRule="auto"/>
        <w:ind w:left="0" w:hanging="2"/>
      </w:pPr>
      <w:r>
        <w:separator/>
      </w:r>
    </w:p>
  </w:endnote>
  <w:endnote w:type="continuationSeparator" w:id="0">
    <w:p w14:paraId="1F1B2007" w14:textId="77777777" w:rsidR="0079308C" w:rsidRDefault="007930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13FE" w14:textId="77777777" w:rsidR="00220A1B" w:rsidRDefault="00220A1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4E0A" w14:textId="77777777" w:rsidR="00220A1B" w:rsidRDefault="00220A1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0885" w14:textId="77777777" w:rsidR="00220A1B" w:rsidRDefault="00220A1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9539" w14:textId="77777777" w:rsidR="0079308C" w:rsidRDefault="0079308C">
      <w:pPr>
        <w:spacing w:line="240" w:lineRule="auto"/>
        <w:ind w:left="0" w:hanging="2"/>
      </w:pPr>
      <w:r>
        <w:separator/>
      </w:r>
    </w:p>
  </w:footnote>
  <w:footnote w:type="continuationSeparator" w:id="0">
    <w:p w14:paraId="73F63968" w14:textId="77777777" w:rsidR="0079308C" w:rsidRDefault="007930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7BC8" w14:textId="77777777" w:rsidR="00220A1B" w:rsidRDefault="00220A1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28847F8B" w14:textId="77777777" w:rsidTr="009608E5">
      <w:tc>
        <w:tcPr>
          <w:tcW w:w="1951" w:type="dxa"/>
        </w:tcPr>
        <w:p w14:paraId="7AA57160" w14:textId="77777777" w:rsidR="00220A1B" w:rsidRPr="001539D1" w:rsidRDefault="00000000" w:rsidP="009608E5">
          <w:pPr>
            <w:snapToGrid w:val="0"/>
            <w:ind w:left="0" w:hanging="2"/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4610DFF0" wp14:editId="106BDC46">
                <wp:simplePos x="0" y="0"/>
                <wp:positionH relativeFrom="margin">
                  <wp:posOffset>220980</wp:posOffset>
                </wp:positionH>
                <wp:positionV relativeFrom="paragraph">
                  <wp:posOffset>0</wp:posOffset>
                </wp:positionV>
                <wp:extent cx="923925" cy="1037590"/>
                <wp:effectExtent l="0" t="0" r="9525" b="0"/>
                <wp:wrapSquare wrapText="bothSides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037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41" w:type="dxa"/>
        </w:tcPr>
        <w:p w14:paraId="37FB5BFF" w14:textId="77777777" w:rsidR="00220A1B" w:rsidRDefault="00000000" w:rsidP="009608E5">
          <w:pPr>
            <w:spacing w:before="22" w:line="237" w:lineRule="auto"/>
            <w:ind w:left="1" w:right="18" w:hanging="3"/>
            <w:jc w:val="center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</w:t>
          </w:r>
          <w:r>
            <w:rPr>
              <w:rFonts w:ascii="Courier New" w:hAnsi="Courier New"/>
              <w:spacing w:val="-10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DO</w:t>
          </w:r>
          <w:r>
            <w:rPr>
              <w:rFonts w:ascii="Courier New" w:hAnsi="Courier New"/>
              <w:spacing w:val="-10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COITÉ</w:t>
          </w:r>
          <w:r>
            <w:rPr>
              <w:rFonts w:ascii="Courier New" w:hAnsi="Courier New"/>
              <w:spacing w:val="-9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–</w:t>
          </w:r>
          <w:r>
            <w:rPr>
              <w:rFonts w:ascii="Courier New" w:hAnsi="Courier New"/>
              <w:spacing w:val="-10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BA PODER LEGISLATIVO</w:t>
          </w:r>
        </w:p>
        <w:p w14:paraId="410523AC" w14:textId="77777777" w:rsidR="00220A1B" w:rsidRPr="00755C96" w:rsidRDefault="00000000" w:rsidP="009608E5">
          <w:pPr>
            <w:spacing w:before="22" w:line="237" w:lineRule="auto"/>
            <w:ind w:left="1" w:right="18" w:hanging="3"/>
            <w:jc w:val="center"/>
            <w:rPr>
              <w:rFonts w:ascii="Arial Rounded MT Bold" w:hAnsi="Arial Rounded MT Bold"/>
              <w:b/>
              <w:sz w:val="32"/>
            </w:rPr>
          </w:pPr>
          <w:r>
            <w:rPr>
              <w:rFonts w:ascii="Courier New" w:hAnsi="Courier New"/>
              <w:sz w:val="32"/>
            </w:rPr>
            <w:t xml:space="preserve"> </w:t>
          </w:r>
          <w:r w:rsidRPr="00755C96">
            <w:rPr>
              <w:rFonts w:ascii="Arial Rounded MT Bold" w:hAnsi="Arial Rounded MT Bold"/>
              <w:b/>
              <w:sz w:val="32"/>
            </w:rPr>
            <w:t>VEREADOR</w:t>
          </w:r>
          <w:r w:rsidRPr="00755C96">
            <w:rPr>
              <w:rFonts w:ascii="Arial Rounded MT Bold" w:hAnsi="Arial Rounded MT Bold"/>
              <w:b/>
              <w:spacing w:val="-19"/>
              <w:sz w:val="32"/>
            </w:rPr>
            <w:t xml:space="preserve"> </w:t>
          </w:r>
          <w:r w:rsidRPr="00755C96">
            <w:rPr>
              <w:rFonts w:ascii="Arial Rounded MT Bold" w:hAnsi="Arial Rounded MT Bold"/>
              <w:b/>
              <w:sz w:val="32"/>
            </w:rPr>
            <w:t>PROFESSOR ROBENILTON</w:t>
          </w:r>
        </w:p>
        <w:p w14:paraId="7D3655BF" w14:textId="77777777" w:rsidR="00220A1B" w:rsidRDefault="00220A1B" w:rsidP="004E7F32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</w:rPr>
          </w:pPr>
        </w:p>
      </w:tc>
    </w:tr>
    <w:tr w:rsidR="009608E5" w14:paraId="75C8BD99" w14:textId="77777777" w:rsidTr="009608E5">
      <w:tc>
        <w:tcPr>
          <w:tcW w:w="1951" w:type="dxa"/>
        </w:tcPr>
        <w:p w14:paraId="7E1DB469" w14:textId="77777777" w:rsidR="00220A1B" w:rsidRDefault="00220A1B" w:rsidP="004E7F32">
          <w:pPr>
            <w:snapToGrid w:val="0"/>
            <w:ind w:left="0" w:hanging="2"/>
            <w:rPr>
              <w:noProof/>
              <w:sz w:val="20"/>
            </w:rPr>
          </w:pPr>
        </w:p>
      </w:tc>
      <w:tc>
        <w:tcPr>
          <w:tcW w:w="7141" w:type="dxa"/>
        </w:tcPr>
        <w:p w14:paraId="549F13D5" w14:textId="77777777" w:rsidR="00220A1B" w:rsidRDefault="00220A1B" w:rsidP="009608E5">
          <w:pPr>
            <w:spacing w:before="22" w:line="237" w:lineRule="auto"/>
            <w:ind w:left="1" w:right="18" w:hanging="3"/>
            <w:jc w:val="center"/>
            <w:rPr>
              <w:rFonts w:ascii="Courier New" w:hAnsi="Courier New"/>
              <w:sz w:val="32"/>
            </w:rPr>
          </w:pPr>
        </w:p>
      </w:tc>
    </w:tr>
    <w:tr w:rsidR="009608E5" w:rsidRPr="009608E5" w14:paraId="78FAC779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311E9403" w14:textId="77777777" w:rsidR="00220A1B" w:rsidRPr="009608E5" w:rsidRDefault="00220A1B" w:rsidP="004E7F32">
          <w:pPr>
            <w:snapToGrid w:val="0"/>
            <w:ind w:left="0" w:hanging="2"/>
            <w:rPr>
              <w:noProof/>
              <w:sz w:val="20"/>
              <w:u w:val="single"/>
            </w:rPr>
          </w:pPr>
        </w:p>
      </w:tc>
      <w:tc>
        <w:tcPr>
          <w:tcW w:w="7141" w:type="dxa"/>
          <w:tcBorders>
            <w:bottom w:val="single" w:sz="4" w:space="0" w:color="000000"/>
          </w:tcBorders>
        </w:tcPr>
        <w:p w14:paraId="7D21139F" w14:textId="77777777" w:rsidR="00220A1B" w:rsidRPr="009608E5" w:rsidRDefault="00220A1B" w:rsidP="009608E5">
          <w:pPr>
            <w:spacing w:before="22" w:line="237" w:lineRule="auto"/>
            <w:ind w:left="1" w:right="18" w:hanging="3"/>
            <w:jc w:val="center"/>
            <w:rPr>
              <w:rFonts w:ascii="Courier New" w:hAnsi="Courier New"/>
              <w:sz w:val="32"/>
              <w:u w:val="single"/>
            </w:rPr>
          </w:pPr>
        </w:p>
      </w:tc>
    </w:tr>
  </w:tbl>
  <w:p w14:paraId="47C371F4" w14:textId="77777777" w:rsidR="00220A1B" w:rsidRDefault="00220A1B" w:rsidP="00960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2332" w14:textId="77777777" w:rsidR="00220A1B" w:rsidRDefault="00220A1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959FC"/>
    <w:multiLevelType w:val="hybridMultilevel"/>
    <w:tmpl w:val="9F506AE6"/>
    <w:lvl w:ilvl="0" w:tplc="5AD660C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75682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DA"/>
    <w:rsid w:val="00046594"/>
    <w:rsid w:val="000A4F78"/>
    <w:rsid w:val="000C711E"/>
    <w:rsid w:val="000D2E2D"/>
    <w:rsid w:val="001D4124"/>
    <w:rsid w:val="00220A1B"/>
    <w:rsid w:val="0026223E"/>
    <w:rsid w:val="002A7B1D"/>
    <w:rsid w:val="002C79FF"/>
    <w:rsid w:val="002D788E"/>
    <w:rsid w:val="0030527C"/>
    <w:rsid w:val="00322818"/>
    <w:rsid w:val="0039249B"/>
    <w:rsid w:val="003E1C9C"/>
    <w:rsid w:val="004014DF"/>
    <w:rsid w:val="00442398"/>
    <w:rsid w:val="004A45B4"/>
    <w:rsid w:val="004B5FC4"/>
    <w:rsid w:val="004C4952"/>
    <w:rsid w:val="005C09FA"/>
    <w:rsid w:val="005D3DBA"/>
    <w:rsid w:val="006618F7"/>
    <w:rsid w:val="00662854"/>
    <w:rsid w:val="006832AC"/>
    <w:rsid w:val="006B5BC4"/>
    <w:rsid w:val="00787B41"/>
    <w:rsid w:val="0079308C"/>
    <w:rsid w:val="007B0BF9"/>
    <w:rsid w:val="007F4A9A"/>
    <w:rsid w:val="007F6DB9"/>
    <w:rsid w:val="00811721"/>
    <w:rsid w:val="008406FF"/>
    <w:rsid w:val="00845786"/>
    <w:rsid w:val="00876DDA"/>
    <w:rsid w:val="008D29E6"/>
    <w:rsid w:val="00912A2A"/>
    <w:rsid w:val="009A44DB"/>
    <w:rsid w:val="009C5434"/>
    <w:rsid w:val="00A444F7"/>
    <w:rsid w:val="00B52DDE"/>
    <w:rsid w:val="00B6266C"/>
    <w:rsid w:val="00B71C56"/>
    <w:rsid w:val="00C11A19"/>
    <w:rsid w:val="00C35241"/>
    <w:rsid w:val="00C7044E"/>
    <w:rsid w:val="00C828B8"/>
    <w:rsid w:val="00C97C88"/>
    <w:rsid w:val="00CD3C17"/>
    <w:rsid w:val="00D06A14"/>
    <w:rsid w:val="00D45B09"/>
    <w:rsid w:val="00DF599A"/>
    <w:rsid w:val="00E27BF6"/>
    <w:rsid w:val="00EA7A22"/>
    <w:rsid w:val="00EF51A8"/>
    <w:rsid w:val="00EF5EEE"/>
    <w:rsid w:val="00F32300"/>
    <w:rsid w:val="00F36A9C"/>
    <w:rsid w:val="00F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D87C"/>
  <w15:chartTrackingRefBased/>
  <w15:docId w15:val="{510C347C-8718-4A65-A0D5-37C4A211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52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6DDA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6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6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6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6D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6D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6D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6D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6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6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6D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6D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6D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6D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6D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6D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6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6DDA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6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6D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6D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6D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6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6D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6DD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qFormat/>
    <w:rsid w:val="00876D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876DDA"/>
    <w:rPr>
      <w:rFonts w:ascii="Calibri" w:eastAsia="Calibri" w:hAnsi="Calibri" w:cs="Calibri"/>
      <w:kern w:val="0"/>
      <w:position w:val="-1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qFormat/>
    <w:rsid w:val="00876D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876DDA"/>
    <w:rPr>
      <w:rFonts w:ascii="Calibri" w:eastAsia="Calibri" w:hAnsi="Calibri" w:cs="Calibri"/>
      <w:kern w:val="0"/>
      <w:position w:val="-1"/>
      <w:sz w:val="22"/>
      <w:szCs w:val="22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6DDA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76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ramos</dc:creator>
  <cp:keywords/>
  <dc:description/>
  <cp:lastModifiedBy>Pinel244 RAMOS</cp:lastModifiedBy>
  <cp:revision>5</cp:revision>
  <dcterms:created xsi:type="dcterms:W3CDTF">2026-04-06T17:43:00Z</dcterms:created>
  <dcterms:modified xsi:type="dcterms:W3CDTF">2026-04-06T17:59:00Z</dcterms:modified>
</cp:coreProperties>
</file>