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6D58" w14:textId="3813F810" w:rsidR="00694EF6" w:rsidRDefault="00694EF6" w:rsidP="00694EF6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  <w:r w:rsidRPr="002B6F01">
        <w:rPr>
          <w:b/>
          <w:bCs/>
          <w:noProof w:val="0"/>
          <w:color w:val="222222"/>
          <w:sz w:val="24"/>
          <w:szCs w:val="24"/>
          <w:u w:val="single"/>
        </w:rPr>
        <w:t xml:space="preserve"> Voto </w:t>
      </w:r>
      <w:r w:rsidR="001A3075">
        <w:rPr>
          <w:b/>
          <w:bCs/>
          <w:noProof w:val="0"/>
          <w:color w:val="222222"/>
          <w:sz w:val="24"/>
          <w:szCs w:val="24"/>
          <w:u w:val="single"/>
        </w:rPr>
        <w:t>Relator da</w:t>
      </w:r>
      <w:r w:rsidRPr="002B6F01">
        <w:rPr>
          <w:b/>
          <w:bCs/>
          <w:noProof w:val="0"/>
          <w:color w:val="222222"/>
          <w:sz w:val="24"/>
          <w:szCs w:val="24"/>
          <w:u w:val="single"/>
        </w:rPr>
        <w:t xml:space="preserve"> Comissão de Justiça</w:t>
      </w:r>
    </w:p>
    <w:p w14:paraId="737E4E38" w14:textId="77777777" w:rsidR="00866896" w:rsidRPr="002B6F01" w:rsidRDefault="00866896" w:rsidP="00694EF6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0763E9C2" w14:textId="0B2603D0" w:rsidR="00F01B2A" w:rsidRDefault="001A3075" w:rsidP="00567483">
      <w:hyperlink r:id="rId7" w:history="1">
        <w:r w:rsidRPr="001A3075">
          <w:rPr>
            <w:rStyle w:val="Hyperlink"/>
            <w:b/>
            <w:bCs/>
          </w:rPr>
          <w:t>PLO 42/2025 - Projeto de Lei Ordinária</w:t>
        </w:r>
      </w:hyperlink>
      <w:r w:rsidRPr="001A3075">
        <w:t> </w:t>
      </w:r>
    </w:p>
    <w:p w14:paraId="0BE286E7" w14:textId="77777777" w:rsidR="001A3075" w:rsidRDefault="001A3075" w:rsidP="00567483"/>
    <w:p w14:paraId="1400FC09" w14:textId="77777777" w:rsidR="001A3075" w:rsidRPr="001A3075" w:rsidRDefault="00567483" w:rsidP="001A3075">
      <w:pPr>
        <w:rPr>
          <w:b/>
          <w:bCs/>
          <w:color w:val="212529"/>
          <w:sz w:val="24"/>
          <w:szCs w:val="24"/>
          <w:shd w:val="clear" w:color="auto" w:fill="FFFFFF"/>
        </w:rPr>
      </w:pPr>
      <w:r w:rsidRPr="00567483">
        <w:rPr>
          <w:b/>
          <w:bCs/>
          <w:color w:val="212529"/>
          <w:sz w:val="24"/>
          <w:szCs w:val="24"/>
          <w:shd w:val="clear" w:color="auto" w:fill="FFFFFF"/>
        </w:rPr>
        <w:t>Ementa: </w:t>
      </w:r>
      <w:r w:rsidR="001A3075" w:rsidRPr="001A3075">
        <w:rPr>
          <w:b/>
          <w:bCs/>
          <w:color w:val="212529"/>
          <w:sz w:val="24"/>
          <w:szCs w:val="24"/>
          <w:shd w:val="clear" w:color="auto" w:fill="FFFFFF"/>
        </w:rPr>
        <w:t>Altera a Lei 1035/2023.</w:t>
      </w:r>
    </w:p>
    <w:p w14:paraId="0777D61C" w14:textId="02A3BEFD" w:rsidR="00D55FAE" w:rsidRDefault="00567483" w:rsidP="00D55FAE">
      <w:pPr>
        <w:rPr>
          <w:b/>
          <w:bCs/>
          <w:color w:val="212529"/>
          <w:sz w:val="24"/>
          <w:szCs w:val="24"/>
          <w:shd w:val="clear" w:color="auto" w:fill="FFFFFF"/>
        </w:rPr>
      </w:pPr>
      <w:r w:rsidRPr="00567483">
        <w:rPr>
          <w:b/>
          <w:bCs/>
          <w:color w:val="212529"/>
          <w:sz w:val="24"/>
          <w:szCs w:val="24"/>
          <w:shd w:val="clear" w:color="auto" w:fill="FFFFFF"/>
        </w:rPr>
        <w:t>Apresentação: </w:t>
      </w:r>
      <w:r w:rsidR="001A3075" w:rsidRPr="001A3075">
        <w:rPr>
          <w:b/>
          <w:bCs/>
          <w:color w:val="212529"/>
          <w:sz w:val="24"/>
          <w:szCs w:val="24"/>
          <w:shd w:val="clear" w:color="auto" w:fill="FFFFFF"/>
        </w:rPr>
        <w:t> 2 de Junho de 2025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br/>
        <w:t>Protocolo: </w:t>
      </w:r>
      <w:r w:rsidR="00866896" w:rsidRPr="00866896">
        <w:rPr>
          <w:b/>
          <w:bCs/>
          <w:color w:val="212529"/>
          <w:sz w:val="24"/>
          <w:szCs w:val="24"/>
          <w:shd w:val="clear" w:color="auto" w:fill="FFFFFF"/>
        </w:rPr>
        <w:t> </w:t>
      </w:r>
      <w:r w:rsidR="001A3075" w:rsidRPr="001A3075">
        <w:rPr>
          <w:b/>
          <w:bCs/>
          <w:color w:val="212529"/>
          <w:sz w:val="24"/>
          <w:szCs w:val="24"/>
          <w:shd w:val="clear" w:color="auto" w:fill="FFFFFF"/>
        </w:rPr>
        <w:t>298/2025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t>, Data Protocolo: </w:t>
      </w:r>
      <w:r w:rsidR="001A3075" w:rsidRPr="001A3075">
        <w:rPr>
          <w:b/>
          <w:bCs/>
          <w:color w:val="212529"/>
          <w:sz w:val="24"/>
          <w:szCs w:val="24"/>
          <w:shd w:val="clear" w:color="auto" w:fill="FFFFFF"/>
        </w:rPr>
        <w:t>02/06/2025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t>- Horário: </w:t>
      </w:r>
      <w:r w:rsidR="001A3075" w:rsidRPr="001A3075">
        <w:rPr>
          <w:b/>
          <w:bCs/>
          <w:color w:val="212529"/>
          <w:sz w:val="24"/>
          <w:szCs w:val="24"/>
          <w:shd w:val="clear" w:color="auto" w:fill="FFFFFF"/>
        </w:rPr>
        <w:t>8:13:39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br/>
        <w:t>Autor:  </w:t>
      </w:r>
      <w:r w:rsidR="001A3075" w:rsidRPr="001A3075">
        <w:rPr>
          <w:b/>
          <w:bCs/>
          <w:color w:val="212529"/>
          <w:sz w:val="24"/>
          <w:szCs w:val="24"/>
          <w:shd w:val="clear" w:color="auto" w:fill="FFFFFF"/>
        </w:rPr>
        <w:t>Elizane Cana Brasil</w:t>
      </w:r>
    </w:p>
    <w:p w14:paraId="65D2741E" w14:textId="77777777" w:rsidR="00D55FAE" w:rsidRDefault="00D55FAE" w:rsidP="00D55FAE">
      <w:pPr>
        <w:rPr>
          <w:b/>
          <w:bCs/>
          <w:noProof w:val="0"/>
          <w:color w:val="222222"/>
          <w:sz w:val="24"/>
          <w:szCs w:val="24"/>
        </w:rPr>
      </w:pPr>
    </w:p>
    <w:p w14:paraId="1AB783D4" w14:textId="030EB215" w:rsidR="00E70075" w:rsidRPr="002B6F01" w:rsidRDefault="00E70075" w:rsidP="00D55FAE">
      <w:pPr>
        <w:rPr>
          <w:b/>
          <w:bCs/>
          <w:noProof w:val="0"/>
          <w:color w:val="222222"/>
          <w:sz w:val="24"/>
          <w:szCs w:val="24"/>
        </w:rPr>
      </w:pPr>
      <w:r w:rsidRPr="002B6F01">
        <w:rPr>
          <w:b/>
          <w:bCs/>
          <w:noProof w:val="0"/>
          <w:color w:val="222222"/>
          <w:sz w:val="24"/>
          <w:szCs w:val="24"/>
        </w:rPr>
        <w:t>RELATÓRIO:</w:t>
      </w:r>
    </w:p>
    <w:p w14:paraId="0D49266C" w14:textId="77777777" w:rsidR="00E70075" w:rsidRPr="002B6F01" w:rsidRDefault="00E70075" w:rsidP="00B854F1">
      <w:pPr>
        <w:shd w:val="clear" w:color="auto" w:fill="FFFFFF"/>
        <w:jc w:val="both"/>
        <w:rPr>
          <w:b/>
          <w:bCs/>
          <w:noProof w:val="0"/>
          <w:color w:val="222222"/>
          <w:sz w:val="24"/>
          <w:szCs w:val="24"/>
        </w:rPr>
      </w:pPr>
    </w:p>
    <w:p w14:paraId="4475B60A" w14:textId="7F8A9F8A" w:rsidR="00866896" w:rsidRPr="00866896" w:rsidRDefault="001A3075" w:rsidP="001A3075">
      <w:pPr>
        <w:jc w:val="both"/>
        <w:rPr>
          <w:color w:val="212529"/>
          <w:sz w:val="24"/>
          <w:szCs w:val="24"/>
          <w:shd w:val="clear" w:color="auto" w:fill="FFFFFF"/>
        </w:rPr>
      </w:pPr>
      <w:r>
        <w:rPr>
          <w:bCs/>
          <w:noProof w:val="0"/>
          <w:color w:val="222222"/>
          <w:sz w:val="24"/>
          <w:szCs w:val="24"/>
        </w:rPr>
        <w:t>A</w:t>
      </w:r>
      <w:r w:rsidRPr="001A3075">
        <w:rPr>
          <w:bCs/>
          <w:noProof w:val="0"/>
          <w:color w:val="222222"/>
          <w:sz w:val="24"/>
          <w:szCs w:val="24"/>
        </w:rPr>
        <w:t xml:space="preserve"> Vereador</w:t>
      </w:r>
      <w:r>
        <w:rPr>
          <w:bCs/>
          <w:noProof w:val="0"/>
          <w:color w:val="222222"/>
          <w:sz w:val="24"/>
          <w:szCs w:val="24"/>
        </w:rPr>
        <w:t>a</w:t>
      </w:r>
      <w:r w:rsidRPr="001A3075">
        <w:rPr>
          <w:bCs/>
          <w:noProof w:val="0"/>
          <w:color w:val="222222"/>
          <w:sz w:val="24"/>
          <w:szCs w:val="24"/>
        </w:rPr>
        <w:t xml:space="preserve"> que subscreve em conformidade com Art.41 do Regimento Interno do Poder Legislativo, no uso de suas atribuições, designada como Relator</w:t>
      </w:r>
      <w:r>
        <w:rPr>
          <w:bCs/>
          <w:noProof w:val="0"/>
          <w:color w:val="222222"/>
          <w:sz w:val="24"/>
          <w:szCs w:val="24"/>
        </w:rPr>
        <w:t>a</w:t>
      </w:r>
      <w:r w:rsidRPr="001A3075">
        <w:rPr>
          <w:bCs/>
          <w:noProof w:val="0"/>
          <w:color w:val="222222"/>
          <w:sz w:val="24"/>
          <w:szCs w:val="24"/>
        </w:rPr>
        <w:t xml:space="preserve"> da Comissão de Justiça- CJ do Projeto de Lei Ordinário Nº </w:t>
      </w:r>
      <w:r>
        <w:rPr>
          <w:bCs/>
          <w:noProof w:val="0"/>
          <w:color w:val="222222"/>
          <w:sz w:val="24"/>
          <w:szCs w:val="24"/>
        </w:rPr>
        <w:t>42</w:t>
      </w:r>
      <w:r w:rsidRPr="001A3075">
        <w:rPr>
          <w:bCs/>
          <w:noProof w:val="0"/>
          <w:color w:val="222222"/>
          <w:sz w:val="24"/>
          <w:szCs w:val="24"/>
        </w:rPr>
        <w:t>/2025, que</w:t>
      </w:r>
      <w:r w:rsidR="002B6F01" w:rsidRPr="002B6F01">
        <w:rPr>
          <w:bCs/>
          <w:noProof w:val="0"/>
          <w:color w:val="222222"/>
          <w:sz w:val="24"/>
          <w:szCs w:val="24"/>
        </w:rPr>
        <w:t xml:space="preserve"> </w:t>
      </w:r>
      <w:r>
        <w:rPr>
          <w:bCs/>
          <w:noProof w:val="0"/>
          <w:color w:val="222222"/>
          <w:sz w:val="24"/>
          <w:szCs w:val="24"/>
        </w:rPr>
        <w:t>altera a Lei n 1035/2023</w:t>
      </w:r>
      <w:r w:rsidR="00866896" w:rsidRPr="00866896">
        <w:rPr>
          <w:color w:val="212529"/>
          <w:sz w:val="24"/>
          <w:szCs w:val="24"/>
          <w:shd w:val="clear" w:color="auto" w:fill="FFFFFF"/>
        </w:rPr>
        <w:t>.</w:t>
      </w:r>
    </w:p>
    <w:p w14:paraId="4AC6D71B" w14:textId="72D56DF4" w:rsidR="00562D16" w:rsidRPr="002B6F01" w:rsidRDefault="00562D16" w:rsidP="001A3075">
      <w:pPr>
        <w:jc w:val="both"/>
        <w:rPr>
          <w:color w:val="212529"/>
          <w:sz w:val="24"/>
          <w:szCs w:val="24"/>
        </w:rPr>
      </w:pPr>
    </w:p>
    <w:p w14:paraId="4937157A" w14:textId="77777777" w:rsidR="00B854F1" w:rsidRPr="002B6F01" w:rsidRDefault="00D41536" w:rsidP="00562D16">
      <w:pPr>
        <w:shd w:val="clear" w:color="auto" w:fill="FFFFFF"/>
        <w:jc w:val="both"/>
        <w:rPr>
          <w:b/>
          <w:bCs/>
          <w:noProof w:val="0"/>
          <w:color w:val="000000"/>
          <w:sz w:val="24"/>
          <w:szCs w:val="24"/>
        </w:rPr>
      </w:pPr>
      <w:r w:rsidRPr="002B6F01">
        <w:rPr>
          <w:b/>
          <w:bCs/>
          <w:noProof w:val="0"/>
          <w:color w:val="000000"/>
          <w:sz w:val="24"/>
          <w:szCs w:val="24"/>
        </w:rPr>
        <w:t xml:space="preserve"> DA CONCLUSÃO</w:t>
      </w:r>
      <w:r w:rsidR="005B1FA6" w:rsidRPr="002B6F01">
        <w:rPr>
          <w:b/>
          <w:bCs/>
          <w:noProof w:val="0"/>
          <w:color w:val="000000"/>
          <w:sz w:val="24"/>
          <w:szCs w:val="24"/>
        </w:rPr>
        <w:t>:</w:t>
      </w:r>
    </w:p>
    <w:p w14:paraId="07F265B6" w14:textId="77777777" w:rsidR="000B2B9C" w:rsidRPr="002B6F01" w:rsidRDefault="000B2B9C" w:rsidP="00562D16">
      <w:pPr>
        <w:shd w:val="clear" w:color="auto" w:fill="FFFFFF"/>
        <w:jc w:val="both"/>
        <w:rPr>
          <w:b/>
          <w:noProof w:val="0"/>
          <w:color w:val="222222"/>
          <w:sz w:val="24"/>
          <w:szCs w:val="24"/>
        </w:rPr>
      </w:pPr>
    </w:p>
    <w:p w14:paraId="7D00FA9F" w14:textId="5284051E" w:rsidR="002B6F01" w:rsidRDefault="001A3075" w:rsidP="002B6F01">
      <w:pPr>
        <w:shd w:val="clear" w:color="auto" w:fill="FFFFFF"/>
        <w:spacing w:line="300" w:lineRule="atLeast"/>
        <w:jc w:val="both"/>
        <w:rPr>
          <w:noProof w:val="0"/>
          <w:color w:val="000000"/>
          <w:sz w:val="24"/>
          <w:szCs w:val="24"/>
        </w:rPr>
      </w:pPr>
      <w:r w:rsidRPr="001A3075">
        <w:rPr>
          <w:noProof w:val="0"/>
          <w:color w:val="000000"/>
          <w:sz w:val="24"/>
          <w:szCs w:val="24"/>
        </w:rPr>
        <w:t>Foi analisado pel</w:t>
      </w:r>
      <w:r>
        <w:rPr>
          <w:noProof w:val="0"/>
          <w:color w:val="000000"/>
          <w:sz w:val="24"/>
          <w:szCs w:val="24"/>
        </w:rPr>
        <w:t>a</w:t>
      </w:r>
      <w:r w:rsidRPr="001A3075">
        <w:rPr>
          <w:noProof w:val="0"/>
          <w:color w:val="000000"/>
          <w:sz w:val="24"/>
          <w:szCs w:val="24"/>
        </w:rPr>
        <w:t xml:space="preserve"> Relator</w:t>
      </w:r>
      <w:r>
        <w:rPr>
          <w:noProof w:val="0"/>
          <w:color w:val="000000"/>
          <w:sz w:val="24"/>
          <w:szCs w:val="24"/>
        </w:rPr>
        <w:t>a</w:t>
      </w:r>
      <w:r w:rsidRPr="001A3075">
        <w:rPr>
          <w:noProof w:val="0"/>
          <w:color w:val="000000"/>
          <w:sz w:val="24"/>
          <w:szCs w:val="24"/>
        </w:rPr>
        <w:t xml:space="preserve">, sob o mérito da proposição, observando os </w:t>
      </w:r>
      <w:proofErr w:type="spellStart"/>
      <w:r w:rsidRPr="001A3075">
        <w:rPr>
          <w:noProof w:val="0"/>
          <w:color w:val="000000"/>
          <w:sz w:val="24"/>
          <w:szCs w:val="24"/>
        </w:rPr>
        <w:t>príncipios</w:t>
      </w:r>
      <w:proofErr w:type="spellEnd"/>
      <w:r w:rsidRPr="001A3075">
        <w:rPr>
          <w:noProof w:val="0"/>
          <w:color w:val="000000"/>
          <w:sz w:val="24"/>
          <w:szCs w:val="24"/>
        </w:rPr>
        <w:t xml:space="preserve"> constitucionais da legalidade, impessoalidade e moralidade do projeto, tendo o parecer Jurídico favorável, VOTO </w:t>
      </w:r>
      <w:r w:rsidR="00DB7CE2" w:rsidRPr="001A3075">
        <w:rPr>
          <w:noProof w:val="0"/>
          <w:color w:val="000000"/>
          <w:sz w:val="24"/>
          <w:szCs w:val="24"/>
        </w:rPr>
        <w:t>pela</w:t>
      </w:r>
      <w:r w:rsidRPr="001A3075">
        <w:rPr>
          <w:noProof w:val="0"/>
          <w:color w:val="000000"/>
          <w:sz w:val="24"/>
          <w:szCs w:val="24"/>
        </w:rPr>
        <w:t xml:space="preserve"> </w:t>
      </w:r>
      <w:r w:rsidR="00DB7CE2">
        <w:rPr>
          <w:noProof w:val="0"/>
          <w:color w:val="000000"/>
          <w:sz w:val="24"/>
          <w:szCs w:val="24"/>
        </w:rPr>
        <w:t>APROVAÇÃO.</w:t>
      </w:r>
    </w:p>
    <w:p w14:paraId="7E88F8B8" w14:textId="2D4E2B77" w:rsidR="00DB7CE2" w:rsidRDefault="00DB7CE2" w:rsidP="002B6F01">
      <w:pPr>
        <w:shd w:val="clear" w:color="auto" w:fill="FFFFFF"/>
        <w:spacing w:line="300" w:lineRule="atLeast"/>
        <w:jc w:val="both"/>
        <w:rPr>
          <w:noProof w:val="0"/>
          <w:color w:val="000000"/>
          <w:sz w:val="24"/>
          <w:szCs w:val="24"/>
        </w:rPr>
      </w:pPr>
    </w:p>
    <w:p w14:paraId="42D0D336" w14:textId="073BC3C4" w:rsidR="00DB7CE2" w:rsidRDefault="00DB7CE2" w:rsidP="002B6F01">
      <w:pPr>
        <w:shd w:val="clear" w:color="auto" w:fill="FFFFFF"/>
        <w:spacing w:line="300" w:lineRule="atLeast"/>
        <w:jc w:val="both"/>
        <w:rPr>
          <w:b/>
          <w:noProof w:val="0"/>
          <w:color w:val="000000"/>
          <w:sz w:val="24"/>
          <w:szCs w:val="24"/>
        </w:rPr>
      </w:pPr>
      <w:r>
        <w:rPr>
          <w:noProof w:val="0"/>
          <w:color w:val="000000"/>
          <w:sz w:val="24"/>
          <w:szCs w:val="24"/>
        </w:rPr>
        <w:t xml:space="preserve">Assim voto, </w:t>
      </w:r>
    </w:p>
    <w:p w14:paraId="46BA94E7" w14:textId="77777777" w:rsidR="00B23A0A" w:rsidRPr="002B6F01" w:rsidRDefault="00B23A0A" w:rsidP="002B6F01">
      <w:pPr>
        <w:shd w:val="clear" w:color="auto" w:fill="FFFFFF"/>
        <w:spacing w:line="300" w:lineRule="atLeast"/>
        <w:jc w:val="both"/>
        <w:rPr>
          <w:b/>
          <w:noProof w:val="0"/>
          <w:color w:val="222222"/>
          <w:sz w:val="24"/>
          <w:szCs w:val="24"/>
        </w:rPr>
      </w:pPr>
    </w:p>
    <w:p w14:paraId="497FA365" w14:textId="77777777" w:rsidR="00982066" w:rsidRPr="002B6F01" w:rsidRDefault="00D41536" w:rsidP="00D41536">
      <w:pPr>
        <w:shd w:val="clear" w:color="auto" w:fill="FFFFFF"/>
        <w:spacing w:line="300" w:lineRule="atLeast"/>
        <w:jc w:val="both"/>
        <w:rPr>
          <w:noProof w:val="0"/>
          <w:color w:val="000000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> </w:t>
      </w:r>
    </w:p>
    <w:p w14:paraId="40AC3DA5" w14:textId="77777777" w:rsidR="00B854F1" w:rsidRPr="002B6F01" w:rsidRDefault="00B854F1" w:rsidP="00D41536">
      <w:pPr>
        <w:shd w:val="clear" w:color="auto" w:fill="FFFFFF"/>
        <w:spacing w:line="300" w:lineRule="atLeast"/>
        <w:jc w:val="both"/>
        <w:rPr>
          <w:noProof w:val="0"/>
          <w:color w:val="222222"/>
          <w:sz w:val="24"/>
          <w:szCs w:val="24"/>
        </w:rPr>
      </w:pPr>
    </w:p>
    <w:p w14:paraId="2AC5C89F" w14:textId="219C0229" w:rsidR="00D41536" w:rsidRPr="002B6F01" w:rsidRDefault="002419E3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>Conceição do Coité/BA,</w:t>
      </w:r>
      <w:r w:rsidR="0083744E" w:rsidRPr="002B6F01">
        <w:rPr>
          <w:noProof w:val="0"/>
          <w:color w:val="000000"/>
          <w:sz w:val="24"/>
          <w:szCs w:val="24"/>
        </w:rPr>
        <w:t xml:space="preserve"> </w:t>
      </w:r>
      <w:r w:rsidR="00DB7CE2">
        <w:rPr>
          <w:noProof w:val="0"/>
          <w:color w:val="000000"/>
          <w:sz w:val="24"/>
          <w:szCs w:val="24"/>
        </w:rPr>
        <w:t>06</w:t>
      </w:r>
      <w:r w:rsidR="0083744E" w:rsidRPr="002B6F01">
        <w:rPr>
          <w:noProof w:val="0"/>
          <w:color w:val="000000"/>
          <w:sz w:val="24"/>
          <w:szCs w:val="24"/>
        </w:rPr>
        <w:t xml:space="preserve"> de</w:t>
      </w:r>
      <w:r w:rsidR="00A02960" w:rsidRPr="002B6F01">
        <w:rPr>
          <w:noProof w:val="0"/>
          <w:color w:val="000000"/>
          <w:sz w:val="24"/>
          <w:szCs w:val="24"/>
        </w:rPr>
        <w:t xml:space="preserve"> </w:t>
      </w:r>
      <w:proofErr w:type="gramStart"/>
      <w:r w:rsidR="00DB7CE2">
        <w:rPr>
          <w:noProof w:val="0"/>
          <w:color w:val="000000"/>
          <w:sz w:val="24"/>
          <w:szCs w:val="24"/>
        </w:rPr>
        <w:t>Fevereiro</w:t>
      </w:r>
      <w:proofErr w:type="gramEnd"/>
      <w:r w:rsidR="00B23A0A">
        <w:rPr>
          <w:noProof w:val="0"/>
          <w:color w:val="000000"/>
          <w:sz w:val="24"/>
          <w:szCs w:val="24"/>
        </w:rPr>
        <w:t xml:space="preserve"> </w:t>
      </w:r>
      <w:r w:rsidR="00B23A0A" w:rsidRPr="002B6F01">
        <w:rPr>
          <w:noProof w:val="0"/>
          <w:color w:val="000000"/>
          <w:sz w:val="24"/>
          <w:szCs w:val="24"/>
        </w:rPr>
        <w:t>de</w:t>
      </w:r>
      <w:r w:rsidRPr="002B6F01">
        <w:rPr>
          <w:noProof w:val="0"/>
          <w:color w:val="000000"/>
          <w:sz w:val="24"/>
          <w:szCs w:val="24"/>
        </w:rPr>
        <w:t xml:space="preserve"> 202</w:t>
      </w:r>
      <w:r w:rsidR="00DB7CE2">
        <w:rPr>
          <w:noProof w:val="0"/>
          <w:color w:val="000000"/>
          <w:sz w:val="24"/>
          <w:szCs w:val="24"/>
        </w:rPr>
        <w:t>6</w:t>
      </w:r>
      <w:r w:rsidR="00D41536" w:rsidRPr="002B6F01">
        <w:rPr>
          <w:noProof w:val="0"/>
          <w:color w:val="000000"/>
          <w:sz w:val="24"/>
          <w:szCs w:val="24"/>
        </w:rPr>
        <w:t>.</w:t>
      </w:r>
    </w:p>
    <w:p w14:paraId="00AE41E6" w14:textId="77777777" w:rsidR="00D41536" w:rsidRPr="002B6F01" w:rsidRDefault="00D41536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186F50C2" w14:textId="77777777" w:rsidR="00A02960" w:rsidRPr="002B6F01" w:rsidRDefault="00A02960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48F73150" w14:textId="77777777" w:rsidR="00A02960" w:rsidRPr="002B6F01" w:rsidRDefault="00A02960" w:rsidP="00A02960">
      <w:pPr>
        <w:ind w:left="427" w:right="1"/>
        <w:jc w:val="center"/>
        <w:rPr>
          <w:b/>
          <w:sz w:val="24"/>
          <w:szCs w:val="24"/>
        </w:rPr>
      </w:pPr>
      <w:r w:rsidRPr="002B6F01">
        <w:rPr>
          <w:b/>
          <w:sz w:val="24"/>
          <w:szCs w:val="24"/>
        </w:rPr>
        <w:t>VEREADORA</w:t>
      </w:r>
      <w:r w:rsidRPr="002B6F01">
        <w:rPr>
          <w:b/>
          <w:spacing w:val="-3"/>
          <w:sz w:val="24"/>
          <w:szCs w:val="24"/>
        </w:rPr>
        <w:t xml:space="preserve"> </w:t>
      </w:r>
      <w:r w:rsidRPr="002B6F01">
        <w:rPr>
          <w:b/>
          <w:sz w:val="24"/>
          <w:szCs w:val="24"/>
        </w:rPr>
        <w:t>MANU</w:t>
      </w:r>
      <w:r w:rsidRPr="002B6F01">
        <w:rPr>
          <w:b/>
          <w:spacing w:val="1"/>
          <w:sz w:val="24"/>
          <w:szCs w:val="24"/>
        </w:rPr>
        <w:t xml:space="preserve"> </w:t>
      </w:r>
      <w:r w:rsidRPr="002B6F01">
        <w:rPr>
          <w:b/>
          <w:spacing w:val="-2"/>
          <w:sz w:val="24"/>
          <w:szCs w:val="24"/>
        </w:rPr>
        <w:t>RESEDÁ</w:t>
      </w:r>
    </w:p>
    <w:p w14:paraId="6EFCDDBE" w14:textId="0F8058D9" w:rsidR="00037D20" w:rsidRPr="002B6F01" w:rsidRDefault="00037D20" w:rsidP="00A02960">
      <w:pPr>
        <w:shd w:val="clear" w:color="auto" w:fill="FFFFFF"/>
        <w:spacing w:line="300" w:lineRule="atLeast"/>
        <w:jc w:val="center"/>
        <w:rPr>
          <w:b/>
          <w:bCs/>
          <w:sz w:val="24"/>
          <w:szCs w:val="24"/>
        </w:rPr>
      </w:pPr>
    </w:p>
    <w:sectPr w:rsidR="00037D20" w:rsidRPr="002B6F01" w:rsidSect="00835857">
      <w:headerReference w:type="default" r:id="rId8"/>
      <w:pgSz w:w="11906" w:h="16838"/>
      <w:pgMar w:top="1701" w:right="1701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40AB" w14:textId="77777777" w:rsidR="00E177D1" w:rsidRDefault="00E177D1">
      <w:r>
        <w:separator/>
      </w:r>
    </w:p>
  </w:endnote>
  <w:endnote w:type="continuationSeparator" w:id="0">
    <w:p w14:paraId="747131DC" w14:textId="77777777" w:rsidR="00E177D1" w:rsidRDefault="00E1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FB84" w14:textId="77777777" w:rsidR="00E177D1" w:rsidRDefault="00E177D1">
      <w:r>
        <w:separator/>
      </w:r>
    </w:p>
  </w:footnote>
  <w:footnote w:type="continuationSeparator" w:id="0">
    <w:p w14:paraId="3F4911D1" w14:textId="77777777" w:rsidR="00E177D1" w:rsidRDefault="00E1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6733" w14:textId="77777777" w:rsidR="00835857" w:rsidRDefault="00835857"/>
  <w:p w14:paraId="7541D2BC" w14:textId="77777777" w:rsidR="00835857" w:rsidRDefault="00835857"/>
  <w:p w14:paraId="793E73E0" w14:textId="77777777" w:rsidR="00835857" w:rsidRDefault="00835857"/>
  <w:p w14:paraId="6BF042B2" w14:textId="77777777" w:rsidR="00835857" w:rsidRDefault="00835857"/>
  <w:tbl>
    <w:tblPr>
      <w:tblW w:w="9284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150"/>
    </w:tblGrid>
    <w:tr w:rsidR="00C36934" w:rsidRPr="00AA4A0A" w14:paraId="16F7EC86" w14:textId="77777777" w:rsidTr="00CC58A6">
      <w:trPr>
        <w:trHeight w:val="1276"/>
      </w:trPr>
      <w:tc>
        <w:tcPr>
          <w:tcW w:w="1134" w:type="dxa"/>
        </w:tcPr>
        <w:p w14:paraId="7B3B9D46" w14:textId="49B80A36" w:rsidR="00C36934" w:rsidRPr="0089468B" w:rsidRDefault="00A02960" w:rsidP="004E5299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0F51124C" wp14:editId="0C1AA10B">
                <wp:simplePos x="0" y="0"/>
                <wp:positionH relativeFrom="page">
                  <wp:posOffset>72389</wp:posOffset>
                </wp:positionH>
                <wp:positionV relativeFrom="paragraph">
                  <wp:posOffset>-50165</wp:posOffset>
                </wp:positionV>
                <wp:extent cx="942975" cy="83121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504" cy="831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8150" w:type="dxa"/>
          <w:tcBorders>
            <w:bottom w:val="single" w:sz="4" w:space="0" w:color="auto"/>
          </w:tcBorders>
        </w:tcPr>
        <w:tbl>
          <w:tblPr>
            <w:tblW w:w="9142" w:type="dxa"/>
            <w:tblBorders>
              <w:bottom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488"/>
            <w:gridCol w:w="7654"/>
          </w:tblGrid>
          <w:tr w:rsidR="00C36934" w:rsidRPr="0089468B" w14:paraId="61D02C13" w14:textId="77777777" w:rsidTr="004E5299">
            <w:trPr>
              <w:cantSplit/>
              <w:trHeight w:val="1276"/>
              <w:tblHeader/>
            </w:trPr>
            <w:tc>
              <w:tcPr>
                <w:tcW w:w="1488" w:type="dxa"/>
              </w:tcPr>
              <w:p w14:paraId="390D74F3" w14:textId="552A1016" w:rsidR="00C36934" w:rsidRPr="0089468B" w:rsidRDefault="00C36934" w:rsidP="00A02960">
                <w:pPr>
                  <w:pStyle w:val="Normal1"/>
                </w:pPr>
              </w:p>
            </w:tc>
            <w:tc>
              <w:tcPr>
                <w:tcW w:w="7654" w:type="dxa"/>
                <w:tcBorders>
                  <w:bottom w:val="single" w:sz="4" w:space="0" w:color="000000"/>
                </w:tcBorders>
              </w:tcPr>
              <w:p w14:paraId="2B6D7AB8" w14:textId="707E8B6E" w:rsidR="00A02960" w:rsidRPr="00A02960" w:rsidRDefault="00A02960" w:rsidP="00A02960">
                <w:pPr>
                  <w:pStyle w:val="Normal1"/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</w:pP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Conceição</w:t>
                </w:r>
                <w:r w:rsidRPr="00A02960">
                  <w:rPr>
                    <w:rFonts w:asciiTheme="majorHAnsi" w:hAnsiTheme="majorHAnsi"/>
                    <w:b/>
                    <w:bCs/>
                    <w:spacing w:val="-16"/>
                    <w:sz w:val="28"/>
                    <w:szCs w:val="28"/>
                  </w:rPr>
                  <w:t xml:space="preserve"> </w:t>
                </w: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do</w:t>
                </w:r>
                <w:r w:rsidRPr="00A02960">
                  <w:rPr>
                    <w:rFonts w:asciiTheme="majorHAnsi" w:hAnsiTheme="majorHAnsi"/>
                    <w:b/>
                    <w:bCs/>
                    <w:spacing w:val="-15"/>
                    <w:sz w:val="28"/>
                    <w:szCs w:val="28"/>
                  </w:rPr>
                  <w:t xml:space="preserve"> </w:t>
                </w: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Coité-Ba.</w:t>
                </w:r>
              </w:p>
              <w:p w14:paraId="1B40CA6D" w14:textId="41B7F47F" w:rsidR="00A02960" w:rsidRPr="00A02960" w:rsidRDefault="00A02960" w:rsidP="00A02960">
                <w:pPr>
                  <w:pStyle w:val="Normal1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eastAsia="Courier New" w:hAnsiTheme="majorHAnsi" w:cs="Courier New"/>
                    <w:b/>
                    <w:bCs/>
                    <w:color w:val="000000"/>
                    <w:sz w:val="28"/>
                    <w:szCs w:val="28"/>
                  </w:rPr>
                </w:pP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Poder Legislativo</w:t>
                </w:r>
              </w:p>
              <w:p w14:paraId="62E6E141" w14:textId="77777777" w:rsidR="00A02960" w:rsidRDefault="00A02960" w:rsidP="00A02960">
                <w:pPr>
                  <w:pStyle w:val="Ttulo"/>
                  <w:spacing w:line="325" w:lineRule="exact"/>
                  <w:ind w:left="0" w:firstLine="0"/>
                </w:pPr>
                <w:r>
                  <w:t>Gabinete</w:t>
                </w:r>
                <w:r>
                  <w:rPr>
                    <w:spacing w:val="-2"/>
                  </w:rPr>
                  <w:t xml:space="preserve"> </w:t>
                </w:r>
                <w:r>
                  <w:t>da</w:t>
                </w:r>
                <w:r>
                  <w:rPr>
                    <w:spacing w:val="-2"/>
                  </w:rPr>
                  <w:t xml:space="preserve"> </w:t>
                </w:r>
                <w:r>
                  <w:t>Vereadora</w:t>
                </w:r>
                <w:r>
                  <w:rPr>
                    <w:spacing w:val="-3"/>
                  </w:rPr>
                  <w:t xml:space="preserve"> </w:t>
                </w:r>
                <w:r>
                  <w:t>-</w:t>
                </w:r>
                <w:r>
                  <w:rPr>
                    <w:spacing w:val="-6"/>
                  </w:rPr>
                  <w:t xml:space="preserve"> </w:t>
                </w:r>
                <w:r>
                  <w:t>Manu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Resedá</w:t>
                </w:r>
              </w:p>
              <w:p w14:paraId="7811E6CD" w14:textId="321B7867" w:rsidR="00C36934" w:rsidRPr="0089468B" w:rsidRDefault="00C36934" w:rsidP="00A02960">
                <w:pPr>
                  <w:pStyle w:val="Normal1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</w:p>
            </w:tc>
          </w:tr>
        </w:tbl>
        <w:p w14:paraId="0A37BA6F" w14:textId="77777777" w:rsidR="00C36934" w:rsidRDefault="00C36934"/>
      </w:tc>
    </w:tr>
  </w:tbl>
  <w:p w14:paraId="40398CFF" w14:textId="77777777" w:rsidR="004E3774" w:rsidRDefault="004E37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7A1B"/>
    <w:multiLevelType w:val="hybridMultilevel"/>
    <w:tmpl w:val="705A8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F192F"/>
    <w:multiLevelType w:val="hybridMultilevel"/>
    <w:tmpl w:val="CE924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955754">
    <w:abstractNumId w:val="1"/>
  </w:num>
  <w:num w:numId="2" w16cid:durableId="124912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D"/>
    <w:rsid w:val="000009CE"/>
    <w:rsid w:val="00001CAD"/>
    <w:rsid w:val="00004483"/>
    <w:rsid w:val="00021A64"/>
    <w:rsid w:val="000258CE"/>
    <w:rsid w:val="00030CA5"/>
    <w:rsid w:val="00032AF8"/>
    <w:rsid w:val="00035539"/>
    <w:rsid w:val="00037D20"/>
    <w:rsid w:val="00041844"/>
    <w:rsid w:val="00075D00"/>
    <w:rsid w:val="000813C3"/>
    <w:rsid w:val="00081E4A"/>
    <w:rsid w:val="00083179"/>
    <w:rsid w:val="00087777"/>
    <w:rsid w:val="000906F5"/>
    <w:rsid w:val="00091A09"/>
    <w:rsid w:val="000B2B9C"/>
    <w:rsid w:val="000B4E35"/>
    <w:rsid w:val="000C32D9"/>
    <w:rsid w:val="000D22BE"/>
    <w:rsid w:val="000D3D3D"/>
    <w:rsid w:val="000D474C"/>
    <w:rsid w:val="000E60B8"/>
    <w:rsid w:val="000E6524"/>
    <w:rsid w:val="000F12DD"/>
    <w:rsid w:val="0010166C"/>
    <w:rsid w:val="00107DA5"/>
    <w:rsid w:val="0011216B"/>
    <w:rsid w:val="00120544"/>
    <w:rsid w:val="00122D17"/>
    <w:rsid w:val="001320EA"/>
    <w:rsid w:val="00140D70"/>
    <w:rsid w:val="00147044"/>
    <w:rsid w:val="0015352B"/>
    <w:rsid w:val="0015577D"/>
    <w:rsid w:val="00160144"/>
    <w:rsid w:val="0016409F"/>
    <w:rsid w:val="001875E0"/>
    <w:rsid w:val="001A3075"/>
    <w:rsid w:val="001B0E8B"/>
    <w:rsid w:val="001B1486"/>
    <w:rsid w:val="001B3716"/>
    <w:rsid w:val="001D17E3"/>
    <w:rsid w:val="001E528B"/>
    <w:rsid w:val="001F29DB"/>
    <w:rsid w:val="00200094"/>
    <w:rsid w:val="00202A6A"/>
    <w:rsid w:val="00212C18"/>
    <w:rsid w:val="00216094"/>
    <w:rsid w:val="002218DF"/>
    <w:rsid w:val="0022277B"/>
    <w:rsid w:val="00237528"/>
    <w:rsid w:val="002419E3"/>
    <w:rsid w:val="00247FB0"/>
    <w:rsid w:val="0027323E"/>
    <w:rsid w:val="00275005"/>
    <w:rsid w:val="00293EAB"/>
    <w:rsid w:val="002B6F01"/>
    <w:rsid w:val="002C173C"/>
    <w:rsid w:val="002C52A6"/>
    <w:rsid w:val="002C6BDE"/>
    <w:rsid w:val="002D187F"/>
    <w:rsid w:val="002D51BB"/>
    <w:rsid w:val="002E26E3"/>
    <w:rsid w:val="002E463B"/>
    <w:rsid w:val="002F0BBA"/>
    <w:rsid w:val="002F4673"/>
    <w:rsid w:val="002F7709"/>
    <w:rsid w:val="002F7EFD"/>
    <w:rsid w:val="00305CB5"/>
    <w:rsid w:val="00311FDA"/>
    <w:rsid w:val="0033329E"/>
    <w:rsid w:val="00352069"/>
    <w:rsid w:val="00361D6C"/>
    <w:rsid w:val="0036728D"/>
    <w:rsid w:val="00392E21"/>
    <w:rsid w:val="003960B9"/>
    <w:rsid w:val="003965E6"/>
    <w:rsid w:val="003A6382"/>
    <w:rsid w:val="003C5CBC"/>
    <w:rsid w:val="003C7405"/>
    <w:rsid w:val="003E1B40"/>
    <w:rsid w:val="003E28AB"/>
    <w:rsid w:val="003F3AFD"/>
    <w:rsid w:val="00401DC5"/>
    <w:rsid w:val="00405E48"/>
    <w:rsid w:val="0041477B"/>
    <w:rsid w:val="0041490F"/>
    <w:rsid w:val="00426876"/>
    <w:rsid w:val="00441EF9"/>
    <w:rsid w:val="00442679"/>
    <w:rsid w:val="0045003D"/>
    <w:rsid w:val="004571A9"/>
    <w:rsid w:val="00457E2A"/>
    <w:rsid w:val="00463B70"/>
    <w:rsid w:val="00463CC0"/>
    <w:rsid w:val="00470620"/>
    <w:rsid w:val="00476240"/>
    <w:rsid w:val="00493024"/>
    <w:rsid w:val="004A16CA"/>
    <w:rsid w:val="004A271B"/>
    <w:rsid w:val="004B0873"/>
    <w:rsid w:val="004B7674"/>
    <w:rsid w:val="004C1652"/>
    <w:rsid w:val="004C7281"/>
    <w:rsid w:val="004E3774"/>
    <w:rsid w:val="005040A2"/>
    <w:rsid w:val="005070D9"/>
    <w:rsid w:val="005077B6"/>
    <w:rsid w:val="00516A65"/>
    <w:rsid w:val="005205CF"/>
    <w:rsid w:val="00522995"/>
    <w:rsid w:val="00524957"/>
    <w:rsid w:val="00531DF4"/>
    <w:rsid w:val="00543443"/>
    <w:rsid w:val="00545D34"/>
    <w:rsid w:val="005465CF"/>
    <w:rsid w:val="00547991"/>
    <w:rsid w:val="00553389"/>
    <w:rsid w:val="005547CD"/>
    <w:rsid w:val="00562D16"/>
    <w:rsid w:val="00566517"/>
    <w:rsid w:val="00567483"/>
    <w:rsid w:val="00572084"/>
    <w:rsid w:val="005778FD"/>
    <w:rsid w:val="0058084F"/>
    <w:rsid w:val="005876C2"/>
    <w:rsid w:val="00595517"/>
    <w:rsid w:val="00595BC2"/>
    <w:rsid w:val="005A0DB1"/>
    <w:rsid w:val="005A4A7B"/>
    <w:rsid w:val="005B1FA6"/>
    <w:rsid w:val="005C12BE"/>
    <w:rsid w:val="005D3412"/>
    <w:rsid w:val="005D69D0"/>
    <w:rsid w:val="005D776D"/>
    <w:rsid w:val="00601629"/>
    <w:rsid w:val="006103E8"/>
    <w:rsid w:val="0061596E"/>
    <w:rsid w:val="00625E50"/>
    <w:rsid w:val="00626564"/>
    <w:rsid w:val="00634B41"/>
    <w:rsid w:val="0065597F"/>
    <w:rsid w:val="00674E87"/>
    <w:rsid w:val="006752E7"/>
    <w:rsid w:val="00687C07"/>
    <w:rsid w:val="00694EF6"/>
    <w:rsid w:val="006A7044"/>
    <w:rsid w:val="006B3AF2"/>
    <w:rsid w:val="006B5A44"/>
    <w:rsid w:val="006B6B64"/>
    <w:rsid w:val="006C17F6"/>
    <w:rsid w:val="006C3887"/>
    <w:rsid w:val="006C3EF5"/>
    <w:rsid w:val="006D61EC"/>
    <w:rsid w:val="006D67E8"/>
    <w:rsid w:val="006D6E23"/>
    <w:rsid w:val="006D77DF"/>
    <w:rsid w:val="006E643B"/>
    <w:rsid w:val="006F20AA"/>
    <w:rsid w:val="006F62AD"/>
    <w:rsid w:val="006F7511"/>
    <w:rsid w:val="00713172"/>
    <w:rsid w:val="0071434D"/>
    <w:rsid w:val="00714B25"/>
    <w:rsid w:val="00717F73"/>
    <w:rsid w:val="00723841"/>
    <w:rsid w:val="00725712"/>
    <w:rsid w:val="00725870"/>
    <w:rsid w:val="007268CF"/>
    <w:rsid w:val="00730C83"/>
    <w:rsid w:val="00733BE5"/>
    <w:rsid w:val="00740DFF"/>
    <w:rsid w:val="007410D1"/>
    <w:rsid w:val="007420D8"/>
    <w:rsid w:val="00743468"/>
    <w:rsid w:val="00746B9F"/>
    <w:rsid w:val="0074775D"/>
    <w:rsid w:val="00750632"/>
    <w:rsid w:val="0076226D"/>
    <w:rsid w:val="00775086"/>
    <w:rsid w:val="007840F3"/>
    <w:rsid w:val="007862EA"/>
    <w:rsid w:val="00791ABC"/>
    <w:rsid w:val="007961C1"/>
    <w:rsid w:val="00797024"/>
    <w:rsid w:val="00797C3B"/>
    <w:rsid w:val="007A3C8C"/>
    <w:rsid w:val="007A6EF5"/>
    <w:rsid w:val="007A6FAA"/>
    <w:rsid w:val="007A7DC8"/>
    <w:rsid w:val="007B3857"/>
    <w:rsid w:val="007B52D8"/>
    <w:rsid w:val="007C75EE"/>
    <w:rsid w:val="007D0EF2"/>
    <w:rsid w:val="007F3BBB"/>
    <w:rsid w:val="007F6750"/>
    <w:rsid w:val="008123BE"/>
    <w:rsid w:val="008312BD"/>
    <w:rsid w:val="00831EE2"/>
    <w:rsid w:val="00835857"/>
    <w:rsid w:val="0083744E"/>
    <w:rsid w:val="00840253"/>
    <w:rsid w:val="00842662"/>
    <w:rsid w:val="008451F6"/>
    <w:rsid w:val="00847341"/>
    <w:rsid w:val="008616B9"/>
    <w:rsid w:val="008625CC"/>
    <w:rsid w:val="00866896"/>
    <w:rsid w:val="008673A1"/>
    <w:rsid w:val="008927F3"/>
    <w:rsid w:val="008A1517"/>
    <w:rsid w:val="008B4A7B"/>
    <w:rsid w:val="008C175D"/>
    <w:rsid w:val="008D041C"/>
    <w:rsid w:val="008D0FB3"/>
    <w:rsid w:val="008D18DE"/>
    <w:rsid w:val="008E5C13"/>
    <w:rsid w:val="009045A9"/>
    <w:rsid w:val="00914300"/>
    <w:rsid w:val="00915287"/>
    <w:rsid w:val="00916575"/>
    <w:rsid w:val="00920E7F"/>
    <w:rsid w:val="00943FE4"/>
    <w:rsid w:val="009572B7"/>
    <w:rsid w:val="00964D19"/>
    <w:rsid w:val="00970C96"/>
    <w:rsid w:val="00972B15"/>
    <w:rsid w:val="00982066"/>
    <w:rsid w:val="009912DB"/>
    <w:rsid w:val="009A1AC1"/>
    <w:rsid w:val="009B1637"/>
    <w:rsid w:val="009C77EE"/>
    <w:rsid w:val="009D70B5"/>
    <w:rsid w:val="009E37C9"/>
    <w:rsid w:val="009F1315"/>
    <w:rsid w:val="009F7476"/>
    <w:rsid w:val="009F7618"/>
    <w:rsid w:val="00A02960"/>
    <w:rsid w:val="00A043EA"/>
    <w:rsid w:val="00A13EBC"/>
    <w:rsid w:val="00A27FD0"/>
    <w:rsid w:val="00A30CEB"/>
    <w:rsid w:val="00A43AB7"/>
    <w:rsid w:val="00A54BDE"/>
    <w:rsid w:val="00A5697A"/>
    <w:rsid w:val="00A63650"/>
    <w:rsid w:val="00A636E8"/>
    <w:rsid w:val="00A74E8D"/>
    <w:rsid w:val="00A91084"/>
    <w:rsid w:val="00AA0C98"/>
    <w:rsid w:val="00AB64A3"/>
    <w:rsid w:val="00AC12A4"/>
    <w:rsid w:val="00AD5789"/>
    <w:rsid w:val="00B0497D"/>
    <w:rsid w:val="00B05957"/>
    <w:rsid w:val="00B10A6F"/>
    <w:rsid w:val="00B23789"/>
    <w:rsid w:val="00B23A0A"/>
    <w:rsid w:val="00B2411A"/>
    <w:rsid w:val="00B25BF9"/>
    <w:rsid w:val="00B27CBA"/>
    <w:rsid w:val="00B32066"/>
    <w:rsid w:val="00B349EF"/>
    <w:rsid w:val="00B366FB"/>
    <w:rsid w:val="00B37AE3"/>
    <w:rsid w:val="00B412E4"/>
    <w:rsid w:val="00B43D65"/>
    <w:rsid w:val="00B54742"/>
    <w:rsid w:val="00B60ACE"/>
    <w:rsid w:val="00B66388"/>
    <w:rsid w:val="00B67659"/>
    <w:rsid w:val="00B67EF4"/>
    <w:rsid w:val="00B72CEC"/>
    <w:rsid w:val="00B759DD"/>
    <w:rsid w:val="00B77C57"/>
    <w:rsid w:val="00B854F1"/>
    <w:rsid w:val="00B87DC6"/>
    <w:rsid w:val="00B914EF"/>
    <w:rsid w:val="00BA2BA2"/>
    <w:rsid w:val="00BA6832"/>
    <w:rsid w:val="00BB416E"/>
    <w:rsid w:val="00BC48ED"/>
    <w:rsid w:val="00BE5BDE"/>
    <w:rsid w:val="00BF0902"/>
    <w:rsid w:val="00BF5679"/>
    <w:rsid w:val="00C05195"/>
    <w:rsid w:val="00C20C99"/>
    <w:rsid w:val="00C30AEB"/>
    <w:rsid w:val="00C32834"/>
    <w:rsid w:val="00C32985"/>
    <w:rsid w:val="00C33C22"/>
    <w:rsid w:val="00C36934"/>
    <w:rsid w:val="00C46035"/>
    <w:rsid w:val="00C641A2"/>
    <w:rsid w:val="00C738F7"/>
    <w:rsid w:val="00C86DB9"/>
    <w:rsid w:val="00C94704"/>
    <w:rsid w:val="00CA60C8"/>
    <w:rsid w:val="00CB51D4"/>
    <w:rsid w:val="00CC4196"/>
    <w:rsid w:val="00CC48F2"/>
    <w:rsid w:val="00CC58A6"/>
    <w:rsid w:val="00CC734D"/>
    <w:rsid w:val="00CE1E29"/>
    <w:rsid w:val="00D00B4A"/>
    <w:rsid w:val="00D14997"/>
    <w:rsid w:val="00D149AA"/>
    <w:rsid w:val="00D14D48"/>
    <w:rsid w:val="00D17440"/>
    <w:rsid w:val="00D26352"/>
    <w:rsid w:val="00D3733B"/>
    <w:rsid w:val="00D41536"/>
    <w:rsid w:val="00D4663B"/>
    <w:rsid w:val="00D523E1"/>
    <w:rsid w:val="00D55FAE"/>
    <w:rsid w:val="00D5669F"/>
    <w:rsid w:val="00D646E5"/>
    <w:rsid w:val="00D65E64"/>
    <w:rsid w:val="00D6638B"/>
    <w:rsid w:val="00D719D1"/>
    <w:rsid w:val="00D86EF1"/>
    <w:rsid w:val="00D925AF"/>
    <w:rsid w:val="00D93D25"/>
    <w:rsid w:val="00D94225"/>
    <w:rsid w:val="00DA39E7"/>
    <w:rsid w:val="00DA7A84"/>
    <w:rsid w:val="00DB1D4B"/>
    <w:rsid w:val="00DB2035"/>
    <w:rsid w:val="00DB5051"/>
    <w:rsid w:val="00DB7CE2"/>
    <w:rsid w:val="00DC1958"/>
    <w:rsid w:val="00DD513E"/>
    <w:rsid w:val="00DF6B09"/>
    <w:rsid w:val="00E024F4"/>
    <w:rsid w:val="00E02A46"/>
    <w:rsid w:val="00E03E8C"/>
    <w:rsid w:val="00E153F4"/>
    <w:rsid w:val="00E16EB6"/>
    <w:rsid w:val="00E177D1"/>
    <w:rsid w:val="00E17D66"/>
    <w:rsid w:val="00E17F6D"/>
    <w:rsid w:val="00E2084C"/>
    <w:rsid w:val="00E21DFF"/>
    <w:rsid w:val="00E236C0"/>
    <w:rsid w:val="00E2497B"/>
    <w:rsid w:val="00E30016"/>
    <w:rsid w:val="00E31EFF"/>
    <w:rsid w:val="00E516FF"/>
    <w:rsid w:val="00E5279A"/>
    <w:rsid w:val="00E52FC5"/>
    <w:rsid w:val="00E6138D"/>
    <w:rsid w:val="00E66BD0"/>
    <w:rsid w:val="00E70075"/>
    <w:rsid w:val="00E7254D"/>
    <w:rsid w:val="00E75AB9"/>
    <w:rsid w:val="00E76752"/>
    <w:rsid w:val="00EC09A1"/>
    <w:rsid w:val="00ED2CC2"/>
    <w:rsid w:val="00ED4820"/>
    <w:rsid w:val="00ED56D4"/>
    <w:rsid w:val="00EE46D8"/>
    <w:rsid w:val="00EF1574"/>
    <w:rsid w:val="00EF2DDE"/>
    <w:rsid w:val="00EF7856"/>
    <w:rsid w:val="00F01B2A"/>
    <w:rsid w:val="00F169B3"/>
    <w:rsid w:val="00F16CCD"/>
    <w:rsid w:val="00F2041A"/>
    <w:rsid w:val="00F267D4"/>
    <w:rsid w:val="00F413E4"/>
    <w:rsid w:val="00F41D5B"/>
    <w:rsid w:val="00F549B3"/>
    <w:rsid w:val="00F67E5E"/>
    <w:rsid w:val="00F8426B"/>
    <w:rsid w:val="00F84407"/>
    <w:rsid w:val="00F9549A"/>
    <w:rsid w:val="00FA1D77"/>
    <w:rsid w:val="00FA2BE8"/>
    <w:rsid w:val="00FB31AC"/>
    <w:rsid w:val="00FC7E60"/>
    <w:rsid w:val="00FD2839"/>
    <w:rsid w:val="00FD4D52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CBC78"/>
  <w15:docId w15:val="{5B53628D-EA89-4E52-9B61-3B5A2355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77D"/>
    <w:rPr>
      <w:noProof/>
    </w:rPr>
  </w:style>
  <w:style w:type="paragraph" w:styleId="Ttulo1">
    <w:name w:val="heading 1"/>
    <w:basedOn w:val="Normal"/>
    <w:next w:val="Normal"/>
    <w:qFormat/>
    <w:rsid w:val="00155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5577D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5577D"/>
    <w:pPr>
      <w:ind w:left="4536"/>
      <w:jc w:val="both"/>
    </w:pPr>
    <w:rPr>
      <w:rFonts w:ascii="Courier New" w:hAnsi="Courier New"/>
      <w:sz w:val="24"/>
    </w:rPr>
  </w:style>
  <w:style w:type="paragraph" w:styleId="Cabealho">
    <w:name w:val="header"/>
    <w:basedOn w:val="Normal"/>
    <w:rsid w:val="0015577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5577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C4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043EA"/>
  </w:style>
  <w:style w:type="character" w:styleId="nfase">
    <w:name w:val="Emphasis"/>
    <w:uiPriority w:val="20"/>
    <w:qFormat/>
    <w:rsid w:val="00A043EA"/>
    <w:rPr>
      <w:i/>
      <w:iCs/>
    </w:rPr>
  </w:style>
  <w:style w:type="paragraph" w:styleId="NormalWeb">
    <w:name w:val="Normal (Web)"/>
    <w:basedOn w:val="Normal"/>
    <w:uiPriority w:val="99"/>
    <w:unhideWhenUsed/>
    <w:rsid w:val="000355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7F6750"/>
    <w:rPr>
      <w:color w:val="0000FF"/>
      <w:u w:val="single"/>
    </w:rPr>
  </w:style>
  <w:style w:type="paragraph" w:customStyle="1" w:styleId="Corpo">
    <w:name w:val="Corpo"/>
    <w:rsid w:val="00CB51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paragraph" w:customStyle="1" w:styleId="TtuloA">
    <w:name w:val="Título A"/>
    <w:rsid w:val="00B10A6F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ourier New" w:eastAsia="Arial Unicode MS" w:hAnsi="Courier New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link w:val="Recuodecorpodetexto"/>
    <w:rsid w:val="00746B9F"/>
    <w:rPr>
      <w:rFonts w:ascii="Courier New" w:hAnsi="Courier New"/>
      <w:noProof/>
      <w:sz w:val="24"/>
    </w:rPr>
  </w:style>
  <w:style w:type="paragraph" w:customStyle="1" w:styleId="Normal1">
    <w:name w:val="Normal1"/>
    <w:rsid w:val="00C3693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1D7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B38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A02960"/>
    <w:pPr>
      <w:widowControl w:val="0"/>
      <w:autoSpaceDE w:val="0"/>
      <w:autoSpaceDN w:val="0"/>
      <w:ind w:left="1679" w:hanging="59"/>
    </w:pPr>
    <w:rPr>
      <w:rFonts w:ascii="Cambria" w:eastAsia="Cambria" w:hAnsi="Cambria" w:cs="Cambria"/>
      <w:b/>
      <w:bCs/>
      <w:noProof w:val="0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A02960"/>
    <w:rPr>
      <w:rFonts w:ascii="Cambria" w:eastAsia="Cambria" w:hAnsi="Cambria" w:cs="Cambria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rsid w:val="00A0296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2960"/>
    <w:rPr>
      <w:noProof/>
    </w:rPr>
  </w:style>
  <w:style w:type="character" w:styleId="MenoPendente">
    <w:name w:val="Unresolved Mention"/>
    <w:basedOn w:val="Fontepargpadro"/>
    <w:uiPriority w:val="99"/>
    <w:semiHidden/>
    <w:unhideWhenUsed/>
    <w:rsid w:val="002B6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conceicaodocoite.ba.leg.br/materia/28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USER</cp:lastModifiedBy>
  <cp:revision>2</cp:revision>
  <cp:lastPrinted>2025-04-11T13:12:00Z</cp:lastPrinted>
  <dcterms:created xsi:type="dcterms:W3CDTF">2026-02-06T14:18:00Z</dcterms:created>
  <dcterms:modified xsi:type="dcterms:W3CDTF">2026-02-06T14:18:00Z</dcterms:modified>
</cp:coreProperties>
</file>