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B9" w:rsidRDefault="0016763A" w:rsidP="004227E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Autografo</w:t>
      </w:r>
    </w:p>
    <w:p w:rsidR="00B972BB" w:rsidRPr="00547AE8" w:rsidRDefault="00B972BB" w:rsidP="004227E0">
      <w:pPr>
        <w:spacing w:line="360" w:lineRule="auto"/>
        <w:jc w:val="center"/>
        <w:rPr>
          <w:b/>
          <w:sz w:val="28"/>
          <w:szCs w:val="28"/>
        </w:rPr>
      </w:pPr>
      <w:r w:rsidRPr="00547AE8">
        <w:rPr>
          <w:b/>
          <w:sz w:val="28"/>
          <w:szCs w:val="28"/>
        </w:rPr>
        <w:t>Projeto de Lei</w:t>
      </w:r>
      <w:r w:rsidR="009777D6">
        <w:rPr>
          <w:b/>
          <w:sz w:val="28"/>
          <w:szCs w:val="28"/>
        </w:rPr>
        <w:t xml:space="preserve"> Complementar</w:t>
      </w:r>
      <w:r w:rsidRPr="00547AE8">
        <w:rPr>
          <w:b/>
          <w:sz w:val="28"/>
          <w:szCs w:val="28"/>
        </w:rPr>
        <w:t xml:space="preserve"> n.º</w:t>
      </w:r>
      <w:r w:rsidR="006050BE" w:rsidRPr="00547AE8">
        <w:rPr>
          <w:b/>
          <w:sz w:val="28"/>
          <w:szCs w:val="28"/>
        </w:rPr>
        <w:t xml:space="preserve"> </w:t>
      </w:r>
      <w:r w:rsidR="0016763A">
        <w:rPr>
          <w:b/>
          <w:sz w:val="28"/>
          <w:szCs w:val="28"/>
        </w:rPr>
        <w:t>07/2025</w:t>
      </w:r>
    </w:p>
    <w:p w:rsidR="004A46D1" w:rsidRPr="00547AE8" w:rsidRDefault="004A46D1" w:rsidP="004A46D1">
      <w:pPr>
        <w:spacing w:line="100" w:lineRule="exact"/>
        <w:ind w:left="4536"/>
        <w:jc w:val="both"/>
      </w:pPr>
    </w:p>
    <w:p w:rsidR="00547AE8" w:rsidRPr="00547AE8" w:rsidRDefault="00547AE8" w:rsidP="00CF4D4B">
      <w:pPr>
        <w:spacing w:line="100" w:lineRule="exact"/>
      </w:pPr>
    </w:p>
    <w:p w:rsidR="00547AE8" w:rsidRPr="00547AE8" w:rsidRDefault="00547AE8" w:rsidP="0016763A">
      <w:pPr>
        <w:shd w:val="clear" w:color="auto" w:fill="FFFFFF"/>
        <w:spacing w:line="360" w:lineRule="auto"/>
        <w:ind w:left="4536"/>
        <w:jc w:val="both"/>
      </w:pPr>
      <w:r w:rsidRPr="00547AE8">
        <w:t>D</w:t>
      </w:r>
      <w:r w:rsidRPr="00547AE8">
        <w:rPr>
          <w:bCs/>
        </w:rPr>
        <w:t>ispõe sobre a fixa</w:t>
      </w:r>
      <w:r w:rsidR="001B4827">
        <w:rPr>
          <w:bCs/>
        </w:rPr>
        <w:t>ção do subsídio dos membros do Conselho T</w:t>
      </w:r>
      <w:r w:rsidRPr="00547AE8">
        <w:rPr>
          <w:bCs/>
        </w:rPr>
        <w:t>utelar</w:t>
      </w:r>
      <w:r w:rsidR="002B3812">
        <w:rPr>
          <w:bCs/>
        </w:rPr>
        <w:t>.</w:t>
      </w:r>
    </w:p>
    <w:p w:rsidR="00D019B9" w:rsidRDefault="00D019B9" w:rsidP="0016763A">
      <w:pPr>
        <w:tabs>
          <w:tab w:val="left" w:pos="6663"/>
        </w:tabs>
        <w:spacing w:line="360" w:lineRule="auto"/>
        <w:ind w:firstLine="709"/>
        <w:jc w:val="both"/>
        <w:rPr>
          <w:bCs/>
        </w:rPr>
      </w:pPr>
    </w:p>
    <w:p w:rsidR="009777D6" w:rsidRDefault="00547AE8" w:rsidP="0016763A">
      <w:pPr>
        <w:tabs>
          <w:tab w:val="left" w:pos="6663"/>
        </w:tabs>
        <w:spacing w:line="360" w:lineRule="auto"/>
        <w:ind w:firstLine="709"/>
        <w:jc w:val="both"/>
        <w:rPr>
          <w:bCs/>
        </w:rPr>
      </w:pPr>
      <w:r w:rsidRPr="00547AE8">
        <w:rPr>
          <w:bCs/>
        </w:rPr>
        <w:t>O</w:t>
      </w:r>
      <w:r w:rsidRPr="00547AE8">
        <w:rPr>
          <w:b/>
          <w:bCs/>
        </w:rPr>
        <w:t xml:space="preserve"> PREFEITO MUNICIPAL DE CONCEIÇÃO DO COITÉ, ESTADO DA BAHIA</w:t>
      </w:r>
      <w:r w:rsidRPr="00547AE8">
        <w:rPr>
          <w:bCs/>
        </w:rPr>
        <w:t xml:space="preserve">, no uso de suas atribuições legais, </w:t>
      </w:r>
    </w:p>
    <w:p w:rsidR="00AC2470" w:rsidRDefault="009777D6" w:rsidP="0016763A">
      <w:pPr>
        <w:tabs>
          <w:tab w:val="left" w:pos="6663"/>
        </w:tabs>
        <w:spacing w:line="360" w:lineRule="auto"/>
        <w:ind w:firstLine="709"/>
        <w:jc w:val="both"/>
        <w:rPr>
          <w:bCs/>
        </w:rPr>
      </w:pPr>
      <w:r>
        <w:rPr>
          <w:bCs/>
        </w:rPr>
        <w:t>F</w:t>
      </w:r>
      <w:r w:rsidR="00547AE8" w:rsidRPr="00547AE8">
        <w:rPr>
          <w:bCs/>
        </w:rPr>
        <w:t>aço sab</w:t>
      </w:r>
      <w:r w:rsidR="0016763A">
        <w:rPr>
          <w:bCs/>
        </w:rPr>
        <w:t>er que a Câmara Municipal aprovou</w:t>
      </w:r>
      <w:r w:rsidR="00547AE8" w:rsidRPr="00547AE8">
        <w:rPr>
          <w:bCs/>
        </w:rPr>
        <w:t xml:space="preserve"> e eu sanciono </w:t>
      </w:r>
      <w:r>
        <w:rPr>
          <w:bCs/>
        </w:rPr>
        <w:t xml:space="preserve">e promulgo </w:t>
      </w:r>
      <w:r w:rsidR="00547AE8" w:rsidRPr="00547AE8">
        <w:rPr>
          <w:bCs/>
        </w:rPr>
        <w:t xml:space="preserve">a seguinte </w:t>
      </w:r>
    </w:p>
    <w:p w:rsidR="00547AE8" w:rsidRPr="009777D6" w:rsidRDefault="009777D6" w:rsidP="0016763A">
      <w:pPr>
        <w:tabs>
          <w:tab w:val="left" w:pos="6663"/>
        </w:tabs>
        <w:spacing w:line="360" w:lineRule="auto"/>
        <w:ind w:firstLine="709"/>
        <w:jc w:val="both"/>
        <w:rPr>
          <w:b/>
          <w:bCs/>
        </w:rPr>
      </w:pPr>
      <w:r w:rsidRPr="009777D6">
        <w:rPr>
          <w:b/>
          <w:bCs/>
        </w:rPr>
        <w:t>Lei Complementar</w:t>
      </w:r>
    </w:p>
    <w:p w:rsidR="00547AE8" w:rsidRPr="00547AE8" w:rsidRDefault="00547AE8" w:rsidP="0016763A">
      <w:pPr>
        <w:pStyle w:val="NormalWeb"/>
        <w:spacing w:before="0" w:after="0" w:line="360" w:lineRule="auto"/>
        <w:ind w:firstLine="709"/>
        <w:jc w:val="both"/>
        <w:rPr>
          <w:b/>
        </w:rPr>
      </w:pPr>
    </w:p>
    <w:p w:rsidR="00547AE8" w:rsidRPr="00547AE8" w:rsidRDefault="00547AE8" w:rsidP="0016763A">
      <w:pPr>
        <w:pStyle w:val="NormalWeb"/>
        <w:spacing w:before="0" w:after="0" w:line="360" w:lineRule="auto"/>
        <w:ind w:firstLine="709"/>
        <w:jc w:val="both"/>
        <w:rPr>
          <w:b/>
          <w:bCs/>
        </w:rPr>
      </w:pPr>
      <w:r w:rsidRPr="00A01F10">
        <w:t>Art. 1</w:t>
      </w:r>
      <w:r w:rsidRPr="00A01F10">
        <w:rPr>
          <w:u w:val="single"/>
          <w:vertAlign w:val="superscript"/>
        </w:rPr>
        <w:t>o</w:t>
      </w:r>
      <w:r>
        <w:t> </w:t>
      </w:r>
      <w:r w:rsidRPr="00547AE8">
        <w:t xml:space="preserve"> Fica fixado o subsídio mensal dos membros do Conselho Tutelar do Município de Conceição do Coité, no valor de R$ 2.500,00 (dois mil e quinhentos reais).</w:t>
      </w:r>
    </w:p>
    <w:p w:rsidR="00547AE8" w:rsidRPr="00547AE8" w:rsidRDefault="00547AE8" w:rsidP="0016763A">
      <w:pPr>
        <w:tabs>
          <w:tab w:val="left" w:pos="6663"/>
        </w:tabs>
        <w:spacing w:line="360" w:lineRule="auto"/>
        <w:ind w:firstLine="709"/>
      </w:pPr>
      <w:r w:rsidRPr="00A01F10">
        <w:t>Art. 2</w:t>
      </w:r>
      <w:r w:rsidRPr="00A01F10">
        <w:rPr>
          <w:u w:val="single"/>
          <w:vertAlign w:val="superscript"/>
        </w:rPr>
        <w:t>o</w:t>
      </w:r>
      <w:r>
        <w:t> </w:t>
      </w:r>
      <w:r w:rsidRPr="00547AE8">
        <w:t xml:space="preserve"> O pagamento do subsídio será efetuado em conformidade com as disposições da Lei Federal n</w:t>
      </w:r>
      <w:r w:rsidR="009777D6">
        <w:t>.</w:t>
      </w:r>
      <w:r w:rsidRPr="00547AE8">
        <w:t>º 8.069, de 13 de julho de 1990 (Estatuto da Criança e do Adolescente), bem como com a legislação municipal pertinente.</w:t>
      </w:r>
    </w:p>
    <w:p w:rsidR="00547AE8" w:rsidRPr="00547AE8" w:rsidRDefault="00547AE8" w:rsidP="0016763A">
      <w:pPr>
        <w:tabs>
          <w:tab w:val="left" w:pos="6663"/>
        </w:tabs>
        <w:spacing w:line="360" w:lineRule="auto"/>
        <w:ind w:firstLine="709"/>
      </w:pPr>
      <w:r w:rsidRPr="00A01F10">
        <w:t>Art. 3</w:t>
      </w:r>
      <w:r w:rsidRPr="00A01F10">
        <w:rPr>
          <w:u w:val="single"/>
          <w:vertAlign w:val="superscript"/>
        </w:rPr>
        <w:t>o</w:t>
      </w:r>
      <w:r>
        <w:t> </w:t>
      </w:r>
      <w:r w:rsidRPr="00547AE8">
        <w:t>As despesas decorrentes da execução desta Lei correrão por conta de dotações orçamentárias próprias, suplementadas se necessário.</w:t>
      </w:r>
    </w:p>
    <w:p w:rsidR="00547AE8" w:rsidRPr="00547AE8" w:rsidRDefault="00547AE8" w:rsidP="0016763A">
      <w:pPr>
        <w:tabs>
          <w:tab w:val="left" w:pos="6663"/>
        </w:tabs>
        <w:spacing w:line="360" w:lineRule="auto"/>
        <w:ind w:firstLine="709"/>
      </w:pPr>
      <w:r w:rsidRPr="00A01F10">
        <w:t>Art. 4</w:t>
      </w:r>
      <w:r w:rsidRPr="00A01F10">
        <w:rPr>
          <w:u w:val="single"/>
          <w:vertAlign w:val="superscript"/>
        </w:rPr>
        <w:t>o</w:t>
      </w:r>
      <w:r>
        <w:t> </w:t>
      </w:r>
      <w:r w:rsidRPr="00547AE8">
        <w:t xml:space="preserve"> Fica revogada integralmente a Lei Municipal n</w:t>
      </w:r>
      <w:r w:rsidR="009777D6">
        <w:t>.</w:t>
      </w:r>
      <w:r w:rsidRPr="00547AE8">
        <w:t>º 443, de 11 de junho de 2007.</w:t>
      </w:r>
    </w:p>
    <w:p w:rsidR="00547AE8" w:rsidRPr="00547AE8" w:rsidRDefault="00547AE8" w:rsidP="0016763A">
      <w:pPr>
        <w:tabs>
          <w:tab w:val="left" w:pos="6663"/>
        </w:tabs>
        <w:spacing w:line="360" w:lineRule="auto"/>
        <w:ind w:firstLine="709"/>
      </w:pPr>
      <w:r w:rsidRPr="00A01F10">
        <w:t>Art. 5</w:t>
      </w:r>
      <w:r w:rsidRPr="00A01F10">
        <w:rPr>
          <w:u w:val="single"/>
          <w:vertAlign w:val="superscript"/>
        </w:rPr>
        <w:t>o</w:t>
      </w:r>
      <w:r>
        <w:t> </w:t>
      </w:r>
      <w:r w:rsidRPr="00547AE8">
        <w:t xml:space="preserve"> Esta Lei entra em vigor na data de sua publicação, produzindo efeitos a partir de 01 de junho de 2025.</w:t>
      </w:r>
    </w:p>
    <w:p w:rsidR="00547AE8" w:rsidRPr="00547AE8" w:rsidRDefault="00547AE8" w:rsidP="00CF4D4B">
      <w:pPr>
        <w:spacing w:line="100" w:lineRule="exact"/>
      </w:pPr>
    </w:p>
    <w:p w:rsidR="00711C6A" w:rsidRPr="00547AE8" w:rsidRDefault="00711C6A" w:rsidP="00CF4D4B">
      <w:pPr>
        <w:spacing w:line="100" w:lineRule="exact"/>
      </w:pPr>
    </w:p>
    <w:p w:rsidR="0016763A" w:rsidRDefault="0016763A" w:rsidP="0016763A">
      <w:pPr>
        <w:pStyle w:val="Normal1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16763A" w:rsidRDefault="0016763A" w:rsidP="0016763A">
      <w:pPr>
        <w:pStyle w:val="Normal1"/>
        <w:widowControl w:val="0"/>
        <w:spacing w:line="360" w:lineRule="auto"/>
        <w:ind w:firstLine="1134"/>
        <w:jc w:val="center"/>
      </w:pPr>
      <w:r>
        <w:t>Conceição do Coité, 26 de maio de 2025.</w:t>
      </w:r>
    </w:p>
    <w:p w:rsidR="0016763A" w:rsidRDefault="0016763A" w:rsidP="0016763A">
      <w:pPr>
        <w:pStyle w:val="Normal1"/>
      </w:pPr>
    </w:p>
    <w:p w:rsidR="005E0648" w:rsidRDefault="005E0648" w:rsidP="0016763A">
      <w:pPr>
        <w:pStyle w:val="Normal1"/>
      </w:pPr>
    </w:p>
    <w:p w:rsidR="0016763A" w:rsidRDefault="0016763A" w:rsidP="0016763A">
      <w:pPr>
        <w:pStyle w:val="Normal1"/>
      </w:pPr>
    </w:p>
    <w:p w:rsidR="0016763A" w:rsidRDefault="0016763A" w:rsidP="0016763A">
      <w:pPr>
        <w:pStyle w:val="Normal1"/>
        <w:jc w:val="center"/>
      </w:pPr>
      <w:r>
        <w:t>José Jailmo Pereira Gomes</w:t>
      </w:r>
      <w:r>
        <w:tab/>
      </w:r>
      <w:r>
        <w:tab/>
        <w:t>Elizane de Pinho Cana Brasil</w:t>
      </w:r>
    </w:p>
    <w:p w:rsidR="00DF13D6" w:rsidRPr="00711C6A" w:rsidRDefault="0016763A" w:rsidP="0016763A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color w:val="000000"/>
        </w:rPr>
        <w:t>Presidente                                            Secretária</w:t>
      </w:r>
    </w:p>
    <w:sectPr w:rsidR="00DF13D6" w:rsidRPr="00711C6A" w:rsidSect="00F7484E">
      <w:headerReference w:type="default" r:id="rId8"/>
      <w:footerReference w:type="even" r:id="rId9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ECE" w:rsidRDefault="00455ECE">
      <w:r>
        <w:separator/>
      </w:r>
    </w:p>
  </w:endnote>
  <w:endnote w:type="continuationSeparator" w:id="1">
    <w:p w:rsidR="00455ECE" w:rsidRDefault="00455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9ED" w:rsidRDefault="008958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29E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29ED" w:rsidRDefault="009329ED">
    <w:pPr>
      <w:pStyle w:val="Rodap"/>
      <w:ind w:right="360"/>
    </w:pPr>
  </w:p>
  <w:p w:rsidR="00457142" w:rsidRDefault="0045714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ECE" w:rsidRDefault="00455ECE">
      <w:r>
        <w:separator/>
      </w:r>
    </w:p>
  </w:footnote>
  <w:footnote w:type="continuationSeparator" w:id="1">
    <w:p w:rsidR="00455ECE" w:rsidRDefault="00455E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16763A" w:rsidTr="00B257AE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16763A" w:rsidRDefault="0016763A" w:rsidP="00B257AE">
          <w:pPr>
            <w:snapToGrid w:val="0"/>
            <w:ind w:hanging="2"/>
          </w:pPr>
        </w:p>
        <w:p w:rsidR="0016763A" w:rsidRDefault="0016763A" w:rsidP="00B257AE">
          <w:pPr>
            <w:ind w:hanging="2"/>
          </w:pPr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65pt;height:69.65pt" o:ole="">
                <v:imagedata r:id="rId1" o:title=""/>
              </v:shape>
              <o:OLEObject Type="Embed" ProgID="CorelDraw.Graphic.23" ShapeID="_x0000_i1025" DrawAspect="Content" ObjectID="_1809764493" r:id="rId2"/>
            </w:object>
          </w:r>
        </w:p>
        <w:p w:rsidR="0016763A" w:rsidRPr="001539D1" w:rsidRDefault="0016763A" w:rsidP="00B257AE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16763A" w:rsidRDefault="0016763A" w:rsidP="00B257AE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16763A" w:rsidRPr="00740FC1" w:rsidRDefault="0016763A" w:rsidP="00B257AE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:rsidR="0016763A" w:rsidRPr="00740FC1" w:rsidRDefault="0016763A" w:rsidP="00B257AE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16763A" w:rsidRDefault="0016763A" w:rsidP="00B257AE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do Presidente</w:t>
          </w:r>
        </w:p>
      </w:tc>
    </w:tr>
  </w:tbl>
  <w:p w:rsidR="009329ED" w:rsidRPr="0016763A" w:rsidRDefault="009329ED" w:rsidP="0016763A">
    <w:pPr>
      <w:pStyle w:val="Cabealho"/>
      <w:rPr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6C70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1F7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874DA"/>
    <w:rsid w:val="00091C6C"/>
    <w:rsid w:val="00091D31"/>
    <w:rsid w:val="000938B8"/>
    <w:rsid w:val="00094A75"/>
    <w:rsid w:val="000955AA"/>
    <w:rsid w:val="000961DA"/>
    <w:rsid w:val="00096CED"/>
    <w:rsid w:val="00097519"/>
    <w:rsid w:val="00097529"/>
    <w:rsid w:val="000A127B"/>
    <w:rsid w:val="000A4CAE"/>
    <w:rsid w:val="000A4E5B"/>
    <w:rsid w:val="000A55D1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DA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5FF1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67FB"/>
    <w:rsid w:val="00116900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57512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66A5"/>
    <w:rsid w:val="0016763A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827"/>
    <w:rsid w:val="001B4B1A"/>
    <w:rsid w:val="001B5C82"/>
    <w:rsid w:val="001B6689"/>
    <w:rsid w:val="001B739B"/>
    <w:rsid w:val="001B73C6"/>
    <w:rsid w:val="001B76B8"/>
    <w:rsid w:val="001C18C3"/>
    <w:rsid w:val="001C4A00"/>
    <w:rsid w:val="001C7CF8"/>
    <w:rsid w:val="001D0282"/>
    <w:rsid w:val="001D059C"/>
    <w:rsid w:val="001D0A20"/>
    <w:rsid w:val="001D0D7D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66B6"/>
    <w:rsid w:val="0023068C"/>
    <w:rsid w:val="00231814"/>
    <w:rsid w:val="002323EC"/>
    <w:rsid w:val="00232BBA"/>
    <w:rsid w:val="00233180"/>
    <w:rsid w:val="00233E9B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0518"/>
    <w:rsid w:val="00261E9D"/>
    <w:rsid w:val="00262DB4"/>
    <w:rsid w:val="002657B3"/>
    <w:rsid w:val="002658D2"/>
    <w:rsid w:val="002667A4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90DA7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BE0"/>
    <w:rsid w:val="002B0C38"/>
    <w:rsid w:val="002B2086"/>
    <w:rsid w:val="002B20C6"/>
    <w:rsid w:val="002B29E8"/>
    <w:rsid w:val="002B2D3D"/>
    <w:rsid w:val="002B300C"/>
    <w:rsid w:val="002B30EF"/>
    <w:rsid w:val="002B3558"/>
    <w:rsid w:val="002B3812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284C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37FA9"/>
    <w:rsid w:val="003404D4"/>
    <w:rsid w:val="003412DA"/>
    <w:rsid w:val="00342598"/>
    <w:rsid w:val="003427C0"/>
    <w:rsid w:val="0034419B"/>
    <w:rsid w:val="0034554F"/>
    <w:rsid w:val="00345B5C"/>
    <w:rsid w:val="00345B9E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9EB"/>
    <w:rsid w:val="00363ADF"/>
    <w:rsid w:val="00363D5C"/>
    <w:rsid w:val="00363F45"/>
    <w:rsid w:val="0036425A"/>
    <w:rsid w:val="00364F42"/>
    <w:rsid w:val="00367552"/>
    <w:rsid w:val="00371139"/>
    <w:rsid w:val="00371644"/>
    <w:rsid w:val="003721A0"/>
    <w:rsid w:val="00372C71"/>
    <w:rsid w:val="003739D3"/>
    <w:rsid w:val="00373BF6"/>
    <w:rsid w:val="003746EC"/>
    <w:rsid w:val="00375971"/>
    <w:rsid w:val="00375B1E"/>
    <w:rsid w:val="00376976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A1C"/>
    <w:rsid w:val="003D2F13"/>
    <w:rsid w:val="003D5E34"/>
    <w:rsid w:val="003D5F3C"/>
    <w:rsid w:val="003D7010"/>
    <w:rsid w:val="003D7054"/>
    <w:rsid w:val="003D7C30"/>
    <w:rsid w:val="003E314E"/>
    <w:rsid w:val="003E50E0"/>
    <w:rsid w:val="003F0887"/>
    <w:rsid w:val="003F0EF1"/>
    <w:rsid w:val="003F2209"/>
    <w:rsid w:val="003F476B"/>
    <w:rsid w:val="003F483F"/>
    <w:rsid w:val="003F7EAC"/>
    <w:rsid w:val="00400945"/>
    <w:rsid w:val="00401D82"/>
    <w:rsid w:val="00402764"/>
    <w:rsid w:val="0040663D"/>
    <w:rsid w:val="00406A78"/>
    <w:rsid w:val="00410187"/>
    <w:rsid w:val="00410856"/>
    <w:rsid w:val="004108AF"/>
    <w:rsid w:val="00410E50"/>
    <w:rsid w:val="0041230D"/>
    <w:rsid w:val="00413353"/>
    <w:rsid w:val="0041457F"/>
    <w:rsid w:val="0041472F"/>
    <w:rsid w:val="00415842"/>
    <w:rsid w:val="00417A53"/>
    <w:rsid w:val="00417AAB"/>
    <w:rsid w:val="00417CEB"/>
    <w:rsid w:val="0042188D"/>
    <w:rsid w:val="00421903"/>
    <w:rsid w:val="004219EF"/>
    <w:rsid w:val="004227E0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28D"/>
    <w:rsid w:val="004436A9"/>
    <w:rsid w:val="0044640B"/>
    <w:rsid w:val="004471ED"/>
    <w:rsid w:val="00450B1D"/>
    <w:rsid w:val="00450B7B"/>
    <w:rsid w:val="004524A8"/>
    <w:rsid w:val="00453457"/>
    <w:rsid w:val="00454D51"/>
    <w:rsid w:val="00455ECE"/>
    <w:rsid w:val="00456666"/>
    <w:rsid w:val="004566AF"/>
    <w:rsid w:val="004567F5"/>
    <w:rsid w:val="00456CA6"/>
    <w:rsid w:val="00456E01"/>
    <w:rsid w:val="00457142"/>
    <w:rsid w:val="00457731"/>
    <w:rsid w:val="00457930"/>
    <w:rsid w:val="004602F4"/>
    <w:rsid w:val="0046112B"/>
    <w:rsid w:val="00461C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B90"/>
    <w:rsid w:val="004972E4"/>
    <w:rsid w:val="004A0B16"/>
    <w:rsid w:val="004A140E"/>
    <w:rsid w:val="004A15A4"/>
    <w:rsid w:val="004A1AA4"/>
    <w:rsid w:val="004A20FC"/>
    <w:rsid w:val="004A23BE"/>
    <w:rsid w:val="004A33CF"/>
    <w:rsid w:val="004A3400"/>
    <w:rsid w:val="004A3B94"/>
    <w:rsid w:val="004A3E57"/>
    <w:rsid w:val="004A4422"/>
    <w:rsid w:val="004A46D1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E59"/>
    <w:rsid w:val="004B7F0F"/>
    <w:rsid w:val="004C361E"/>
    <w:rsid w:val="004C3C71"/>
    <w:rsid w:val="004C4418"/>
    <w:rsid w:val="004C68D3"/>
    <w:rsid w:val="004C6E6C"/>
    <w:rsid w:val="004D08C6"/>
    <w:rsid w:val="004D0E14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A85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2FD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47AE8"/>
    <w:rsid w:val="005521A5"/>
    <w:rsid w:val="005523BE"/>
    <w:rsid w:val="00552933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A5DCB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4D94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44A5"/>
    <w:rsid w:val="005D5D4D"/>
    <w:rsid w:val="005D6B24"/>
    <w:rsid w:val="005E0298"/>
    <w:rsid w:val="005E0637"/>
    <w:rsid w:val="005E0648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EE8"/>
    <w:rsid w:val="00600F23"/>
    <w:rsid w:val="00601070"/>
    <w:rsid w:val="006022A6"/>
    <w:rsid w:val="0060252B"/>
    <w:rsid w:val="00602C67"/>
    <w:rsid w:val="00602CC6"/>
    <w:rsid w:val="00603561"/>
    <w:rsid w:val="00603A74"/>
    <w:rsid w:val="0060461D"/>
    <w:rsid w:val="006050BE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539C"/>
    <w:rsid w:val="00617660"/>
    <w:rsid w:val="00620651"/>
    <w:rsid w:val="006208A7"/>
    <w:rsid w:val="006208C1"/>
    <w:rsid w:val="00620CB9"/>
    <w:rsid w:val="00621178"/>
    <w:rsid w:val="00622268"/>
    <w:rsid w:val="00623A5D"/>
    <w:rsid w:val="0062458D"/>
    <w:rsid w:val="00624DB4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695"/>
    <w:rsid w:val="00646B90"/>
    <w:rsid w:val="0065017F"/>
    <w:rsid w:val="00650203"/>
    <w:rsid w:val="006507FA"/>
    <w:rsid w:val="00652056"/>
    <w:rsid w:val="00652B66"/>
    <w:rsid w:val="00653650"/>
    <w:rsid w:val="00654C7F"/>
    <w:rsid w:val="006550F6"/>
    <w:rsid w:val="006552C2"/>
    <w:rsid w:val="00655617"/>
    <w:rsid w:val="00655B69"/>
    <w:rsid w:val="006560F1"/>
    <w:rsid w:val="00656E90"/>
    <w:rsid w:val="00660DCA"/>
    <w:rsid w:val="00660F7D"/>
    <w:rsid w:val="00661B7A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26D4"/>
    <w:rsid w:val="00672F1B"/>
    <w:rsid w:val="00673ACE"/>
    <w:rsid w:val="00676213"/>
    <w:rsid w:val="00680236"/>
    <w:rsid w:val="0068049C"/>
    <w:rsid w:val="00680864"/>
    <w:rsid w:val="00682B19"/>
    <w:rsid w:val="00682ED2"/>
    <w:rsid w:val="00685820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2975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7136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1C6A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4BE4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5936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55FA"/>
    <w:rsid w:val="0076748F"/>
    <w:rsid w:val="007719EF"/>
    <w:rsid w:val="00772F75"/>
    <w:rsid w:val="007747FD"/>
    <w:rsid w:val="00775366"/>
    <w:rsid w:val="00777FB8"/>
    <w:rsid w:val="00782176"/>
    <w:rsid w:val="00783605"/>
    <w:rsid w:val="0078416F"/>
    <w:rsid w:val="00786DC3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4A63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213F"/>
    <w:rsid w:val="007F25DA"/>
    <w:rsid w:val="007F269F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3C4"/>
    <w:rsid w:val="00802607"/>
    <w:rsid w:val="008037DB"/>
    <w:rsid w:val="008075EE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6D3C"/>
    <w:rsid w:val="00837AF2"/>
    <w:rsid w:val="00841388"/>
    <w:rsid w:val="008414BD"/>
    <w:rsid w:val="0084286C"/>
    <w:rsid w:val="00843556"/>
    <w:rsid w:val="008439B6"/>
    <w:rsid w:val="00843C54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5736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76B4"/>
    <w:rsid w:val="00867FC6"/>
    <w:rsid w:val="00870C08"/>
    <w:rsid w:val="00870D38"/>
    <w:rsid w:val="00871672"/>
    <w:rsid w:val="0087283B"/>
    <w:rsid w:val="008741C9"/>
    <w:rsid w:val="008752F1"/>
    <w:rsid w:val="008758ED"/>
    <w:rsid w:val="00877FD0"/>
    <w:rsid w:val="00880354"/>
    <w:rsid w:val="008829BF"/>
    <w:rsid w:val="00882A58"/>
    <w:rsid w:val="008857C6"/>
    <w:rsid w:val="0088685D"/>
    <w:rsid w:val="008876DD"/>
    <w:rsid w:val="00891E62"/>
    <w:rsid w:val="0089336D"/>
    <w:rsid w:val="00893FCC"/>
    <w:rsid w:val="00895011"/>
    <w:rsid w:val="0089587B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44A3"/>
    <w:rsid w:val="008B520C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37A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1DB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9ED"/>
    <w:rsid w:val="00932A0D"/>
    <w:rsid w:val="0093451B"/>
    <w:rsid w:val="0093682E"/>
    <w:rsid w:val="009379E4"/>
    <w:rsid w:val="009416C8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2EEF"/>
    <w:rsid w:val="00974362"/>
    <w:rsid w:val="00976775"/>
    <w:rsid w:val="0097681A"/>
    <w:rsid w:val="009771F1"/>
    <w:rsid w:val="00977299"/>
    <w:rsid w:val="009777D6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2985"/>
    <w:rsid w:val="009B3AAF"/>
    <w:rsid w:val="009B3EC5"/>
    <w:rsid w:val="009B4CB1"/>
    <w:rsid w:val="009B69FF"/>
    <w:rsid w:val="009B7F6F"/>
    <w:rsid w:val="009C0CBE"/>
    <w:rsid w:val="009C30BD"/>
    <w:rsid w:val="009C4A45"/>
    <w:rsid w:val="009D1ABF"/>
    <w:rsid w:val="009D1B01"/>
    <w:rsid w:val="009D2056"/>
    <w:rsid w:val="009D2058"/>
    <w:rsid w:val="009D39CC"/>
    <w:rsid w:val="009D39F5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1F10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25A6"/>
    <w:rsid w:val="00A22DE5"/>
    <w:rsid w:val="00A236C0"/>
    <w:rsid w:val="00A23A90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272E"/>
    <w:rsid w:val="00AA45F4"/>
    <w:rsid w:val="00AA4778"/>
    <w:rsid w:val="00AA49A3"/>
    <w:rsid w:val="00AA5C5A"/>
    <w:rsid w:val="00AA5EDA"/>
    <w:rsid w:val="00AA779F"/>
    <w:rsid w:val="00AA7B20"/>
    <w:rsid w:val="00AB140B"/>
    <w:rsid w:val="00AB1B27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2470"/>
    <w:rsid w:val="00AC6B25"/>
    <w:rsid w:val="00AC76F7"/>
    <w:rsid w:val="00AC78BD"/>
    <w:rsid w:val="00AD1AF3"/>
    <w:rsid w:val="00AD34CC"/>
    <w:rsid w:val="00AD5240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071C"/>
    <w:rsid w:val="00B01BC1"/>
    <w:rsid w:val="00B0513B"/>
    <w:rsid w:val="00B0624D"/>
    <w:rsid w:val="00B0769D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47D8"/>
    <w:rsid w:val="00B354F7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FEA"/>
    <w:rsid w:val="00B810A0"/>
    <w:rsid w:val="00B81706"/>
    <w:rsid w:val="00B8306A"/>
    <w:rsid w:val="00B83650"/>
    <w:rsid w:val="00B84DB8"/>
    <w:rsid w:val="00B8529F"/>
    <w:rsid w:val="00B85CA1"/>
    <w:rsid w:val="00B869A7"/>
    <w:rsid w:val="00B871EF"/>
    <w:rsid w:val="00B87E11"/>
    <w:rsid w:val="00B9133E"/>
    <w:rsid w:val="00B91363"/>
    <w:rsid w:val="00B919DF"/>
    <w:rsid w:val="00B91B71"/>
    <w:rsid w:val="00B91B93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972BB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A7ACA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18"/>
    <w:rsid w:val="00BD0B2F"/>
    <w:rsid w:val="00BD1C93"/>
    <w:rsid w:val="00BD4F8C"/>
    <w:rsid w:val="00BD7338"/>
    <w:rsid w:val="00BE087C"/>
    <w:rsid w:val="00BE08AB"/>
    <w:rsid w:val="00BE0F36"/>
    <w:rsid w:val="00BE22CC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05511"/>
    <w:rsid w:val="00C10DA0"/>
    <w:rsid w:val="00C1113B"/>
    <w:rsid w:val="00C1151E"/>
    <w:rsid w:val="00C12B70"/>
    <w:rsid w:val="00C160DF"/>
    <w:rsid w:val="00C168D5"/>
    <w:rsid w:val="00C22A39"/>
    <w:rsid w:val="00C24186"/>
    <w:rsid w:val="00C24A80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04B7"/>
    <w:rsid w:val="00C91DEA"/>
    <w:rsid w:val="00C9200A"/>
    <w:rsid w:val="00C921B7"/>
    <w:rsid w:val="00C94614"/>
    <w:rsid w:val="00C94BB7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443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4D4B"/>
    <w:rsid w:val="00CF6DAD"/>
    <w:rsid w:val="00CF77DA"/>
    <w:rsid w:val="00CF7FB3"/>
    <w:rsid w:val="00D019B9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B4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0BD5"/>
    <w:rsid w:val="00D817FD"/>
    <w:rsid w:val="00D81FF3"/>
    <w:rsid w:val="00D82161"/>
    <w:rsid w:val="00D8275F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11F"/>
    <w:rsid w:val="00DD74AB"/>
    <w:rsid w:val="00DD76F3"/>
    <w:rsid w:val="00DD7D39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13D6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2B76"/>
    <w:rsid w:val="00E24FB3"/>
    <w:rsid w:val="00E24FC6"/>
    <w:rsid w:val="00E26ACF"/>
    <w:rsid w:val="00E27227"/>
    <w:rsid w:val="00E303B9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47C6B"/>
    <w:rsid w:val="00E50937"/>
    <w:rsid w:val="00E50EB6"/>
    <w:rsid w:val="00E51BA9"/>
    <w:rsid w:val="00E529DA"/>
    <w:rsid w:val="00E52B1C"/>
    <w:rsid w:val="00E53129"/>
    <w:rsid w:val="00E532F6"/>
    <w:rsid w:val="00E53AE4"/>
    <w:rsid w:val="00E53F00"/>
    <w:rsid w:val="00E5413C"/>
    <w:rsid w:val="00E54B33"/>
    <w:rsid w:val="00E56737"/>
    <w:rsid w:val="00E571CC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1BE3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9C1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1B3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21955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52E6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A80"/>
    <w:rsid w:val="00F93E60"/>
    <w:rsid w:val="00F94CAF"/>
    <w:rsid w:val="00F97454"/>
    <w:rsid w:val="00F979C8"/>
    <w:rsid w:val="00FA072D"/>
    <w:rsid w:val="00FA28DD"/>
    <w:rsid w:val="00FA39A1"/>
    <w:rsid w:val="00FA441D"/>
    <w:rsid w:val="00FA4E6F"/>
    <w:rsid w:val="00FA5A9E"/>
    <w:rsid w:val="00FA6C0B"/>
    <w:rsid w:val="00FA6F32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  <w:style w:type="paragraph" w:styleId="Corpodetexto3">
    <w:name w:val="Body Text 3"/>
    <w:basedOn w:val="Normal"/>
    <w:link w:val="Corpodetexto3Char"/>
    <w:uiPriority w:val="99"/>
    <w:semiHidden/>
    <w:unhideWhenUsed/>
    <w:rsid w:val="00B007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0071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  <w:style w:type="paragraph" w:styleId="Corpodetexto3">
    <w:name w:val="Body Text 3"/>
    <w:basedOn w:val="Normal"/>
    <w:link w:val="Corpodetexto3Char"/>
    <w:uiPriority w:val="99"/>
    <w:semiHidden/>
    <w:unhideWhenUsed/>
    <w:rsid w:val="00B007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0071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CADA6-F186-44D0-869F-0CDF95F6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6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joelma.cmcc</cp:lastModifiedBy>
  <cp:revision>4</cp:revision>
  <cp:lastPrinted>2025-05-26T14:34:00Z</cp:lastPrinted>
  <dcterms:created xsi:type="dcterms:W3CDTF">2025-05-26T14:30:00Z</dcterms:created>
  <dcterms:modified xsi:type="dcterms:W3CDTF">2025-05-26T14:35:00Z</dcterms:modified>
</cp:coreProperties>
</file>