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tulo"/>
        <w:rPr>
          <w:rFonts w:ascii="Times New Roman" w:hAnsi="Times New Roman"/>
          <w:b/>
          <w:sz w:val="32"/>
        </w:rPr>
      </w:pPr>
    </w:p>
    <w:p w:rsidR="00D332E3" w:rsidRPr="005C6FBB" w:rsidRDefault="00F17791" w:rsidP="00F17791">
      <w:pPr>
        <w:pStyle w:val="Ttulo"/>
        <w:rPr>
          <w:rFonts w:ascii="Times New Roman" w:hAnsi="Times New Roman"/>
          <w:b/>
          <w:sz w:val="24"/>
          <w:szCs w:val="24"/>
        </w:rPr>
      </w:pPr>
      <w:r w:rsidRPr="005C6FBB">
        <w:rPr>
          <w:rFonts w:ascii="Times New Roman" w:hAnsi="Times New Roman"/>
          <w:b/>
          <w:sz w:val="24"/>
          <w:szCs w:val="24"/>
        </w:rPr>
        <w:t xml:space="preserve">DECRETO LEGISLATIVO n. </w:t>
      </w:r>
      <w:r w:rsidR="00D332E3" w:rsidRPr="005C6FBB">
        <w:rPr>
          <w:rFonts w:ascii="Times New Roman" w:hAnsi="Times New Roman"/>
          <w:b/>
          <w:sz w:val="24"/>
          <w:szCs w:val="24"/>
        </w:rPr>
        <w:t>27</w:t>
      </w:r>
      <w:r w:rsidR="00362643">
        <w:rPr>
          <w:rFonts w:ascii="Times New Roman" w:hAnsi="Times New Roman"/>
          <w:b/>
          <w:sz w:val="24"/>
          <w:szCs w:val="24"/>
        </w:rPr>
        <w:t>4</w:t>
      </w:r>
    </w:p>
    <w:p w:rsidR="00F17791" w:rsidRPr="005C6FBB" w:rsidRDefault="00D332E3" w:rsidP="00F17791">
      <w:pPr>
        <w:pStyle w:val="Ttulo"/>
        <w:rPr>
          <w:rFonts w:ascii="Times New Roman" w:hAnsi="Times New Roman"/>
          <w:sz w:val="24"/>
          <w:szCs w:val="24"/>
        </w:rPr>
      </w:pPr>
      <w:r w:rsidRPr="005C6FBB">
        <w:rPr>
          <w:rFonts w:ascii="Times New Roman" w:hAnsi="Times New Roman"/>
          <w:sz w:val="24"/>
          <w:szCs w:val="24"/>
        </w:rPr>
        <w:t xml:space="preserve">De </w:t>
      </w:r>
      <w:r w:rsidR="00362643">
        <w:rPr>
          <w:rFonts w:ascii="Times New Roman" w:hAnsi="Times New Roman"/>
          <w:sz w:val="24"/>
          <w:szCs w:val="24"/>
        </w:rPr>
        <w:t>03 de dezembro</w:t>
      </w:r>
      <w:r w:rsidRPr="005C6FBB">
        <w:rPr>
          <w:rFonts w:ascii="Times New Roman" w:hAnsi="Times New Roman"/>
          <w:sz w:val="24"/>
          <w:szCs w:val="24"/>
        </w:rPr>
        <w:t xml:space="preserve"> de 2024.</w:t>
      </w:r>
    </w:p>
    <w:p w:rsidR="00F17791" w:rsidRPr="005C6FBB" w:rsidRDefault="00F17791" w:rsidP="00F17791">
      <w:pPr>
        <w:pStyle w:val="Recuodecorpodetexto"/>
        <w:rPr>
          <w:rFonts w:ascii="Times New Roman" w:hAnsi="Times New Roman"/>
          <w:szCs w:val="24"/>
        </w:rPr>
      </w:pPr>
      <w:r w:rsidRPr="005C6FBB">
        <w:rPr>
          <w:rFonts w:ascii="Times New Roman" w:hAnsi="Times New Roman"/>
          <w:szCs w:val="24"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5C6FBB">
        <w:rPr>
          <w:rFonts w:ascii="Times New Roman" w:hAnsi="Times New Roman"/>
          <w:szCs w:val="24"/>
        </w:rPr>
        <w:t xml:space="preserve">                   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</w:p>
    <w:p w:rsidR="00362643" w:rsidRDefault="00362643" w:rsidP="00362643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>
        <w:rPr>
          <w:sz w:val="24"/>
          <w:szCs w:val="24"/>
        </w:rPr>
        <w:t>Altera o Código de Processo Legislativo.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  <w:r w:rsidRPr="00362643">
        <w:rPr>
          <w:sz w:val="24"/>
          <w:szCs w:val="24"/>
        </w:rPr>
        <w:t>Art. 1º O Código de Processo Legislativo da Câmara Municipal de Conceição do Coité - Decreto Legislativo 215, de 18 de dezembro de 2014 - passa a vigorar com a alteração estabelecida neste Decreto Legislativo.</w:t>
      </w: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  <w:r w:rsidRPr="00362643">
        <w:rPr>
          <w:sz w:val="24"/>
          <w:szCs w:val="24"/>
        </w:rPr>
        <w:t>Art. 2º O Decreto Legislativo 215/2014 passa a vigorar com nova redação do art. 30:</w:t>
      </w: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  <w:r w:rsidRPr="00362643">
        <w:rPr>
          <w:sz w:val="24"/>
          <w:szCs w:val="24"/>
        </w:rPr>
        <w:t>Art. 30 "A proposição legislativa será considerada em publicidade pelo prazo de 04 (quatro) dias, contados da sua publicação, durante o qual poderão ser apresentados emendas, subemendas e substitutivos."</w:t>
      </w:r>
    </w:p>
    <w:p w:rsidR="00362643" w:rsidRPr="00362643" w:rsidRDefault="00362643" w:rsidP="00362643">
      <w:pPr>
        <w:ind w:firstLine="1134"/>
        <w:jc w:val="both"/>
        <w:rPr>
          <w:sz w:val="24"/>
          <w:szCs w:val="24"/>
        </w:rPr>
      </w:pPr>
    </w:p>
    <w:p w:rsidR="00B25692" w:rsidRDefault="00362643" w:rsidP="00362643">
      <w:pPr>
        <w:ind w:firstLine="1134"/>
        <w:jc w:val="both"/>
        <w:rPr>
          <w:sz w:val="24"/>
          <w:szCs w:val="24"/>
        </w:rPr>
      </w:pPr>
      <w:r w:rsidRPr="00362643">
        <w:rPr>
          <w:sz w:val="24"/>
          <w:szCs w:val="24"/>
        </w:rPr>
        <w:t>Art. 3º Este Decreto Legislativo entra em vigor na data de sua publicação.</w:t>
      </w:r>
    </w:p>
    <w:p w:rsidR="00F17791" w:rsidRDefault="00F17791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362643">
        <w:rPr>
          <w:sz w:val="24"/>
          <w:szCs w:val="24"/>
        </w:rPr>
        <w:t>03 de dezembro</w:t>
      </w:r>
      <w:r w:rsidR="00D332E3">
        <w:rPr>
          <w:sz w:val="24"/>
          <w:szCs w:val="24"/>
        </w:rPr>
        <w:t xml:space="preserve"> de 2024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872485" w:rsidRDefault="00872485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</w:p>
    <w:p w:rsidR="00DD00C2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BF7C9F" w:rsidRDefault="00BF7C9F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872485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Mar</w:t>
      </w:r>
      <w:r w:rsidR="00872485">
        <w:rPr>
          <w:sz w:val="24"/>
          <w:szCs w:val="24"/>
        </w:rPr>
        <w:t>cos Silva Santos</w:t>
      </w:r>
    </w:p>
    <w:p w:rsidR="000D00F4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Secretário</w:t>
      </w:r>
    </w:p>
    <w:sectPr w:rsidR="000D00F4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7F" w:rsidRDefault="000F3F7F">
      <w:r>
        <w:separator/>
      </w:r>
    </w:p>
  </w:endnote>
  <w:endnote w:type="continuationSeparator" w:id="1">
    <w:p w:rsidR="000F3F7F" w:rsidRDefault="000F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7F" w:rsidRDefault="000F3F7F">
      <w:r>
        <w:separator/>
      </w:r>
    </w:p>
  </w:footnote>
  <w:footnote w:type="continuationSeparator" w:id="1">
    <w:p w:rsidR="000F3F7F" w:rsidRDefault="000F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0F3F7F"/>
    <w:rsid w:val="001004CC"/>
    <w:rsid w:val="00100CFC"/>
    <w:rsid w:val="00103415"/>
    <w:rsid w:val="00103762"/>
    <w:rsid w:val="00117DFB"/>
    <w:rsid w:val="0012036D"/>
    <w:rsid w:val="0012126C"/>
    <w:rsid w:val="0016757D"/>
    <w:rsid w:val="00170880"/>
    <w:rsid w:val="00185FBB"/>
    <w:rsid w:val="001D4B0E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2643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4C56DF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1996"/>
    <w:rsid w:val="005C4C29"/>
    <w:rsid w:val="005C6FBB"/>
    <w:rsid w:val="005D01A5"/>
    <w:rsid w:val="005D24BD"/>
    <w:rsid w:val="005D6D40"/>
    <w:rsid w:val="00602A1E"/>
    <w:rsid w:val="0060480E"/>
    <w:rsid w:val="006065D7"/>
    <w:rsid w:val="0062078F"/>
    <w:rsid w:val="00625AC4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821040"/>
    <w:rsid w:val="00836045"/>
    <w:rsid w:val="008656F4"/>
    <w:rsid w:val="00867955"/>
    <w:rsid w:val="00872485"/>
    <w:rsid w:val="0087367E"/>
    <w:rsid w:val="00876266"/>
    <w:rsid w:val="00877ABC"/>
    <w:rsid w:val="008831B3"/>
    <w:rsid w:val="00891DA3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9D33CE"/>
    <w:rsid w:val="00A06855"/>
    <w:rsid w:val="00A130EE"/>
    <w:rsid w:val="00A148EF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33DE"/>
    <w:rsid w:val="00BB7046"/>
    <w:rsid w:val="00BD0294"/>
    <w:rsid w:val="00BD47F5"/>
    <w:rsid w:val="00BF1BED"/>
    <w:rsid w:val="00BF2356"/>
    <w:rsid w:val="00BF7C9F"/>
    <w:rsid w:val="00C000D1"/>
    <w:rsid w:val="00C14779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C652A"/>
    <w:rsid w:val="00CD1CC2"/>
    <w:rsid w:val="00CD7C62"/>
    <w:rsid w:val="00CE25E5"/>
    <w:rsid w:val="00CE73F8"/>
    <w:rsid w:val="00CF02A7"/>
    <w:rsid w:val="00D05AB4"/>
    <w:rsid w:val="00D12084"/>
    <w:rsid w:val="00D26D1D"/>
    <w:rsid w:val="00D332E3"/>
    <w:rsid w:val="00D562A0"/>
    <w:rsid w:val="00D56E02"/>
    <w:rsid w:val="00D65516"/>
    <w:rsid w:val="00D81367"/>
    <w:rsid w:val="00D859E1"/>
    <w:rsid w:val="00D96594"/>
    <w:rsid w:val="00DA1C3D"/>
    <w:rsid w:val="00DC4E33"/>
    <w:rsid w:val="00DC7714"/>
    <w:rsid w:val="00DD00C2"/>
    <w:rsid w:val="00DE0E70"/>
    <w:rsid w:val="00DE20C7"/>
    <w:rsid w:val="00DE2D02"/>
    <w:rsid w:val="00DF1E40"/>
    <w:rsid w:val="00E03878"/>
    <w:rsid w:val="00E154DB"/>
    <w:rsid w:val="00E17969"/>
    <w:rsid w:val="00E21110"/>
    <w:rsid w:val="00E249D5"/>
    <w:rsid w:val="00E2790F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2023-03-01T11:21:00Z</cp:lastPrinted>
  <dcterms:created xsi:type="dcterms:W3CDTF">2024-12-03T14:06:00Z</dcterms:created>
  <dcterms:modified xsi:type="dcterms:W3CDTF">2024-12-03T14:07:00Z</dcterms:modified>
</cp:coreProperties>
</file>