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8B" w:rsidRDefault="00C27616">
      <w:pPr>
        <w:spacing w:line="259" w:lineRule="auto"/>
        <w:ind w:left="0" w:firstLine="0"/>
      </w:pPr>
      <w:r>
        <w:rPr>
          <w:sz w:val="20"/>
        </w:rPr>
        <w:tab/>
      </w:r>
    </w:p>
    <w:bookmarkStart w:id="0" w:name="_GoBack"/>
    <w:bookmarkEnd w:id="0"/>
    <w:p w:rsidR="0020388B" w:rsidRDefault="00842C2B">
      <w:pPr>
        <w:spacing w:after="2" w:line="259" w:lineRule="auto"/>
        <w:ind w:left="-86" w:right="-433" w:firstLine="0"/>
      </w:pPr>
      <w:r w:rsidRPr="00842C2B">
        <w:rPr>
          <w:rFonts w:ascii="Calibri" w:eastAsia="Calibri" w:hAnsi="Calibri" w:cs="Calibri"/>
          <w:noProof/>
          <w:sz w:val="22"/>
        </w:rPr>
      </w:r>
      <w:r w:rsidRPr="00842C2B">
        <w:rPr>
          <w:rFonts w:ascii="Calibri" w:eastAsia="Calibri" w:hAnsi="Calibri" w:cs="Calibri"/>
          <w:noProof/>
          <w:sz w:val="22"/>
        </w:rPr>
        <w:pict>
          <v:group id="Group 1280" o:spid="_x0000_s1026" style="width:479.5pt;height:80.55pt;mso-position-horizontal-relative:char;mso-position-vertical-relative:line" coordsize="60895,10229">
            <v:rect id="Rectangle 185" o:spid="_x0000_s1043" style="position:absolute;left:1249;width:425;height:1884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6" o:spid="_x0000_s1042" style="position:absolute;left:548;top:6209;width:20;height:89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" o:spid="_x0000_s1041" style="position:absolute;left:7318;top:878;width:21989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 xml:space="preserve">Conceição do Coité </w:t>
                    </w:r>
                  </w:p>
                </w:txbxContent>
              </v:textbox>
            </v:rect>
            <v:rect id="Rectangle 189" o:spid="_x0000_s1040" style="position:absolute;left:23875;top:1281;width:1358;height:2470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–</w:t>
                    </w:r>
                  </w:p>
                </w:txbxContent>
              </v:textbox>
            </v:rect>
            <v:rect id="Rectangle 190" o:spid="_x0000_s1039" style="position:absolute;left:24881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" o:spid="_x0000_s1038" style="position:absolute;left:25399;top:878;width:6311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Bahia</w:t>
                    </w:r>
                  </w:p>
                </w:txbxContent>
              </v:textbox>
            </v:rect>
            <v:rect id="Rectangle 192" o:spid="_x0000_s1037" style="position:absolute;left:30126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" o:spid="_x0000_s1036" style="position:absolute;left:7318;top:3225;width:19142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Poder Legislativo</w:t>
                    </w:r>
                  </w:p>
                </w:txbxContent>
              </v:textbox>
            </v:rect>
            <v:rect id="Rectangle 194" o:spid="_x0000_s1035" style="position:absolute;left:21711;top:3225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5" o:spid="_x0000_s1034" style="position:absolute;left:7318;top:5571;width:42227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VEREADOR RENE DO SINDICATO</w:t>
                    </w:r>
                  </w:p>
                </w:txbxContent>
              </v:textbox>
            </v:rect>
            <v:rect id="Rectangle 196" o:spid="_x0000_s1033" style="position:absolute;left:39090;top:5571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7" o:spid="_x0000_s1032" style="position:absolute;left:7318;top:8365;width:1629;height:2480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1606" o:spid="_x0000_s1031" style="position:absolute;top:10165;width:6861;height:91" coordsize="686105,9144" path="m,l686105,r,9144l,9144,,e" fillcolor="black" stroked="f" strokeweight="0">
              <v:stroke opacity="0" miterlimit="10" joinstyle="miter"/>
            </v:shape>
            <v:shape id="Shape 1607" o:spid="_x0000_s1030" style="position:absolute;left:6769;top:10165;width:91;height:91" coordsize="9144,9144" path="m,l9144,r,9144l,9144,,e" fillcolor="black" stroked="f" strokeweight="0">
              <v:stroke opacity="0" miterlimit="10" joinstyle="miter"/>
            </v:shape>
            <v:shape id="Shape 1608" o:spid="_x0000_s1029" style="position:absolute;left:6830;top:10165;width:48663;height:91" coordsize="4866386,9144" path="m,l4866386,r,9144l,9144,,e" fillcolor="black" stroked="f" strokeweight="0">
              <v:stroke opacity="0" miterlimit="10" joinstyle="miter"/>
            </v:shape>
            <v:shape id="Picture 202" o:spid="_x0000_s1028" style="position:absolute;left:526;top:189;width:5213;height:6216" coordsize="4866386,9144" o:spt="100" adj="0,,0" path="" filled="f">
              <v:stroke joinstyle="round"/>
              <v:imagedata r:id="rId4" o:title="image0"/>
              <v:formulas/>
              <v:path o:connecttype="segments"/>
            </v:shape>
            <v:shape id="Shape 203" o:spid="_x0000_s1027" style="position:absolute;left:5206;top:10127;width:55689;height:0" coordsize="5568950,0" path="m,l5568950,e" filled="f" fillcolor="black" strokecolor="#4b4b4b" strokeweight=".25394mm">
              <v:fill opacity="0"/>
            </v:shape>
            <w10:wrap type="none"/>
            <w10:anchorlock/>
          </v:group>
        </w:pict>
      </w:r>
    </w:p>
    <w:p w:rsidR="0020388B" w:rsidRDefault="0020388B">
      <w:pPr>
        <w:spacing w:after="17" w:line="259" w:lineRule="auto"/>
        <w:ind w:left="0" w:firstLine="0"/>
      </w:pPr>
    </w:p>
    <w:p w:rsidR="0020388B" w:rsidRPr="00BA1DC9" w:rsidRDefault="00B623DE">
      <w:pPr>
        <w:spacing w:after="151" w:line="259" w:lineRule="auto"/>
        <w:ind w:left="351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212121"/>
        </w:rPr>
        <w:t xml:space="preserve">2º Voto – Comissão de Finanças </w:t>
      </w:r>
    </w:p>
    <w:p w:rsidR="0020388B" w:rsidRPr="00BA1DC9" w:rsidRDefault="0020388B">
      <w:pPr>
        <w:spacing w:line="259" w:lineRule="auto"/>
        <w:ind w:left="75" w:firstLine="0"/>
        <w:jc w:val="center"/>
        <w:rPr>
          <w:rFonts w:ascii="Arial" w:hAnsi="Arial" w:cs="Arial"/>
        </w:rPr>
      </w:pPr>
    </w:p>
    <w:p w:rsidR="00B623DE" w:rsidRDefault="00B623DE" w:rsidP="00247A2E">
      <w:pPr>
        <w:tabs>
          <w:tab w:val="left" w:pos="8222"/>
        </w:tabs>
        <w:spacing w:line="340" w:lineRule="auto"/>
        <w:ind w:right="1770" w:firstLine="698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>Assunto:</w:t>
      </w:r>
      <w:proofErr w:type="gramStart"/>
      <w:r>
        <w:rPr>
          <w:rFonts w:ascii="Arial" w:hAnsi="Arial" w:cs="Arial"/>
          <w:color w:val="1D1D1D"/>
        </w:rPr>
        <w:t xml:space="preserve">  </w:t>
      </w:r>
      <w:proofErr w:type="gramEnd"/>
      <w:r>
        <w:rPr>
          <w:rFonts w:ascii="Arial" w:hAnsi="Arial" w:cs="Arial"/>
          <w:b/>
          <w:color w:val="1D1D1D"/>
        </w:rPr>
        <w:t xml:space="preserve">PLO 14/2024 - </w:t>
      </w:r>
      <w:r w:rsidRPr="00B623DE">
        <w:rPr>
          <w:rFonts w:ascii="Arial" w:hAnsi="Arial" w:cs="Arial"/>
          <w:b/>
          <w:color w:val="1D1D1D"/>
        </w:rPr>
        <w:t>Lei de Diretrizes Orçamentárias Exercício 2025.</w:t>
      </w:r>
    </w:p>
    <w:p w:rsidR="00B623DE" w:rsidRDefault="00B623DE" w:rsidP="00B623DE">
      <w:pPr>
        <w:spacing w:line="340" w:lineRule="auto"/>
        <w:ind w:right="1770"/>
        <w:rPr>
          <w:rFonts w:ascii="Arial" w:hAnsi="Arial" w:cs="Arial"/>
          <w:color w:val="1D1D1D"/>
        </w:rPr>
      </w:pPr>
    </w:p>
    <w:p w:rsidR="00B623DE" w:rsidRDefault="00B623DE" w:rsidP="00247A2E">
      <w:pPr>
        <w:spacing w:line="340" w:lineRule="auto"/>
        <w:ind w:right="1770"/>
        <w:jc w:val="both"/>
        <w:rPr>
          <w:rFonts w:ascii="Arial" w:hAnsi="Arial" w:cs="Arial"/>
          <w:color w:val="1D1D1D"/>
        </w:rPr>
      </w:pPr>
    </w:p>
    <w:p w:rsidR="00B623DE" w:rsidRDefault="00B623DE" w:rsidP="00247A2E">
      <w:pPr>
        <w:tabs>
          <w:tab w:val="left" w:pos="7797"/>
        </w:tabs>
        <w:spacing w:line="340" w:lineRule="auto"/>
        <w:ind w:right="1770" w:firstLine="698"/>
        <w:jc w:val="both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Voto – Apreciado o projeto de lei ordinária 14/2024, o transito nas devidas comissões e </w:t>
      </w:r>
      <w:r w:rsidR="00247A2E">
        <w:rPr>
          <w:rFonts w:ascii="Arial" w:hAnsi="Arial" w:cs="Arial"/>
          <w:color w:val="1D1D1D"/>
        </w:rPr>
        <w:t xml:space="preserve">emenda sofrida, pós analise, manifesto voto favorável ao PLO 14 e favorável a emenda proposta pelo vereador </w:t>
      </w:r>
      <w:proofErr w:type="spellStart"/>
      <w:r w:rsidR="00247A2E">
        <w:rPr>
          <w:rFonts w:ascii="Arial" w:hAnsi="Arial" w:cs="Arial"/>
          <w:color w:val="1D1D1D"/>
        </w:rPr>
        <w:t>Gease</w:t>
      </w:r>
      <w:proofErr w:type="spellEnd"/>
      <w:r w:rsidR="00247A2E">
        <w:rPr>
          <w:rFonts w:ascii="Arial" w:hAnsi="Arial" w:cs="Arial"/>
          <w:color w:val="1D1D1D"/>
        </w:rPr>
        <w:t xml:space="preserve"> Freitas </w:t>
      </w:r>
    </w:p>
    <w:p w:rsidR="00B623DE" w:rsidRDefault="00B623DE" w:rsidP="00B623DE">
      <w:pPr>
        <w:spacing w:line="340" w:lineRule="auto"/>
        <w:ind w:right="1770"/>
        <w:rPr>
          <w:rFonts w:ascii="Arial" w:hAnsi="Arial" w:cs="Arial"/>
          <w:color w:val="1D1D1D"/>
        </w:rPr>
      </w:pPr>
    </w:p>
    <w:p w:rsidR="00B623DE" w:rsidRDefault="00B623DE">
      <w:pPr>
        <w:spacing w:line="340" w:lineRule="auto"/>
        <w:ind w:left="2185" w:right="1770" w:firstLine="254"/>
        <w:rPr>
          <w:rFonts w:ascii="Arial" w:hAnsi="Arial" w:cs="Arial"/>
          <w:color w:val="1D1D1D"/>
        </w:rPr>
      </w:pPr>
    </w:p>
    <w:p w:rsidR="00247A2E" w:rsidRDefault="00247A2E">
      <w:pPr>
        <w:spacing w:line="340" w:lineRule="auto"/>
        <w:ind w:left="2185" w:right="1770" w:firstLine="254"/>
        <w:rPr>
          <w:rFonts w:ascii="Arial" w:hAnsi="Arial" w:cs="Arial"/>
          <w:color w:val="1D1D1D"/>
        </w:rPr>
      </w:pPr>
    </w:p>
    <w:p w:rsidR="00247A2E" w:rsidRDefault="00247A2E">
      <w:pPr>
        <w:spacing w:line="340" w:lineRule="auto"/>
        <w:ind w:left="2185" w:right="1770" w:firstLine="254"/>
        <w:rPr>
          <w:rFonts w:ascii="Arial" w:hAnsi="Arial" w:cs="Arial"/>
          <w:color w:val="1D1D1D"/>
        </w:rPr>
      </w:pPr>
    </w:p>
    <w:p w:rsidR="00247A2E" w:rsidRDefault="00247A2E">
      <w:pPr>
        <w:spacing w:line="340" w:lineRule="auto"/>
        <w:ind w:left="2185" w:right="1770" w:firstLine="254"/>
        <w:rPr>
          <w:rFonts w:ascii="Arial" w:hAnsi="Arial" w:cs="Arial"/>
          <w:color w:val="1D1D1D"/>
        </w:rPr>
      </w:pPr>
    </w:p>
    <w:p w:rsidR="001E1C49" w:rsidRPr="00BA1DC9" w:rsidRDefault="00C27616" w:rsidP="00247A2E">
      <w:pPr>
        <w:spacing w:line="340" w:lineRule="auto"/>
        <w:ind w:left="2185" w:right="1770" w:firstLine="254"/>
        <w:jc w:val="center"/>
        <w:rPr>
          <w:rFonts w:ascii="Arial" w:hAnsi="Arial" w:cs="Arial"/>
          <w:color w:val="131313"/>
        </w:rPr>
      </w:pPr>
      <w:r w:rsidRPr="00BA1DC9">
        <w:rPr>
          <w:rFonts w:ascii="Arial" w:hAnsi="Arial" w:cs="Arial"/>
          <w:color w:val="1D1D1D"/>
        </w:rPr>
        <w:t xml:space="preserve">Sala </w:t>
      </w:r>
      <w:r w:rsidRPr="00BA1DC9">
        <w:rPr>
          <w:rFonts w:ascii="Arial" w:hAnsi="Arial" w:cs="Arial"/>
          <w:color w:val="131313"/>
        </w:rPr>
        <w:t xml:space="preserve">das </w:t>
      </w:r>
      <w:r w:rsidRPr="00BA1DC9">
        <w:rPr>
          <w:rFonts w:ascii="Arial" w:hAnsi="Arial" w:cs="Arial"/>
          <w:color w:val="1A1A1A"/>
        </w:rPr>
        <w:t xml:space="preserve">Sessões </w:t>
      </w:r>
      <w:r w:rsidRPr="00BA1DC9">
        <w:rPr>
          <w:rFonts w:ascii="Arial" w:hAnsi="Arial" w:cs="Arial"/>
          <w:color w:val="1F1F1F"/>
        </w:rPr>
        <w:t xml:space="preserve">da </w:t>
      </w:r>
      <w:r w:rsidRPr="00BA1DC9">
        <w:rPr>
          <w:rFonts w:ascii="Arial" w:hAnsi="Arial" w:cs="Arial"/>
          <w:color w:val="1C1C1C"/>
        </w:rPr>
        <w:t xml:space="preserve">Câmara </w:t>
      </w:r>
      <w:r w:rsidRPr="00BA1DC9">
        <w:rPr>
          <w:rFonts w:ascii="Arial" w:hAnsi="Arial" w:cs="Arial"/>
          <w:color w:val="131313"/>
        </w:rPr>
        <w:t>Municipal</w:t>
      </w:r>
    </w:p>
    <w:p w:rsidR="0020388B" w:rsidRPr="00BA1DC9" w:rsidRDefault="00C27616" w:rsidP="00247A2E">
      <w:pPr>
        <w:spacing w:line="340" w:lineRule="auto"/>
        <w:ind w:left="1426" w:right="1770" w:firstLine="0"/>
        <w:jc w:val="center"/>
        <w:rPr>
          <w:rFonts w:ascii="Arial" w:hAnsi="Arial" w:cs="Arial"/>
        </w:rPr>
      </w:pPr>
      <w:r w:rsidRPr="00BA1DC9">
        <w:rPr>
          <w:rFonts w:ascii="Arial" w:hAnsi="Arial" w:cs="Arial"/>
          <w:color w:val="1A1A1A"/>
        </w:rPr>
        <w:t xml:space="preserve">Conceição </w:t>
      </w:r>
      <w:r w:rsidRPr="00BA1DC9">
        <w:rPr>
          <w:rFonts w:ascii="Arial" w:hAnsi="Arial" w:cs="Arial"/>
          <w:color w:val="232323"/>
        </w:rPr>
        <w:t xml:space="preserve">do </w:t>
      </w:r>
      <w:r w:rsidRPr="00BA1DC9">
        <w:rPr>
          <w:rFonts w:ascii="Arial" w:hAnsi="Arial" w:cs="Arial"/>
          <w:color w:val="111111"/>
        </w:rPr>
        <w:t>Coité</w:t>
      </w:r>
      <w:r w:rsidR="001E1C49" w:rsidRPr="00BA1DC9">
        <w:rPr>
          <w:rFonts w:ascii="Arial" w:hAnsi="Arial" w:cs="Arial"/>
          <w:color w:val="111111"/>
        </w:rPr>
        <w:t>/BA</w:t>
      </w:r>
      <w:r w:rsidRPr="00BA1DC9">
        <w:rPr>
          <w:rFonts w:ascii="Arial" w:hAnsi="Arial" w:cs="Arial"/>
          <w:color w:val="111111"/>
        </w:rPr>
        <w:t>,</w:t>
      </w:r>
      <w:r w:rsidR="007F75CB" w:rsidRPr="00BA1DC9">
        <w:rPr>
          <w:rFonts w:ascii="Arial" w:hAnsi="Arial" w:cs="Arial"/>
          <w:color w:val="111111"/>
        </w:rPr>
        <w:t xml:space="preserve"> </w:t>
      </w:r>
      <w:r w:rsidR="00247A2E">
        <w:rPr>
          <w:rFonts w:ascii="Arial" w:hAnsi="Arial" w:cs="Arial"/>
          <w:color w:val="111111"/>
        </w:rPr>
        <w:t>07</w:t>
      </w:r>
      <w:r w:rsidR="00C31836" w:rsidRPr="00BA1DC9">
        <w:rPr>
          <w:rFonts w:ascii="Arial" w:hAnsi="Arial" w:cs="Arial"/>
          <w:color w:val="111111"/>
        </w:rPr>
        <w:t xml:space="preserve"> de </w:t>
      </w:r>
      <w:r w:rsidR="00247A2E">
        <w:rPr>
          <w:rFonts w:ascii="Arial" w:hAnsi="Arial" w:cs="Arial"/>
          <w:color w:val="111111"/>
        </w:rPr>
        <w:t>Junho</w:t>
      </w:r>
      <w:r w:rsidR="009810B2" w:rsidRPr="00BA1DC9">
        <w:rPr>
          <w:rFonts w:ascii="Arial" w:hAnsi="Arial" w:cs="Arial"/>
        </w:rPr>
        <w:t xml:space="preserve"> </w:t>
      </w:r>
      <w:r w:rsidRPr="00BA1DC9">
        <w:rPr>
          <w:rFonts w:ascii="Arial" w:hAnsi="Arial" w:cs="Arial"/>
          <w:color w:val="212121"/>
        </w:rPr>
        <w:t xml:space="preserve">de </w:t>
      </w:r>
      <w:r w:rsidRPr="00BA1DC9">
        <w:rPr>
          <w:rFonts w:ascii="Arial" w:hAnsi="Arial" w:cs="Arial"/>
          <w:color w:val="0E0E0E"/>
        </w:rPr>
        <w:t>202</w:t>
      </w:r>
      <w:r w:rsidR="00DA10D8">
        <w:rPr>
          <w:rFonts w:ascii="Arial" w:hAnsi="Arial" w:cs="Arial"/>
          <w:color w:val="0E0E0E"/>
        </w:rPr>
        <w:t>4</w:t>
      </w:r>
      <w:r w:rsidR="009810B2" w:rsidRPr="00BA1DC9">
        <w:rPr>
          <w:rFonts w:ascii="Arial" w:hAnsi="Arial" w:cs="Arial"/>
          <w:color w:val="0E0E0E"/>
        </w:rPr>
        <w:t>.</w:t>
      </w:r>
    </w:p>
    <w:p w:rsidR="0020388B" w:rsidRPr="00BA1DC9" w:rsidRDefault="0020388B" w:rsidP="00247A2E">
      <w:pPr>
        <w:spacing w:after="17" w:line="259" w:lineRule="auto"/>
        <w:ind w:left="0" w:right="347" w:firstLine="0"/>
        <w:jc w:val="center"/>
        <w:rPr>
          <w:rFonts w:ascii="Arial" w:hAnsi="Arial" w:cs="Arial"/>
        </w:rPr>
      </w:pPr>
    </w:p>
    <w:p w:rsidR="0020388B" w:rsidRPr="00BA1DC9" w:rsidRDefault="00C27616" w:rsidP="00247A2E">
      <w:pPr>
        <w:spacing w:line="259" w:lineRule="auto"/>
        <w:ind w:left="0" w:right="400" w:firstLine="0"/>
        <w:jc w:val="center"/>
        <w:rPr>
          <w:rFonts w:ascii="Arial" w:hAnsi="Arial" w:cs="Arial"/>
        </w:rPr>
      </w:pPr>
      <w:r w:rsidRPr="00BA1DC9">
        <w:rPr>
          <w:rFonts w:ascii="Arial" w:hAnsi="Arial" w:cs="Arial"/>
          <w:b/>
        </w:rPr>
        <w:t xml:space="preserve">Renivaldo dos </w:t>
      </w:r>
      <w:proofErr w:type="gramStart"/>
      <w:r w:rsidRPr="00BA1DC9">
        <w:rPr>
          <w:rFonts w:ascii="Arial" w:hAnsi="Arial" w:cs="Arial"/>
          <w:b/>
        </w:rPr>
        <w:t>Santos Lima</w:t>
      </w:r>
      <w:proofErr w:type="gramEnd"/>
      <w:r w:rsidRPr="00BA1DC9">
        <w:rPr>
          <w:rFonts w:ascii="Arial" w:hAnsi="Arial" w:cs="Arial"/>
          <w:b/>
        </w:rPr>
        <w:t>.</w:t>
      </w:r>
    </w:p>
    <w:p w:rsidR="0020388B" w:rsidRPr="00BA1DC9" w:rsidRDefault="00247A2E" w:rsidP="00247A2E">
      <w:pPr>
        <w:ind w:left="1825" w:right="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C27616" w:rsidRPr="00BA1DC9">
        <w:rPr>
          <w:rFonts w:ascii="Arial" w:hAnsi="Arial" w:cs="Arial"/>
          <w:b/>
        </w:rPr>
        <w:t>Vereador</w:t>
      </w:r>
    </w:p>
    <w:sectPr w:rsidR="0020388B" w:rsidRPr="00BA1DC9" w:rsidSect="00912113">
      <w:pgSz w:w="11904" w:h="16838"/>
      <w:pgMar w:top="545" w:right="1417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88B"/>
    <w:rsid w:val="00006925"/>
    <w:rsid w:val="00017A6F"/>
    <w:rsid w:val="000231E3"/>
    <w:rsid w:val="000350E2"/>
    <w:rsid w:val="0004538A"/>
    <w:rsid w:val="000879CA"/>
    <w:rsid w:val="00173AE9"/>
    <w:rsid w:val="001E03CC"/>
    <w:rsid w:val="001E1C49"/>
    <w:rsid w:val="001E5C1B"/>
    <w:rsid w:val="001F07AC"/>
    <w:rsid w:val="0020388B"/>
    <w:rsid w:val="0022370A"/>
    <w:rsid w:val="00247A2E"/>
    <w:rsid w:val="0030290D"/>
    <w:rsid w:val="00381536"/>
    <w:rsid w:val="00391E0F"/>
    <w:rsid w:val="00392AAF"/>
    <w:rsid w:val="00401EEB"/>
    <w:rsid w:val="00450E42"/>
    <w:rsid w:val="00453A4D"/>
    <w:rsid w:val="00455AA5"/>
    <w:rsid w:val="004A0767"/>
    <w:rsid w:val="004A0CF0"/>
    <w:rsid w:val="004A279A"/>
    <w:rsid w:val="004A6CAE"/>
    <w:rsid w:val="005360A1"/>
    <w:rsid w:val="005935B4"/>
    <w:rsid w:val="005B10E4"/>
    <w:rsid w:val="005B6F1F"/>
    <w:rsid w:val="005F1649"/>
    <w:rsid w:val="00614320"/>
    <w:rsid w:val="00617933"/>
    <w:rsid w:val="00715385"/>
    <w:rsid w:val="007F75CB"/>
    <w:rsid w:val="00831E5E"/>
    <w:rsid w:val="00842C2B"/>
    <w:rsid w:val="00912113"/>
    <w:rsid w:val="00925AAB"/>
    <w:rsid w:val="00937C14"/>
    <w:rsid w:val="009810B2"/>
    <w:rsid w:val="009B1406"/>
    <w:rsid w:val="009C0548"/>
    <w:rsid w:val="009F7594"/>
    <w:rsid w:val="00A333CB"/>
    <w:rsid w:val="00AA1DEF"/>
    <w:rsid w:val="00B13DEB"/>
    <w:rsid w:val="00B17725"/>
    <w:rsid w:val="00B445EF"/>
    <w:rsid w:val="00B451DD"/>
    <w:rsid w:val="00B561D2"/>
    <w:rsid w:val="00B623DE"/>
    <w:rsid w:val="00BA1DC9"/>
    <w:rsid w:val="00BE5B44"/>
    <w:rsid w:val="00BF3CBF"/>
    <w:rsid w:val="00C1653E"/>
    <w:rsid w:val="00C27616"/>
    <w:rsid w:val="00C31836"/>
    <w:rsid w:val="00CB37AD"/>
    <w:rsid w:val="00CD02E3"/>
    <w:rsid w:val="00CD247D"/>
    <w:rsid w:val="00D75B40"/>
    <w:rsid w:val="00DA10D8"/>
    <w:rsid w:val="00DB2E99"/>
    <w:rsid w:val="00DF4BEA"/>
    <w:rsid w:val="00E04C70"/>
    <w:rsid w:val="00E12996"/>
    <w:rsid w:val="00E86EA7"/>
    <w:rsid w:val="00EA6824"/>
    <w:rsid w:val="00EE51B1"/>
    <w:rsid w:val="00F10E8B"/>
    <w:rsid w:val="00F24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13"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2023-04-14T11:51:00Z</cp:lastPrinted>
  <dcterms:created xsi:type="dcterms:W3CDTF">2024-06-10T13:48:00Z</dcterms:created>
  <dcterms:modified xsi:type="dcterms:W3CDTF">2024-06-10T13:48:00Z</dcterms:modified>
</cp:coreProperties>
</file>