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FDF0C6" w14:textId="77777777" w:rsidR="009D06F6" w:rsidRDefault="009D06F6" w:rsidP="00B4736B"/>
    <w:p w14:paraId="120ACDF9" w14:textId="4B2AEDD5" w:rsidR="00B4736B" w:rsidRPr="004579F0" w:rsidRDefault="00AB69B5" w:rsidP="004579F0">
      <w:pPr>
        <w:jc w:val="center"/>
        <w:rPr>
          <w:b/>
        </w:rPr>
      </w:pPr>
      <w:r>
        <w:rPr>
          <w:b/>
        </w:rPr>
        <w:t xml:space="preserve"> </w:t>
      </w:r>
      <w:r w:rsidR="00B4736B" w:rsidRPr="004579F0">
        <w:rPr>
          <w:b/>
        </w:rPr>
        <w:t>Voto</w:t>
      </w:r>
      <w:r w:rsidR="001E06BB">
        <w:rPr>
          <w:b/>
        </w:rPr>
        <w:t xml:space="preserve"> </w:t>
      </w:r>
      <w:r w:rsidR="00B4736B" w:rsidRPr="004579F0">
        <w:rPr>
          <w:b/>
        </w:rPr>
        <w:t>a</w:t>
      </w:r>
      <w:r w:rsidR="00014E46">
        <w:rPr>
          <w:b/>
        </w:rPr>
        <w:t xml:space="preserve">o Projeto de Lei Ordinária </w:t>
      </w:r>
      <w:r w:rsidR="0088434A">
        <w:rPr>
          <w:b/>
        </w:rPr>
        <w:t>nº</w:t>
      </w:r>
      <w:r w:rsidR="002F1856">
        <w:rPr>
          <w:b/>
        </w:rPr>
        <w:t xml:space="preserve"> </w:t>
      </w:r>
      <w:r w:rsidR="005B4CAF">
        <w:rPr>
          <w:b/>
        </w:rPr>
        <w:t>14</w:t>
      </w:r>
      <w:r w:rsidR="00B4736B" w:rsidRPr="004579F0">
        <w:rPr>
          <w:b/>
        </w:rPr>
        <w:t>/202</w:t>
      </w:r>
      <w:r w:rsidR="005B4CAF">
        <w:rPr>
          <w:b/>
        </w:rPr>
        <w:t>4</w:t>
      </w:r>
    </w:p>
    <w:p w14:paraId="438C8E9E" w14:textId="77777777" w:rsidR="00B4736B" w:rsidRPr="004579F0" w:rsidRDefault="00B4736B" w:rsidP="004579F0">
      <w:pPr>
        <w:jc w:val="center"/>
        <w:rPr>
          <w:b/>
        </w:rPr>
      </w:pPr>
    </w:p>
    <w:p w14:paraId="02480FFB" w14:textId="77777777" w:rsidR="00B4736B" w:rsidRDefault="00B4736B" w:rsidP="00B4736B">
      <w:r>
        <w:t xml:space="preserve"> </w:t>
      </w:r>
    </w:p>
    <w:p w14:paraId="2A0F3AA1" w14:textId="77777777" w:rsidR="00974565" w:rsidRDefault="00974565" w:rsidP="00B4736B"/>
    <w:p w14:paraId="2199B5BA" w14:textId="77777777" w:rsidR="00B4736B" w:rsidRDefault="00B4736B" w:rsidP="00B4736B">
      <w:r>
        <w:t xml:space="preserve">I – DO RELATÓRIO </w:t>
      </w:r>
    </w:p>
    <w:p w14:paraId="20DD5420" w14:textId="77777777" w:rsidR="00B4736B" w:rsidRDefault="00B4736B" w:rsidP="00B4736B">
      <w:r>
        <w:t xml:space="preserve"> </w:t>
      </w:r>
    </w:p>
    <w:p w14:paraId="65F118E7" w14:textId="77777777" w:rsidR="00B4736B" w:rsidRDefault="00B4736B" w:rsidP="00B4736B">
      <w:r>
        <w:t xml:space="preserve">  </w:t>
      </w:r>
    </w:p>
    <w:p w14:paraId="472A5630" w14:textId="7D4FDCC9" w:rsidR="00A36EC8" w:rsidRPr="006431F5" w:rsidRDefault="00014E46" w:rsidP="00A36EC8">
      <w:pPr>
        <w:adjustRightInd w:val="0"/>
        <w:jc w:val="both"/>
      </w:pPr>
      <w:r>
        <w:t xml:space="preserve"> </w:t>
      </w:r>
      <w:r w:rsidR="00B4736B" w:rsidRPr="00D07597">
        <w:t>De início, cumpre a</w:t>
      </w:r>
      <w:r w:rsidR="00FC427E">
        <w:t>notar o Projeto de</w:t>
      </w:r>
      <w:r w:rsidR="006E0165">
        <w:t xml:space="preserve"> lei Ordinária </w:t>
      </w:r>
      <w:r w:rsidR="0088434A">
        <w:t xml:space="preserve">nº </w:t>
      </w:r>
      <w:r w:rsidR="005B4CAF">
        <w:t>14</w:t>
      </w:r>
      <w:r w:rsidR="00AB69B5">
        <w:t>/202</w:t>
      </w:r>
      <w:r w:rsidR="005B4CAF">
        <w:t>4</w:t>
      </w:r>
      <w:r w:rsidR="00735EE0">
        <w:t>, dispõe sobre as Diretrizes Orçamentárias para o exercício financeiro de 202</w:t>
      </w:r>
      <w:r w:rsidR="005B4CAF">
        <w:t>5</w:t>
      </w:r>
      <w:r w:rsidR="00735EE0">
        <w:t xml:space="preserve"> e dá outras providências. </w:t>
      </w:r>
    </w:p>
    <w:p w14:paraId="6D55487B" w14:textId="3E394A1A" w:rsidR="00E26B17" w:rsidRDefault="00E26B17" w:rsidP="005F64DB">
      <w:pPr>
        <w:jc w:val="both"/>
      </w:pPr>
    </w:p>
    <w:p w14:paraId="7BCA8C78" w14:textId="77777777" w:rsidR="002F220A" w:rsidRDefault="002F220A" w:rsidP="002F220A">
      <w:pPr>
        <w:jc w:val="both"/>
        <w:rPr>
          <w:rFonts w:ascii="Arial" w:hAnsi="Arial" w:cs="Arial"/>
        </w:rPr>
      </w:pPr>
    </w:p>
    <w:p w14:paraId="247BC61D" w14:textId="77777777" w:rsidR="00561BC1" w:rsidRPr="0093377A" w:rsidRDefault="00AB69B5" w:rsidP="00FA3B0E">
      <w:pPr>
        <w:jc w:val="both"/>
      </w:pPr>
      <w:r>
        <w:t xml:space="preserve">              </w:t>
      </w:r>
    </w:p>
    <w:p w14:paraId="65001694" w14:textId="77777777" w:rsidR="0065704D" w:rsidRDefault="00B4736B" w:rsidP="00B4736B">
      <w:r>
        <w:t xml:space="preserve">  II – DA CONCLUSÃO </w:t>
      </w:r>
    </w:p>
    <w:p w14:paraId="45988583" w14:textId="77777777" w:rsidR="007146E7" w:rsidRDefault="007146E7" w:rsidP="00B4736B"/>
    <w:p w14:paraId="1472536E" w14:textId="77777777" w:rsidR="00974565" w:rsidRDefault="00974565" w:rsidP="00A5369D">
      <w:pPr>
        <w:jc w:val="both"/>
      </w:pPr>
    </w:p>
    <w:p w14:paraId="2F53AEFA" w14:textId="77777777" w:rsidR="00974565" w:rsidRDefault="00974565" w:rsidP="00A5369D">
      <w:pPr>
        <w:jc w:val="both"/>
      </w:pPr>
    </w:p>
    <w:p w14:paraId="403C0B56" w14:textId="00F76E6B" w:rsidR="007146E7" w:rsidRDefault="00917B3F" w:rsidP="00A5369D">
      <w:pPr>
        <w:jc w:val="both"/>
      </w:pPr>
      <w:r>
        <w:t xml:space="preserve">No que concerne a legalidade e constitucionalidade da proposição, não encontramos contrariedades com as normas legais. </w:t>
      </w:r>
    </w:p>
    <w:p w14:paraId="70B2D7A9" w14:textId="3D93051D" w:rsidR="007146E7" w:rsidRDefault="007146E7" w:rsidP="007146E7">
      <w:pPr>
        <w:jc w:val="both"/>
      </w:pPr>
    </w:p>
    <w:p w14:paraId="224D4AFB" w14:textId="77777777" w:rsidR="00F724C2" w:rsidRPr="00F724C2" w:rsidRDefault="00F724C2" w:rsidP="0065704D">
      <w:pPr>
        <w:jc w:val="both"/>
      </w:pPr>
    </w:p>
    <w:p w14:paraId="577FB650" w14:textId="36D9EF29" w:rsidR="002F220A" w:rsidRDefault="002F220A" w:rsidP="0065704D">
      <w:pPr>
        <w:jc w:val="both"/>
      </w:pPr>
      <w:r>
        <w:t>Nesse contexto, na condição de</w:t>
      </w:r>
      <w:r w:rsidR="0065704D">
        <w:t xml:space="preserve"> </w:t>
      </w:r>
      <w:r w:rsidR="005B4CAF">
        <w:t xml:space="preserve">membro </w:t>
      </w:r>
      <w:r>
        <w:t xml:space="preserve">da Comissão de Justiça, </w:t>
      </w:r>
      <w:r w:rsidRPr="0065704D">
        <w:rPr>
          <w:b/>
          <w:sz w:val="28"/>
          <w:szCs w:val="28"/>
        </w:rPr>
        <w:t xml:space="preserve">voto favorável a PLO nº </w:t>
      </w:r>
      <w:r w:rsidR="005B4CAF">
        <w:rPr>
          <w:b/>
          <w:sz w:val="28"/>
          <w:szCs w:val="28"/>
        </w:rPr>
        <w:t>14</w:t>
      </w:r>
      <w:r w:rsidRPr="0065704D">
        <w:rPr>
          <w:b/>
          <w:sz w:val="28"/>
          <w:szCs w:val="28"/>
        </w:rPr>
        <w:t>/202</w:t>
      </w:r>
      <w:r w:rsidR="005B4CAF">
        <w:rPr>
          <w:b/>
          <w:sz w:val="28"/>
          <w:szCs w:val="28"/>
        </w:rPr>
        <w:t>4</w:t>
      </w:r>
      <w:r w:rsidR="009A4EEB">
        <w:rPr>
          <w:sz w:val="28"/>
          <w:szCs w:val="28"/>
        </w:rPr>
        <w:t xml:space="preserve">, </w:t>
      </w:r>
      <w:r w:rsidR="005B4CAF">
        <w:rPr>
          <w:sz w:val="28"/>
          <w:szCs w:val="28"/>
        </w:rPr>
        <w:t xml:space="preserve">bem como pela </w:t>
      </w:r>
      <w:r w:rsidR="005B4CAF" w:rsidRPr="005B4CAF">
        <w:rPr>
          <w:b/>
          <w:bCs/>
          <w:sz w:val="28"/>
          <w:szCs w:val="28"/>
        </w:rPr>
        <w:t xml:space="preserve">aprovação da </w:t>
      </w:r>
      <w:r w:rsidR="009A4EEB" w:rsidRPr="005B4CAF">
        <w:rPr>
          <w:b/>
          <w:bCs/>
          <w:sz w:val="28"/>
          <w:szCs w:val="28"/>
        </w:rPr>
        <w:t>emenda</w:t>
      </w:r>
      <w:r w:rsidR="005B4CAF" w:rsidRPr="005B4CAF">
        <w:rPr>
          <w:b/>
          <w:bCs/>
          <w:sz w:val="28"/>
          <w:szCs w:val="28"/>
        </w:rPr>
        <w:t xml:space="preserve"> </w:t>
      </w:r>
      <w:proofErr w:type="gramStart"/>
      <w:r w:rsidR="009A4EEB" w:rsidRPr="005B4CAF">
        <w:rPr>
          <w:b/>
          <w:bCs/>
          <w:sz w:val="28"/>
          <w:szCs w:val="28"/>
        </w:rPr>
        <w:t>aditiva</w:t>
      </w:r>
      <w:r w:rsidR="005B4CAF" w:rsidRPr="005B4CAF">
        <w:rPr>
          <w:b/>
          <w:bCs/>
          <w:sz w:val="28"/>
          <w:szCs w:val="28"/>
        </w:rPr>
        <w:t xml:space="preserve"> </w:t>
      </w:r>
      <w:r w:rsidR="009A4EEB" w:rsidRPr="005B4CAF">
        <w:rPr>
          <w:b/>
          <w:bCs/>
          <w:sz w:val="28"/>
          <w:szCs w:val="28"/>
        </w:rPr>
        <w:t xml:space="preserve"> </w:t>
      </w:r>
      <w:r w:rsidR="009A4EEB" w:rsidRPr="005B4CAF">
        <w:rPr>
          <w:b/>
          <w:bCs/>
        </w:rPr>
        <w:t>nº</w:t>
      </w:r>
      <w:proofErr w:type="gramEnd"/>
      <w:r w:rsidR="009A4EEB" w:rsidRPr="005B4CAF">
        <w:rPr>
          <w:b/>
          <w:bCs/>
        </w:rPr>
        <w:t xml:space="preserve"> 0</w:t>
      </w:r>
      <w:r w:rsidR="005B4CAF" w:rsidRPr="005B4CAF">
        <w:rPr>
          <w:b/>
          <w:bCs/>
        </w:rPr>
        <w:t>3</w:t>
      </w:r>
      <w:r w:rsidR="009A4EEB" w:rsidRPr="005B4CAF">
        <w:rPr>
          <w:b/>
          <w:bCs/>
        </w:rPr>
        <w:t>/202</w:t>
      </w:r>
      <w:r w:rsidR="005B4CAF" w:rsidRPr="005B4CAF">
        <w:rPr>
          <w:b/>
          <w:bCs/>
        </w:rPr>
        <w:t>4</w:t>
      </w:r>
      <w:r w:rsidR="005B4CAF">
        <w:t>.</w:t>
      </w:r>
    </w:p>
    <w:p w14:paraId="0640419F" w14:textId="77777777" w:rsidR="0065704D" w:rsidRDefault="0065704D" w:rsidP="002F220A"/>
    <w:p w14:paraId="39B876A3" w14:textId="77777777" w:rsidR="0065704D" w:rsidRDefault="0065704D" w:rsidP="002F220A"/>
    <w:p w14:paraId="33B17B67" w14:textId="77777777" w:rsidR="00974565" w:rsidRDefault="00974565" w:rsidP="002F220A"/>
    <w:p w14:paraId="0AEB8730" w14:textId="77777777" w:rsidR="00974565" w:rsidRDefault="00974565" w:rsidP="002F220A"/>
    <w:p w14:paraId="11A64F08" w14:textId="77777777" w:rsidR="00974565" w:rsidRDefault="00974565" w:rsidP="002F220A"/>
    <w:p w14:paraId="6A522B71" w14:textId="08ADE13B" w:rsidR="002F220A" w:rsidRDefault="002F220A" w:rsidP="002F220A">
      <w:r>
        <w:t xml:space="preserve">É o parecer.   </w:t>
      </w:r>
    </w:p>
    <w:p w14:paraId="11B8B13C" w14:textId="77777777" w:rsidR="0065704D" w:rsidRDefault="002F220A" w:rsidP="002F220A">
      <w:r>
        <w:t xml:space="preserve"> </w:t>
      </w:r>
    </w:p>
    <w:p w14:paraId="1B3838E4" w14:textId="4A895618" w:rsidR="002F220A" w:rsidRDefault="002F220A" w:rsidP="002F220A">
      <w:r>
        <w:t xml:space="preserve">Assim, voto.   </w:t>
      </w:r>
    </w:p>
    <w:p w14:paraId="56EB309C" w14:textId="77777777" w:rsidR="002F220A" w:rsidRDefault="002F220A" w:rsidP="002F220A">
      <w:r>
        <w:t xml:space="preserve"> </w:t>
      </w:r>
    </w:p>
    <w:p w14:paraId="343DB82D" w14:textId="77777777" w:rsidR="00974565" w:rsidRDefault="00974565" w:rsidP="002F220A"/>
    <w:p w14:paraId="34FBEB09" w14:textId="77777777" w:rsidR="00974565" w:rsidRDefault="00974565" w:rsidP="002F220A"/>
    <w:p w14:paraId="7549F706" w14:textId="77777777" w:rsidR="00974565" w:rsidRDefault="00974565" w:rsidP="002F220A"/>
    <w:p w14:paraId="7883B7E6" w14:textId="77777777" w:rsidR="00974565" w:rsidRDefault="00974565" w:rsidP="002F220A"/>
    <w:p w14:paraId="17B4A9D7" w14:textId="77777777" w:rsidR="002F220A" w:rsidRDefault="002F220A" w:rsidP="002F220A"/>
    <w:p w14:paraId="6094E969" w14:textId="77777777" w:rsidR="00DE4529" w:rsidRDefault="00DE4529" w:rsidP="002F220A"/>
    <w:p w14:paraId="5035151D" w14:textId="77777777" w:rsidR="00DE4529" w:rsidRDefault="00DE4529" w:rsidP="002F220A"/>
    <w:p w14:paraId="52AA1EE9" w14:textId="77777777" w:rsidR="00DE4529" w:rsidRDefault="00DE4529" w:rsidP="002F220A"/>
    <w:p w14:paraId="73073733" w14:textId="77777777" w:rsidR="00DE4529" w:rsidRDefault="00DE4529" w:rsidP="002F220A"/>
    <w:p w14:paraId="3014BAFE" w14:textId="77777777" w:rsidR="002F220A" w:rsidRDefault="002F220A" w:rsidP="00F724C2"/>
    <w:p w14:paraId="5817C53A" w14:textId="43FEFB21" w:rsidR="00974565" w:rsidRPr="00201E1E" w:rsidRDefault="00B4736B" w:rsidP="005B4CAF">
      <w:pPr>
        <w:jc w:val="center"/>
      </w:pPr>
      <w:r>
        <w:t>Conceição</w:t>
      </w:r>
      <w:r w:rsidR="004579F0">
        <w:t xml:space="preserve"> do Coité/BA,</w:t>
      </w:r>
      <w:r w:rsidR="00AB69B5">
        <w:t xml:space="preserve"> </w:t>
      </w:r>
      <w:r w:rsidR="000C2ACC">
        <w:t>0</w:t>
      </w:r>
      <w:r w:rsidR="005B4CAF">
        <w:t>7</w:t>
      </w:r>
      <w:r w:rsidR="0088434A">
        <w:t xml:space="preserve"> de </w:t>
      </w:r>
      <w:r w:rsidR="00974565">
        <w:t>ju</w:t>
      </w:r>
      <w:r w:rsidR="005B4CAF">
        <w:t>n</w:t>
      </w:r>
      <w:r w:rsidR="000C2ACC">
        <w:t>ho</w:t>
      </w:r>
      <w:r w:rsidR="002F220A">
        <w:t xml:space="preserve"> de</w:t>
      </w:r>
      <w:r w:rsidR="00161DC9">
        <w:t xml:space="preserve"> 2</w:t>
      </w:r>
      <w:r w:rsidR="004579F0">
        <w:t>02</w:t>
      </w:r>
      <w:r w:rsidR="005B4CAF">
        <w:t>4</w:t>
      </w:r>
      <w:r>
        <w:t>.</w:t>
      </w:r>
    </w:p>
    <w:p w14:paraId="035FB9C3" w14:textId="77777777" w:rsidR="00B4736B" w:rsidRPr="00B4736B" w:rsidRDefault="00B4736B" w:rsidP="00555FD2">
      <w:pPr>
        <w:jc w:val="center"/>
      </w:pPr>
    </w:p>
    <w:sectPr w:rsidR="00B4736B" w:rsidRPr="00B4736B" w:rsidSect="00DE4529">
      <w:headerReference w:type="default" r:id="rId6"/>
      <w:footerReference w:type="default" r:id="rId7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6EA6" w14:textId="77777777" w:rsidR="001401A1" w:rsidRDefault="001401A1">
      <w:r>
        <w:separator/>
      </w:r>
    </w:p>
  </w:endnote>
  <w:endnote w:type="continuationSeparator" w:id="0">
    <w:p w14:paraId="5D60B7CA" w14:textId="77777777" w:rsidR="001401A1" w:rsidRDefault="001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62CF" w14:textId="77777777" w:rsidR="00DE4529" w:rsidRPr="00201E1E" w:rsidRDefault="00DE4529" w:rsidP="00DE4529">
    <w:pPr>
      <w:jc w:val="center"/>
    </w:pPr>
    <w:r w:rsidRPr="00201E1E">
      <w:t>Gease Freitas Mascarenhas</w:t>
    </w:r>
  </w:p>
  <w:p w14:paraId="4871790A" w14:textId="77777777" w:rsidR="00DE4529" w:rsidRPr="00201E1E" w:rsidRDefault="00DE4529" w:rsidP="00DE4529">
    <w:pPr>
      <w:jc w:val="center"/>
    </w:pPr>
    <w:r w:rsidRPr="00201E1E">
      <w:t xml:space="preserve">PT </w:t>
    </w:r>
  </w:p>
  <w:p w14:paraId="4CD5E725" w14:textId="418C5BEE" w:rsidR="00DE4529" w:rsidRDefault="00DE4529" w:rsidP="00DE45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29131" w14:textId="77777777" w:rsidR="001401A1" w:rsidRDefault="001401A1">
      <w:r>
        <w:separator/>
      </w:r>
    </w:p>
  </w:footnote>
  <w:footnote w:type="continuationSeparator" w:id="0">
    <w:p w14:paraId="48348AC2" w14:textId="77777777" w:rsidR="001401A1" w:rsidRDefault="0014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B451" w14:textId="77777777" w:rsidR="00255673" w:rsidRDefault="00255673"/>
  <w:p w14:paraId="57E97246" w14:textId="77777777" w:rsidR="00255673" w:rsidRDefault="00255673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255673" w14:paraId="2028F9D7" w14:textId="77777777">
      <w:trPr>
        <w:trHeight w:val="1843"/>
      </w:trPr>
      <w:tc>
        <w:tcPr>
          <w:tcW w:w="1771" w:type="dxa"/>
        </w:tcPr>
        <w:p w14:paraId="31D1C22B" w14:textId="77777777" w:rsidR="00255673" w:rsidRDefault="00CC49A5">
          <w:r>
            <w:rPr>
              <w:noProof/>
            </w:rPr>
            <w:drawing>
              <wp:inline distT="0" distB="0" distL="0" distR="0" wp14:anchorId="50803B5C" wp14:editId="627220DF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5712C42F" w14:textId="77777777" w:rsidR="00255673" w:rsidRDefault="00255673"/>
        <w:p w14:paraId="05FD33BE" w14:textId="77777777"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14:paraId="5DB6AC61" w14:textId="77777777" w:rsidR="00255673" w:rsidRDefault="00F3387E">
          <w:pPr>
            <w:rPr>
              <w:i/>
              <w:sz w:val="52"/>
            </w:rPr>
          </w:pPr>
          <w:r>
            <w:rPr>
              <w:i/>
              <w:sz w:val="52"/>
            </w:rPr>
            <w:t>PODER LEGISLATIVO</w:t>
          </w:r>
        </w:p>
        <w:p w14:paraId="43FFF375" w14:textId="77777777" w:rsidR="00367B40" w:rsidRDefault="00367B40">
          <w:pPr>
            <w:rPr>
              <w:i/>
              <w:sz w:val="52"/>
            </w:rPr>
          </w:pPr>
          <w:r>
            <w:rPr>
              <w:i/>
              <w:sz w:val="52"/>
            </w:rPr>
            <w:t>VR. GEASE FREITAS</w:t>
          </w:r>
        </w:p>
        <w:p w14:paraId="4D2BB0C3" w14:textId="77777777" w:rsidR="00255673" w:rsidRPr="00B4736B" w:rsidRDefault="00D07597">
          <w:pPr>
            <w:rPr>
              <w:i/>
              <w:sz w:val="36"/>
              <w:szCs w:val="36"/>
            </w:rPr>
          </w:pPr>
          <w:r>
            <w:rPr>
              <w:i/>
              <w:sz w:val="36"/>
              <w:szCs w:val="36"/>
            </w:rPr>
            <w:t>CJ - Comissão de Justiça</w:t>
          </w:r>
        </w:p>
      </w:tc>
    </w:tr>
  </w:tbl>
  <w:p w14:paraId="5F056E24" w14:textId="77777777" w:rsidR="00255673" w:rsidRDefault="002556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hideGrammatical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73"/>
    <w:rsid w:val="00002E74"/>
    <w:rsid w:val="00014E46"/>
    <w:rsid w:val="00060B66"/>
    <w:rsid w:val="00073DD7"/>
    <w:rsid w:val="00081407"/>
    <w:rsid w:val="0008313D"/>
    <w:rsid w:val="00087F10"/>
    <w:rsid w:val="000A7A8E"/>
    <w:rsid w:val="000A7C67"/>
    <w:rsid w:val="000B4696"/>
    <w:rsid w:val="000C2ACC"/>
    <w:rsid w:val="000D08E7"/>
    <w:rsid w:val="000D436F"/>
    <w:rsid w:val="000E0F43"/>
    <w:rsid w:val="00101C3B"/>
    <w:rsid w:val="001401A1"/>
    <w:rsid w:val="00143D1E"/>
    <w:rsid w:val="00146159"/>
    <w:rsid w:val="001540B3"/>
    <w:rsid w:val="00161DC9"/>
    <w:rsid w:val="0016546D"/>
    <w:rsid w:val="00192222"/>
    <w:rsid w:val="001A3832"/>
    <w:rsid w:val="001D746E"/>
    <w:rsid w:val="001E06BB"/>
    <w:rsid w:val="001F4B67"/>
    <w:rsid w:val="00214EC8"/>
    <w:rsid w:val="00222E3F"/>
    <w:rsid w:val="00243504"/>
    <w:rsid w:val="00252D55"/>
    <w:rsid w:val="00255673"/>
    <w:rsid w:val="002570BC"/>
    <w:rsid w:val="002650E3"/>
    <w:rsid w:val="00273AB9"/>
    <w:rsid w:val="002860BF"/>
    <w:rsid w:val="002A518D"/>
    <w:rsid w:val="002C653E"/>
    <w:rsid w:val="002E0647"/>
    <w:rsid w:val="002E3A60"/>
    <w:rsid w:val="002E6595"/>
    <w:rsid w:val="002F13CF"/>
    <w:rsid w:val="002F1856"/>
    <w:rsid w:val="002F220A"/>
    <w:rsid w:val="00305A19"/>
    <w:rsid w:val="00305E88"/>
    <w:rsid w:val="0032239B"/>
    <w:rsid w:val="00333185"/>
    <w:rsid w:val="003477AD"/>
    <w:rsid w:val="003536E3"/>
    <w:rsid w:val="003550B0"/>
    <w:rsid w:val="00367B40"/>
    <w:rsid w:val="0038044D"/>
    <w:rsid w:val="003974B2"/>
    <w:rsid w:val="003A1587"/>
    <w:rsid w:val="003A7571"/>
    <w:rsid w:val="003B32B1"/>
    <w:rsid w:val="003F7B4B"/>
    <w:rsid w:val="00407207"/>
    <w:rsid w:val="00414EC0"/>
    <w:rsid w:val="00450ABF"/>
    <w:rsid w:val="00450F53"/>
    <w:rsid w:val="004579F0"/>
    <w:rsid w:val="00484A34"/>
    <w:rsid w:val="0049067D"/>
    <w:rsid w:val="00497DE5"/>
    <w:rsid w:val="004A1495"/>
    <w:rsid w:val="004A7A4F"/>
    <w:rsid w:val="00535441"/>
    <w:rsid w:val="005435D9"/>
    <w:rsid w:val="00545574"/>
    <w:rsid w:val="00545597"/>
    <w:rsid w:val="005529E7"/>
    <w:rsid w:val="00555FD2"/>
    <w:rsid w:val="00561BC1"/>
    <w:rsid w:val="00564F1F"/>
    <w:rsid w:val="00592362"/>
    <w:rsid w:val="005B4CAF"/>
    <w:rsid w:val="005E1A4C"/>
    <w:rsid w:val="005F64DB"/>
    <w:rsid w:val="006431F5"/>
    <w:rsid w:val="00654CBD"/>
    <w:rsid w:val="0065704D"/>
    <w:rsid w:val="006859AE"/>
    <w:rsid w:val="006B47B1"/>
    <w:rsid w:val="006D56D0"/>
    <w:rsid w:val="006E0165"/>
    <w:rsid w:val="006F54CE"/>
    <w:rsid w:val="006F7565"/>
    <w:rsid w:val="007146E7"/>
    <w:rsid w:val="00720B9A"/>
    <w:rsid w:val="0073201A"/>
    <w:rsid w:val="00735EE0"/>
    <w:rsid w:val="007727B4"/>
    <w:rsid w:val="007924A4"/>
    <w:rsid w:val="00796439"/>
    <w:rsid w:val="007B4F24"/>
    <w:rsid w:val="007E23CB"/>
    <w:rsid w:val="008442CB"/>
    <w:rsid w:val="00852976"/>
    <w:rsid w:val="008622CF"/>
    <w:rsid w:val="008658D6"/>
    <w:rsid w:val="00876AB0"/>
    <w:rsid w:val="0088434A"/>
    <w:rsid w:val="008A1638"/>
    <w:rsid w:val="008A4E14"/>
    <w:rsid w:val="008C74AE"/>
    <w:rsid w:val="008E76F5"/>
    <w:rsid w:val="008F0994"/>
    <w:rsid w:val="008F14CD"/>
    <w:rsid w:val="00917B3F"/>
    <w:rsid w:val="009256D0"/>
    <w:rsid w:val="0093377A"/>
    <w:rsid w:val="00955DCD"/>
    <w:rsid w:val="00967AE1"/>
    <w:rsid w:val="00974565"/>
    <w:rsid w:val="009769BC"/>
    <w:rsid w:val="0097723C"/>
    <w:rsid w:val="009807BF"/>
    <w:rsid w:val="00993A67"/>
    <w:rsid w:val="009A4EEB"/>
    <w:rsid w:val="009C0974"/>
    <w:rsid w:val="009D06F6"/>
    <w:rsid w:val="00A07929"/>
    <w:rsid w:val="00A228E0"/>
    <w:rsid w:val="00A36EC8"/>
    <w:rsid w:val="00A472CA"/>
    <w:rsid w:val="00A5369D"/>
    <w:rsid w:val="00A634F1"/>
    <w:rsid w:val="00A8362E"/>
    <w:rsid w:val="00A95943"/>
    <w:rsid w:val="00AB3EBC"/>
    <w:rsid w:val="00AB69B5"/>
    <w:rsid w:val="00AE1038"/>
    <w:rsid w:val="00B10996"/>
    <w:rsid w:val="00B330C1"/>
    <w:rsid w:val="00B36614"/>
    <w:rsid w:val="00B42858"/>
    <w:rsid w:val="00B4736B"/>
    <w:rsid w:val="00B732BB"/>
    <w:rsid w:val="00BB0F29"/>
    <w:rsid w:val="00BB4D5C"/>
    <w:rsid w:val="00BC3901"/>
    <w:rsid w:val="00BC5B50"/>
    <w:rsid w:val="00BF00D4"/>
    <w:rsid w:val="00BF10FB"/>
    <w:rsid w:val="00C30E33"/>
    <w:rsid w:val="00C62679"/>
    <w:rsid w:val="00C70580"/>
    <w:rsid w:val="00C81E60"/>
    <w:rsid w:val="00CA451C"/>
    <w:rsid w:val="00CC49A5"/>
    <w:rsid w:val="00CD3D50"/>
    <w:rsid w:val="00D012AB"/>
    <w:rsid w:val="00D04685"/>
    <w:rsid w:val="00D07597"/>
    <w:rsid w:val="00D222EA"/>
    <w:rsid w:val="00D26865"/>
    <w:rsid w:val="00D27FF3"/>
    <w:rsid w:val="00D47F4E"/>
    <w:rsid w:val="00D611A4"/>
    <w:rsid w:val="00D7635A"/>
    <w:rsid w:val="00D9209D"/>
    <w:rsid w:val="00D92FDA"/>
    <w:rsid w:val="00D97077"/>
    <w:rsid w:val="00DC16D5"/>
    <w:rsid w:val="00DE4529"/>
    <w:rsid w:val="00E26B17"/>
    <w:rsid w:val="00E31138"/>
    <w:rsid w:val="00E31E71"/>
    <w:rsid w:val="00E60BA4"/>
    <w:rsid w:val="00E61B60"/>
    <w:rsid w:val="00E6624D"/>
    <w:rsid w:val="00E7213F"/>
    <w:rsid w:val="00E8358B"/>
    <w:rsid w:val="00E86D0B"/>
    <w:rsid w:val="00E948C3"/>
    <w:rsid w:val="00EB5178"/>
    <w:rsid w:val="00EC676A"/>
    <w:rsid w:val="00ED1D97"/>
    <w:rsid w:val="00EE053B"/>
    <w:rsid w:val="00EF49CF"/>
    <w:rsid w:val="00EF7B1D"/>
    <w:rsid w:val="00F0194E"/>
    <w:rsid w:val="00F03142"/>
    <w:rsid w:val="00F04A71"/>
    <w:rsid w:val="00F3387E"/>
    <w:rsid w:val="00F6709F"/>
    <w:rsid w:val="00F724C2"/>
    <w:rsid w:val="00F72C35"/>
    <w:rsid w:val="00F833F3"/>
    <w:rsid w:val="00F846B0"/>
    <w:rsid w:val="00F93B21"/>
    <w:rsid w:val="00FA03A7"/>
    <w:rsid w:val="00FA3B0E"/>
    <w:rsid w:val="00FB56BC"/>
    <w:rsid w:val="00FC427E"/>
    <w:rsid w:val="00FE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431F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  <w:style w:type="paragraph" w:styleId="Rodap">
    <w:name w:val="footer"/>
    <w:basedOn w:val="Normal"/>
    <w:link w:val="RodapChar"/>
    <w:uiPriority w:val="99"/>
    <w:unhideWhenUsed/>
    <w:rsid w:val="00F04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A71"/>
    <w:rPr>
      <w:sz w:val="24"/>
      <w:szCs w:val="24"/>
    </w:rPr>
  </w:style>
  <w:style w:type="table" w:styleId="Tabelacomgrade">
    <w:name w:val="Table Grid"/>
    <w:basedOn w:val="Tabelanormal"/>
    <w:uiPriority w:val="39"/>
    <w:rsid w:val="009D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A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22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220A"/>
    <w:rPr>
      <w:sz w:val="24"/>
      <w:szCs w:val="24"/>
    </w:rPr>
  </w:style>
  <w:style w:type="paragraph" w:customStyle="1" w:styleId="ementa">
    <w:name w:val="ementa"/>
    <w:basedOn w:val="Normal"/>
    <w:autoRedefine/>
    <w:rsid w:val="00E26B17"/>
    <w:pPr>
      <w:ind w:left="4253"/>
      <w:jc w:val="both"/>
    </w:pPr>
    <w:rPr>
      <w:rFonts w:ascii="Courier New" w:hAnsi="Courier New"/>
      <w:szCs w:val="20"/>
    </w:rPr>
  </w:style>
  <w:style w:type="character" w:customStyle="1" w:styleId="hiddensuggestion">
    <w:name w:val="hiddensuggestion"/>
    <w:basedOn w:val="Fontepargpadro"/>
    <w:rsid w:val="0065704D"/>
  </w:style>
  <w:style w:type="character" w:customStyle="1" w:styleId="Ttulo4Char">
    <w:name w:val="Título 4 Char"/>
    <w:basedOn w:val="Fontepargpadro"/>
    <w:link w:val="Ttulo4"/>
    <w:uiPriority w:val="9"/>
    <w:rsid w:val="006431F5"/>
    <w:rPr>
      <w:b/>
      <w:bCs/>
      <w:sz w:val="24"/>
      <w:szCs w:val="24"/>
    </w:rPr>
  </w:style>
  <w:style w:type="character" w:customStyle="1" w:styleId="color15">
    <w:name w:val="color_15"/>
    <w:basedOn w:val="Fontepargpadro"/>
    <w:rsid w:val="006431F5"/>
  </w:style>
  <w:style w:type="character" w:customStyle="1" w:styleId="wixui-rich-texttext">
    <w:name w:val="wixui-rich-text__text"/>
    <w:basedOn w:val="Fontepargpadro"/>
    <w:rsid w:val="006431F5"/>
  </w:style>
  <w:style w:type="paragraph" w:customStyle="1" w:styleId="font8">
    <w:name w:val="font_8"/>
    <w:basedOn w:val="Normal"/>
    <w:rsid w:val="006431F5"/>
    <w:pPr>
      <w:spacing w:before="100" w:beforeAutospacing="1" w:after="100" w:afterAutospacing="1"/>
    </w:pPr>
  </w:style>
  <w:style w:type="character" w:customStyle="1" w:styleId="wixguard">
    <w:name w:val="wixguard"/>
    <w:basedOn w:val="Fontepargpadro"/>
    <w:rsid w:val="006431F5"/>
  </w:style>
  <w:style w:type="paragraph" w:customStyle="1" w:styleId="Normal2">
    <w:name w:val="Normal2"/>
    <w:rsid w:val="00F724C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146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Manager/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2024-06-07T12:37:00Z</dcterms:created>
  <dcterms:modified xsi:type="dcterms:W3CDTF">2024-06-07T12:41:00Z</dcterms:modified>
</cp:coreProperties>
</file>