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6"/>
      </w:tblGrid>
      <w:tr w:rsidR="007B4C3A" w14:paraId="0BA680F1" w14:textId="77777777">
        <w:trPr>
          <w:trHeight w:val="3850"/>
        </w:trPr>
        <w:tc>
          <w:tcPr>
            <w:tcW w:w="10786" w:type="dxa"/>
          </w:tcPr>
          <w:p w14:paraId="40EBFC13" w14:textId="77777777" w:rsidR="007B4C3A" w:rsidRDefault="00000000">
            <w:pPr>
              <w:pStyle w:val="TableParagraph"/>
              <w:spacing w:before="242" w:line="381" w:lineRule="auto"/>
              <w:ind w:left="1710" w:right="2383" w:hanging="823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Poder Legislativo – ConceiçãodoCoité - Bahia</w:t>
            </w:r>
            <w:r>
              <w:rPr>
                <w:rFonts w:ascii="Arial MT" w:hAnsi="Arial MT"/>
                <w:spacing w:val="1"/>
                <w:sz w:val="36"/>
              </w:rPr>
              <w:t xml:space="preserve"> </w:t>
            </w:r>
            <w:r>
              <w:rPr>
                <w:rFonts w:ascii="Arial MT" w:hAnsi="Arial MT"/>
                <w:spacing w:val="-2"/>
                <w:sz w:val="36"/>
              </w:rPr>
              <w:t>VEREADOR</w:t>
            </w:r>
            <w:r>
              <w:rPr>
                <w:rFonts w:ascii="Arial MT" w:hAnsi="Arial MT"/>
                <w:spacing w:val="-22"/>
                <w:sz w:val="36"/>
              </w:rPr>
              <w:t xml:space="preserve"> </w:t>
            </w:r>
            <w:r>
              <w:rPr>
                <w:rFonts w:ascii="Arial MT" w:hAnsi="Arial MT"/>
                <w:spacing w:val="-2"/>
                <w:sz w:val="36"/>
              </w:rPr>
              <w:t>DILTON</w:t>
            </w:r>
            <w:r>
              <w:rPr>
                <w:rFonts w:ascii="Arial MT" w:hAnsi="Arial MT"/>
                <w:spacing w:val="-22"/>
                <w:sz w:val="36"/>
              </w:rPr>
              <w:t xml:space="preserve"> </w:t>
            </w:r>
            <w:r>
              <w:rPr>
                <w:rFonts w:ascii="Arial MT" w:hAnsi="Arial MT"/>
                <w:spacing w:val="-1"/>
                <w:sz w:val="36"/>
              </w:rPr>
              <w:t>SANTANA</w:t>
            </w:r>
            <w:r>
              <w:rPr>
                <w:rFonts w:ascii="Arial MT" w:hAnsi="Arial MT"/>
                <w:spacing w:val="-22"/>
                <w:sz w:val="36"/>
              </w:rPr>
              <w:t xml:space="preserve"> </w:t>
            </w:r>
            <w:r>
              <w:rPr>
                <w:rFonts w:ascii="Arial MT" w:hAnsi="Arial MT"/>
                <w:spacing w:val="-1"/>
                <w:sz w:val="36"/>
              </w:rPr>
              <w:t>DE</w:t>
            </w:r>
            <w:r>
              <w:rPr>
                <w:rFonts w:ascii="Arial MT" w:hAnsi="Arial MT"/>
                <w:spacing w:val="-22"/>
                <w:sz w:val="36"/>
              </w:rPr>
              <w:t xml:space="preserve"> </w:t>
            </w:r>
            <w:r>
              <w:rPr>
                <w:rFonts w:ascii="Arial MT" w:hAnsi="Arial MT"/>
                <w:spacing w:val="-1"/>
                <w:sz w:val="36"/>
              </w:rPr>
              <w:t>LIMA</w:t>
            </w:r>
          </w:p>
          <w:p w14:paraId="38324B2E" w14:textId="77777777" w:rsidR="007B4C3A" w:rsidRDefault="00000000">
            <w:pPr>
              <w:pStyle w:val="TableParagraph"/>
              <w:ind w:left="47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0874C0" wp14:editId="4773AB03">
                  <wp:extent cx="923682" cy="1039368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82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7AFB39" w14:textId="77777777" w:rsidR="007B4C3A" w:rsidRDefault="007B4C3A">
            <w:pPr>
              <w:pStyle w:val="TableParagraph"/>
              <w:rPr>
                <w:sz w:val="20"/>
              </w:rPr>
            </w:pPr>
          </w:p>
          <w:p w14:paraId="1504BFE8" w14:textId="77777777" w:rsidR="007B4C3A" w:rsidRDefault="007B4C3A">
            <w:pPr>
              <w:pStyle w:val="TableParagraph"/>
              <w:rPr>
                <w:sz w:val="20"/>
              </w:rPr>
            </w:pPr>
          </w:p>
          <w:p w14:paraId="7242E70B" w14:textId="77777777" w:rsidR="007B4C3A" w:rsidRDefault="007B4C3A">
            <w:pPr>
              <w:pStyle w:val="TableParagraph"/>
              <w:spacing w:before="11"/>
              <w:rPr>
                <w:sz w:val="16"/>
              </w:rPr>
            </w:pPr>
          </w:p>
        </w:tc>
      </w:tr>
      <w:tr w:rsidR="007B4C3A" w14:paraId="4F323262" w14:textId="77777777">
        <w:trPr>
          <w:trHeight w:val="796"/>
        </w:trPr>
        <w:tc>
          <w:tcPr>
            <w:tcW w:w="10786" w:type="dxa"/>
            <w:tcBorders>
              <w:bottom w:val="single" w:sz="4" w:space="0" w:color="000000"/>
            </w:tcBorders>
            <w:shd w:val="clear" w:color="auto" w:fill="C2D49A"/>
          </w:tcPr>
          <w:p w14:paraId="0DAD5F6B" w14:textId="1279FC99" w:rsidR="007B4C3A" w:rsidRDefault="00F40357">
            <w:pPr>
              <w:pStyle w:val="TableParagraph"/>
              <w:spacing w:line="457" w:lineRule="exact"/>
              <w:ind w:left="2212" w:right="2158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CERTIDÃO</w:t>
            </w:r>
          </w:p>
        </w:tc>
      </w:tr>
      <w:tr w:rsidR="007B4C3A" w14:paraId="45C47FF9" w14:textId="77777777">
        <w:trPr>
          <w:trHeight w:val="10245"/>
        </w:trPr>
        <w:tc>
          <w:tcPr>
            <w:tcW w:w="10786" w:type="dxa"/>
            <w:tcBorders>
              <w:top w:val="single" w:sz="4" w:space="0" w:color="000000"/>
            </w:tcBorders>
          </w:tcPr>
          <w:p w14:paraId="61631B01" w14:textId="77777777" w:rsidR="00F40357" w:rsidRPr="00F40357" w:rsidRDefault="00F40357" w:rsidP="00F40357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</w:p>
          <w:p w14:paraId="477D2B4C" w14:textId="77777777" w:rsidR="00F40357" w:rsidRDefault="00F40357" w:rsidP="00F40357">
            <w:pPr>
              <w:widowControl/>
              <w:autoSpaceDE/>
              <w:autoSpaceDN/>
              <w:spacing w:line="480" w:lineRule="auto"/>
              <w:jc w:val="both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</w:p>
          <w:p w14:paraId="320FE502" w14:textId="6D390B06" w:rsidR="00F40357" w:rsidRPr="00F40357" w:rsidRDefault="00F40357" w:rsidP="00F40357">
            <w:pPr>
              <w:widowControl/>
              <w:autoSpaceDE/>
              <w:autoSpaceDN/>
              <w:spacing w:line="480" w:lineRule="auto"/>
              <w:jc w:val="center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F40357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Eu, </w:t>
            </w:r>
            <w:proofErr w:type="spellStart"/>
            <w:r w:rsidRPr="00F40357">
              <w:rPr>
                <w:rFonts w:ascii="Arial" w:eastAsia="Calibri" w:hAnsi="Arial" w:cs="Arial"/>
                <w:sz w:val="24"/>
                <w:szCs w:val="24"/>
                <w:lang w:val="pt-BR"/>
              </w:rPr>
              <w:t>Nivaldilton</w:t>
            </w:r>
            <w:proofErr w:type="spellEnd"/>
            <w:r w:rsidRPr="00F40357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Santana de Lima, certifico, para os devidos fins, que Ocimar da Silva </w:t>
            </w:r>
            <w:r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                     </w:t>
            </w:r>
            <w:r w:rsidRPr="00F40357">
              <w:rPr>
                <w:rFonts w:ascii="Arial" w:eastAsia="Calibri" w:hAnsi="Arial" w:cs="Arial"/>
                <w:sz w:val="24"/>
                <w:szCs w:val="24"/>
                <w:lang w:val="pt-BR"/>
              </w:rPr>
              <w:t>Bonfim, reside na Cidade de Conceição do Coité desde 1993.</w:t>
            </w:r>
          </w:p>
          <w:p w14:paraId="26D149EE" w14:textId="77777777" w:rsidR="00F40357" w:rsidRPr="00F40357" w:rsidRDefault="00F40357" w:rsidP="00F40357">
            <w:pPr>
              <w:widowControl/>
              <w:autoSpaceDE/>
              <w:autoSpaceDN/>
              <w:spacing w:line="480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</w:p>
          <w:p w14:paraId="460DFEE3" w14:textId="77777777" w:rsidR="00F40357" w:rsidRPr="00F40357" w:rsidRDefault="00F40357" w:rsidP="00F40357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F40357">
              <w:rPr>
                <w:rFonts w:ascii="Arial" w:eastAsia="Calibri" w:hAnsi="Arial" w:cs="Arial"/>
                <w:sz w:val="24"/>
                <w:szCs w:val="24"/>
                <w:lang w:val="pt-BR"/>
              </w:rPr>
              <w:t>Conceição do Coité, 05 de junho de 2024.</w:t>
            </w:r>
          </w:p>
          <w:p w14:paraId="21F8129F" w14:textId="77777777" w:rsidR="00F40357" w:rsidRPr="00F40357" w:rsidRDefault="00F40357" w:rsidP="00F40357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</w:p>
          <w:p w14:paraId="44EF3487" w14:textId="77777777" w:rsidR="00F40357" w:rsidRPr="00F40357" w:rsidRDefault="00F40357" w:rsidP="00F40357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  <w:proofErr w:type="spellStart"/>
            <w:r w:rsidRPr="00F40357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Nivaldilton</w:t>
            </w:r>
            <w:proofErr w:type="spellEnd"/>
            <w:r w:rsidRPr="00F40357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 xml:space="preserve"> Santana de Lima</w:t>
            </w:r>
          </w:p>
          <w:p w14:paraId="27BF05EC" w14:textId="77777777" w:rsidR="00F40357" w:rsidRPr="00F40357" w:rsidRDefault="00F40357" w:rsidP="00F40357">
            <w:pPr>
              <w:widowControl/>
              <w:autoSpaceDE/>
              <w:autoSpaceDN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</w:pPr>
            <w:r w:rsidRPr="00F40357">
              <w:rPr>
                <w:rFonts w:ascii="Arial" w:eastAsia="Calibri" w:hAnsi="Arial" w:cs="Arial"/>
                <w:b/>
                <w:sz w:val="24"/>
                <w:szCs w:val="24"/>
                <w:lang w:val="pt-BR"/>
              </w:rPr>
              <w:t>Republicanos</w:t>
            </w:r>
          </w:p>
          <w:p w14:paraId="6652F145" w14:textId="77777777" w:rsidR="00F40357" w:rsidRPr="00F40357" w:rsidRDefault="00F40357" w:rsidP="00F40357">
            <w:pPr>
              <w:widowControl/>
              <w:autoSpaceDE/>
              <w:autoSpaceDN/>
              <w:spacing w:after="200" w:line="276" w:lineRule="auto"/>
              <w:rPr>
                <w:rFonts w:ascii="Arial" w:eastAsia="Calibri" w:hAnsi="Arial" w:cs="Arial"/>
                <w:sz w:val="24"/>
                <w:szCs w:val="24"/>
                <w:lang w:val="pt-BR"/>
              </w:rPr>
            </w:pPr>
            <w:r w:rsidRPr="00F40357">
              <w:rPr>
                <w:rFonts w:ascii="Arial" w:eastAsia="Calibri" w:hAnsi="Arial" w:cs="Arial"/>
                <w:sz w:val="24"/>
                <w:szCs w:val="24"/>
                <w:lang w:val="pt-BR"/>
              </w:rPr>
              <w:t xml:space="preserve"> </w:t>
            </w:r>
          </w:p>
          <w:p w14:paraId="6D8FEEAE" w14:textId="6CDC3ED0" w:rsidR="007B4C3A" w:rsidRDefault="007B4C3A">
            <w:pPr>
              <w:pStyle w:val="TableParagraph"/>
              <w:spacing w:before="100"/>
              <w:ind w:left="3039" w:right="1969"/>
              <w:jc w:val="center"/>
              <w:rPr>
                <w:b/>
                <w:sz w:val="24"/>
              </w:rPr>
            </w:pPr>
          </w:p>
        </w:tc>
      </w:tr>
    </w:tbl>
    <w:p w14:paraId="1E6E498D" w14:textId="77777777" w:rsidR="00C76D2F" w:rsidRDefault="00C76D2F"/>
    <w:sectPr w:rsidR="00C76D2F">
      <w:type w:val="continuous"/>
      <w:pgSz w:w="11910" w:h="16840"/>
      <w:pgMar w:top="64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C3A"/>
    <w:rsid w:val="0034041F"/>
    <w:rsid w:val="005D2DFE"/>
    <w:rsid w:val="007B4C3A"/>
    <w:rsid w:val="00994154"/>
    <w:rsid w:val="00C76D2F"/>
    <w:rsid w:val="00F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C430B"/>
  <w15:docId w15:val="{D672A8D8-C992-467A-81DF-80660625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Sijeane Ainsworth</cp:lastModifiedBy>
  <cp:revision>3</cp:revision>
  <dcterms:created xsi:type="dcterms:W3CDTF">2024-05-13T12:46:00Z</dcterms:created>
  <dcterms:modified xsi:type="dcterms:W3CDTF">2024-06-05T17:54:00Z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2024-05-13T00:00:00Z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2024-05-13T13:02:46Z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c4da2966-c2c1-413c-bceb-34107238c378</vt:lpwstr>
  </property>
  <property fmtid="{D5CDD505-2E9C-101B-9397-08002B2CF9AE}" pid="10" name="MSIP_Label_defa4170-0d19-0005-0004-bc88714345d2_ActionId">
    <vt:lpwstr>5291a2ab-bf52-4d9a-977b-456729221280</vt:lpwstr>
  </property>
  <property fmtid="{D5CDD505-2E9C-101B-9397-08002B2CF9AE}" pid="11" name="MSIP_Label_defa4170-0d19-0005-0004-bc88714345d2_ContentBits">
    <vt:lpwstr>0</vt:lpwstr>
  </property>
</Properties>
</file>