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/>
      </w:tblPr>
      <w:tblGrid>
        <w:gridCol w:w="10783"/>
      </w:tblGrid>
      <w:tr w:rsidR="007D0E80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B25E1" w:rsidRDefault="00CB25E1" w:rsidP="001A54DA">
            <w:pPr>
              <w:pStyle w:val="TableParagraph"/>
              <w:spacing w:before="245"/>
              <w:ind w:right="2085"/>
              <w:jc w:val="center"/>
              <w:rPr>
                <w:sz w:val="36"/>
              </w:rPr>
            </w:pPr>
            <w:bookmarkStart w:id="0" w:name="_GoBack"/>
            <w:bookmarkEnd w:id="0"/>
          </w:p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Poder Legislativo </w:t>
            </w:r>
            <w:r w:rsidR="0066523A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66523A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66523A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A63644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>VEREADOR</w:t>
            </w:r>
            <w:r w:rsidR="0066523A">
              <w:rPr>
                <w:spacing w:val="-4"/>
                <w:sz w:val="36"/>
              </w:rPr>
              <w:t xml:space="preserve"> BETÃO GORDIANO</w:t>
            </w:r>
          </w:p>
          <w:p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1052877" cy="1184745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081" cy="119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816A56" w:rsidP="00730A1A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REQUERIMENTO </w:t>
            </w:r>
            <w:r w:rsidR="00FE5DB9">
              <w:rPr>
                <w:b/>
                <w:sz w:val="40"/>
              </w:rPr>
              <w:t>Nº</w:t>
            </w:r>
            <w:r w:rsidR="00E37F91">
              <w:rPr>
                <w:b/>
                <w:sz w:val="40"/>
              </w:rPr>
              <w:t>/202</w:t>
            </w:r>
            <w:r w:rsidR="003B0DB5">
              <w:rPr>
                <w:b/>
                <w:sz w:val="40"/>
              </w:rPr>
              <w:t>4</w:t>
            </w:r>
          </w:p>
        </w:tc>
      </w:tr>
      <w:tr w:rsidR="007D0E80" w:rsidRPr="00FD16B3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ACF" w:rsidRDefault="00A42ACF" w:rsidP="00A42ACF">
            <w:pPr>
              <w:pStyle w:val="Corpodetexto"/>
              <w:spacing w:before="90"/>
              <w:ind w:left="461" w:right="112" w:firstLine="709"/>
              <w:jc w:val="both"/>
            </w:pPr>
          </w:p>
          <w:p w:rsidR="00CB25E1" w:rsidRPr="00FD16B3" w:rsidRDefault="00CB25E1" w:rsidP="00A42ACF">
            <w:pPr>
              <w:pStyle w:val="Corpodetexto"/>
              <w:spacing w:before="90"/>
              <w:ind w:left="461" w:right="112" w:firstLine="709"/>
              <w:jc w:val="both"/>
            </w:pPr>
          </w:p>
          <w:p w:rsidR="0066523A" w:rsidRDefault="0066523A" w:rsidP="00FD16B3">
            <w:pPr>
              <w:spacing w:before="90" w:line="360" w:lineRule="auto"/>
              <w:ind w:left="577" w:right="141" w:firstLine="567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O Vereador, que a este</w:t>
            </w:r>
            <w:r w:rsidRPr="0066523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subscreve, REQUER </w:t>
            </w:r>
            <w:r w:rsidR="00372F3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retirada do requerimento de</w:t>
            </w:r>
            <w:proofErr w:type="gramStart"/>
            <w:r w:rsidR="00372F3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 </w:t>
            </w:r>
            <w:proofErr w:type="gramEnd"/>
            <w:r w:rsidR="00372F3A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nº 81/2024 que Solicita audiência publica para tratar dos últimos casos de violência contra a mulher em Conceição do Coité.</w:t>
            </w:r>
          </w:p>
          <w:p w:rsidR="0066523A" w:rsidRPr="00FD16B3" w:rsidRDefault="0066523A" w:rsidP="00FD16B3">
            <w:pPr>
              <w:spacing w:before="90" w:line="360" w:lineRule="auto"/>
              <w:ind w:left="577" w:right="141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0BE" w:rsidRPr="00FD16B3" w:rsidRDefault="001670BE" w:rsidP="00EB22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41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DB9" w:rsidRDefault="0066523A" w:rsidP="0066523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A63644" w:rsidRPr="00FD16B3">
              <w:rPr>
                <w:rFonts w:ascii="Times New Roman" w:hAnsi="Times New Roman" w:cs="Times New Roman"/>
                <w:sz w:val="24"/>
                <w:szCs w:val="24"/>
              </w:rPr>
              <w:t xml:space="preserve">Sala das Sessão, </w:t>
            </w:r>
            <w:r w:rsidR="00FE5DB9" w:rsidRPr="00FD16B3">
              <w:rPr>
                <w:rFonts w:ascii="Times New Roman" w:hAnsi="Times New Roman" w:cs="Times New Roman"/>
                <w:sz w:val="24"/>
                <w:szCs w:val="24"/>
              </w:rPr>
              <w:t>Conceição do Coité,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2F3A">
              <w:rPr>
                <w:rFonts w:ascii="Times New Roman" w:hAnsi="Times New Roman" w:cs="Times New Roman"/>
                <w:sz w:val="24"/>
                <w:szCs w:val="24"/>
              </w:rPr>
              <w:t>20 de Maio</w:t>
            </w:r>
            <w:r w:rsidR="003B0DB5">
              <w:rPr>
                <w:rFonts w:ascii="Times New Roman" w:hAnsi="Times New Roman" w:cs="Times New Roman"/>
                <w:sz w:val="24"/>
                <w:szCs w:val="24"/>
              </w:rPr>
              <w:t xml:space="preserve"> de 2024.</w:t>
            </w:r>
          </w:p>
          <w:p w:rsidR="0066523A" w:rsidRDefault="00372F3A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Fagner Ramos Ferreira</w:t>
            </w:r>
          </w:p>
          <w:p w:rsidR="00372F3A" w:rsidRPr="00FD16B3" w:rsidRDefault="00372F3A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Vereador </w:t>
            </w:r>
          </w:p>
          <w:p w:rsidR="002B3CAB" w:rsidRPr="00FD16B3" w:rsidRDefault="002B3CAB" w:rsidP="00A42ACF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E1" w:rsidRDefault="00CB25E1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730A1A" w:rsidRPr="00FD16B3" w:rsidRDefault="00730A1A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86C7A"/>
    <w:rsid w:val="000F63FC"/>
    <w:rsid w:val="0014567C"/>
    <w:rsid w:val="001670BE"/>
    <w:rsid w:val="001A54DA"/>
    <w:rsid w:val="002B3625"/>
    <w:rsid w:val="002B3CAB"/>
    <w:rsid w:val="002C5922"/>
    <w:rsid w:val="002F134A"/>
    <w:rsid w:val="00372F3A"/>
    <w:rsid w:val="003771D7"/>
    <w:rsid w:val="003B0DB5"/>
    <w:rsid w:val="003C5B62"/>
    <w:rsid w:val="003D3CD9"/>
    <w:rsid w:val="003E403B"/>
    <w:rsid w:val="00451FDC"/>
    <w:rsid w:val="004B3E99"/>
    <w:rsid w:val="00513EC1"/>
    <w:rsid w:val="005A4CCA"/>
    <w:rsid w:val="005B5D6F"/>
    <w:rsid w:val="00623296"/>
    <w:rsid w:val="006278F4"/>
    <w:rsid w:val="0066523A"/>
    <w:rsid w:val="00696D26"/>
    <w:rsid w:val="00704796"/>
    <w:rsid w:val="00730A1A"/>
    <w:rsid w:val="00794EFC"/>
    <w:rsid w:val="007D0E80"/>
    <w:rsid w:val="007D744B"/>
    <w:rsid w:val="00816A56"/>
    <w:rsid w:val="008D6ED6"/>
    <w:rsid w:val="00A42ACF"/>
    <w:rsid w:val="00A63644"/>
    <w:rsid w:val="00AD0C69"/>
    <w:rsid w:val="00B06B40"/>
    <w:rsid w:val="00B559D7"/>
    <w:rsid w:val="00BE678D"/>
    <w:rsid w:val="00C628A8"/>
    <w:rsid w:val="00CB25E1"/>
    <w:rsid w:val="00DB3EF4"/>
    <w:rsid w:val="00E37F91"/>
    <w:rsid w:val="00EB2258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cp:lastPrinted>2022-07-27T13:59:00Z</cp:lastPrinted>
  <dcterms:created xsi:type="dcterms:W3CDTF">2024-05-20T11:35:00Z</dcterms:created>
  <dcterms:modified xsi:type="dcterms:W3CDTF">2024-05-20T11:35:00Z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