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27" w:rsidRDefault="00827B27" w:rsidP="00827B27"/>
    <w:p w:rsidR="00827B27" w:rsidRDefault="006735CE" w:rsidP="00827B27">
      <w:pPr>
        <w:jc w:val="center"/>
        <w:rPr>
          <w:rFonts w:ascii="Times New Roman" w:hAnsi="Times New Roman" w:cs="Times New Roman"/>
          <w:b/>
          <w:bCs/>
          <w:sz w:val="44"/>
          <w:szCs w:val="44"/>
        </w:rPr>
      </w:pPr>
      <w:r>
        <w:rPr>
          <w:rFonts w:ascii="Times New Roman" w:hAnsi="Times New Roman" w:cs="Times New Roman"/>
          <w:b/>
          <w:bCs/>
          <w:sz w:val="44"/>
          <w:szCs w:val="44"/>
        </w:rPr>
        <w:t>EMENDA</w:t>
      </w:r>
      <w:r w:rsidR="00AB2A6A">
        <w:rPr>
          <w:rFonts w:ascii="Times New Roman" w:hAnsi="Times New Roman" w:cs="Times New Roman"/>
          <w:b/>
          <w:bCs/>
          <w:sz w:val="44"/>
          <w:szCs w:val="44"/>
        </w:rPr>
        <w:t xml:space="preserve"> </w:t>
      </w:r>
      <w:r w:rsidR="009F2762">
        <w:rPr>
          <w:rFonts w:ascii="Times New Roman" w:hAnsi="Times New Roman" w:cs="Times New Roman"/>
          <w:b/>
          <w:bCs/>
          <w:sz w:val="44"/>
          <w:szCs w:val="44"/>
        </w:rPr>
        <w:t>PL 72/2023</w:t>
      </w:r>
    </w:p>
    <w:p w:rsidR="006735CE" w:rsidRPr="006735CE" w:rsidRDefault="006735CE" w:rsidP="00827B27">
      <w:pPr>
        <w:jc w:val="center"/>
        <w:rPr>
          <w:rFonts w:ascii="Times New Roman" w:hAnsi="Times New Roman" w:cs="Times New Roman"/>
          <w:b/>
          <w:bCs/>
          <w:sz w:val="32"/>
          <w:szCs w:val="32"/>
        </w:rPr>
      </w:pPr>
    </w:p>
    <w:p w:rsidR="00827B27" w:rsidRPr="00827B27" w:rsidRDefault="00827B27" w:rsidP="00BD0045">
      <w:pPr>
        <w:spacing w:after="0" w:line="360" w:lineRule="auto"/>
        <w:ind w:firstLine="709"/>
        <w:rPr>
          <w:rFonts w:ascii="Times New Roman" w:hAnsi="Times New Roman" w:cs="Times New Roman"/>
          <w:sz w:val="24"/>
          <w:szCs w:val="24"/>
        </w:rPr>
      </w:pPr>
    </w:p>
    <w:p w:rsidR="00337268" w:rsidRDefault="006735CE" w:rsidP="00BD0045">
      <w:pPr>
        <w:pStyle w:val="s10"/>
        <w:spacing w:before="0" w:beforeAutospacing="0" w:after="0" w:afterAutospacing="0" w:line="324" w:lineRule="atLeast"/>
        <w:ind w:firstLine="708"/>
        <w:divId w:val="1850945375"/>
        <w:rPr>
          <w:rFonts w:ascii="-webkit-standard" w:hAnsi="-webkit-standard"/>
          <w:b/>
          <w:bCs/>
          <w:color w:val="000000"/>
          <w:sz w:val="27"/>
          <w:szCs w:val="27"/>
        </w:rPr>
      </w:pPr>
      <w:r>
        <w:rPr>
          <w:b/>
          <w:bCs/>
        </w:rPr>
        <w:t xml:space="preserve">TIPO: </w:t>
      </w:r>
      <w:r w:rsidR="00394596">
        <w:rPr>
          <w:b/>
          <w:bCs/>
        </w:rPr>
        <w:t>Modificativa</w:t>
      </w:r>
      <w:r w:rsidR="002D760A">
        <w:rPr>
          <w:b/>
          <w:bCs/>
        </w:rPr>
        <w:t>:</w:t>
      </w:r>
    </w:p>
    <w:p w:rsidR="00A40F05" w:rsidRPr="00337268" w:rsidRDefault="00A40F05" w:rsidP="00A40F05">
      <w:pPr>
        <w:pStyle w:val="s10"/>
        <w:spacing w:before="0" w:beforeAutospacing="0" w:after="0" w:afterAutospacing="0" w:line="324" w:lineRule="atLeast"/>
        <w:ind w:left="2970"/>
        <w:jc w:val="both"/>
        <w:divId w:val="1850945375"/>
        <w:rPr>
          <w:rFonts w:eastAsia="Times New Roman"/>
        </w:rPr>
      </w:pPr>
    </w:p>
    <w:p w:rsidR="007553C5" w:rsidRPr="00BF230D" w:rsidRDefault="007553C5" w:rsidP="00292284">
      <w:pPr>
        <w:spacing w:after="0" w:line="360" w:lineRule="auto"/>
        <w:ind w:firstLine="709"/>
        <w:jc w:val="both"/>
        <w:rPr>
          <w:rFonts w:ascii="Times New Roman" w:hAnsi="Times New Roman" w:cs="Times New Roman"/>
          <w:sz w:val="24"/>
          <w:szCs w:val="24"/>
        </w:rPr>
      </w:pPr>
      <w:r w:rsidRPr="00BF230D">
        <w:rPr>
          <w:rFonts w:ascii="Times New Roman" w:hAnsi="Times New Roman" w:cs="Times New Roman"/>
          <w:sz w:val="24"/>
          <w:szCs w:val="24"/>
        </w:rPr>
        <w:t>Redija-se</w:t>
      </w:r>
      <w:r w:rsidR="005F1B4B" w:rsidRPr="00BF230D">
        <w:rPr>
          <w:rFonts w:ascii="Times New Roman" w:hAnsi="Times New Roman" w:cs="Times New Roman"/>
          <w:sz w:val="24"/>
          <w:szCs w:val="24"/>
        </w:rPr>
        <w:t>,</w:t>
      </w:r>
      <w:r w:rsidR="00BD0045">
        <w:rPr>
          <w:rFonts w:ascii="Times New Roman" w:hAnsi="Times New Roman" w:cs="Times New Roman"/>
          <w:sz w:val="24"/>
          <w:szCs w:val="24"/>
        </w:rPr>
        <w:t xml:space="preserve"> </w:t>
      </w:r>
      <w:r w:rsidR="005F1B4B" w:rsidRPr="00BF230D">
        <w:rPr>
          <w:rFonts w:ascii="Times New Roman" w:hAnsi="Times New Roman" w:cs="Times New Roman"/>
          <w:sz w:val="24"/>
          <w:szCs w:val="24"/>
        </w:rPr>
        <w:t xml:space="preserve">onde couber, </w:t>
      </w:r>
      <w:r w:rsidR="00470926" w:rsidRPr="00BF230D">
        <w:rPr>
          <w:rFonts w:ascii="Times New Roman" w:hAnsi="Times New Roman" w:cs="Times New Roman"/>
          <w:sz w:val="24"/>
          <w:szCs w:val="24"/>
        </w:rPr>
        <w:t xml:space="preserve">o termo </w:t>
      </w:r>
      <w:r w:rsidR="00606D87" w:rsidRPr="00BF230D">
        <w:rPr>
          <w:rFonts w:ascii="Times New Roman" w:hAnsi="Times New Roman" w:cs="Times New Roman"/>
          <w:sz w:val="24"/>
          <w:szCs w:val="24"/>
        </w:rPr>
        <w:t xml:space="preserve">Transtorno </w:t>
      </w:r>
      <w:r w:rsidR="00470926" w:rsidRPr="00BF230D">
        <w:rPr>
          <w:rFonts w:ascii="Times New Roman" w:hAnsi="Times New Roman" w:cs="Times New Roman"/>
          <w:sz w:val="24"/>
          <w:szCs w:val="24"/>
        </w:rPr>
        <w:t xml:space="preserve">Espectro Autista </w:t>
      </w:r>
      <w:r w:rsidR="00606D87" w:rsidRPr="00BF230D">
        <w:rPr>
          <w:rFonts w:ascii="Times New Roman" w:hAnsi="Times New Roman" w:cs="Times New Roman"/>
          <w:sz w:val="24"/>
          <w:szCs w:val="24"/>
        </w:rPr>
        <w:t xml:space="preserve">como </w:t>
      </w:r>
      <w:r w:rsidR="00600290" w:rsidRPr="00BF230D">
        <w:rPr>
          <w:rStyle w:val="bumpedfont15"/>
          <w:rFonts w:ascii="Times New Roman" w:eastAsia="Times New Roman" w:hAnsi="Times New Roman" w:cs="Times New Roman"/>
          <w:color w:val="000000"/>
          <w:sz w:val="24"/>
          <w:szCs w:val="24"/>
        </w:rPr>
        <w:t>Transtorno do Espectro Autist</w:t>
      </w:r>
      <w:r w:rsidR="00BD0045">
        <w:rPr>
          <w:rStyle w:val="bumpedfont15"/>
          <w:rFonts w:ascii="Times New Roman" w:eastAsia="Times New Roman" w:hAnsi="Times New Roman" w:cs="Times New Roman"/>
          <w:color w:val="000000"/>
          <w:sz w:val="24"/>
          <w:szCs w:val="24"/>
        </w:rPr>
        <w:t>a e outras deficiências ocultas</w:t>
      </w:r>
      <w:r w:rsidR="00600290" w:rsidRPr="00BF230D">
        <w:rPr>
          <w:rStyle w:val="bumpedfont15"/>
          <w:rFonts w:ascii="Times New Roman" w:eastAsia="Times New Roman" w:hAnsi="Times New Roman" w:cs="Times New Roman"/>
          <w:color w:val="000000"/>
          <w:sz w:val="24"/>
          <w:szCs w:val="24"/>
        </w:rPr>
        <w:t xml:space="preserve">. </w:t>
      </w:r>
    </w:p>
    <w:p w:rsidR="00DF496A" w:rsidRPr="00BF230D" w:rsidRDefault="006F7AA4" w:rsidP="00B01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D760A" w:rsidRPr="00BF230D">
        <w:rPr>
          <w:rFonts w:ascii="Times New Roman" w:hAnsi="Times New Roman" w:cs="Times New Roman"/>
          <w:sz w:val="24"/>
          <w:szCs w:val="24"/>
        </w:rPr>
        <w:t xml:space="preserve"> ementa, </w:t>
      </w:r>
      <w:r w:rsidR="0089266D" w:rsidRPr="00BF230D">
        <w:rPr>
          <w:rFonts w:ascii="Times New Roman" w:hAnsi="Times New Roman" w:cs="Times New Roman"/>
          <w:sz w:val="24"/>
          <w:szCs w:val="24"/>
        </w:rPr>
        <w:t xml:space="preserve">os artigos </w:t>
      </w:r>
      <w:r w:rsidR="00F05E89" w:rsidRPr="00BF230D">
        <w:rPr>
          <w:rFonts w:ascii="Times New Roman" w:hAnsi="Times New Roman" w:cs="Times New Roman"/>
          <w:sz w:val="24"/>
          <w:szCs w:val="24"/>
        </w:rPr>
        <w:t>1º, 2º</w:t>
      </w:r>
      <w:r w:rsidR="0089266D" w:rsidRPr="00BF230D">
        <w:rPr>
          <w:rFonts w:ascii="Times New Roman" w:hAnsi="Times New Roman" w:cs="Times New Roman"/>
          <w:sz w:val="24"/>
          <w:szCs w:val="24"/>
        </w:rPr>
        <w:t xml:space="preserve">, inciso </w:t>
      </w:r>
      <w:r w:rsidR="0089266D" w:rsidRPr="00BF230D">
        <w:rPr>
          <w:rFonts w:ascii="Times New Roman" w:hAnsi="Times New Roman" w:cs="Times New Roman"/>
          <w:color w:val="000000"/>
          <w:sz w:val="24"/>
          <w:szCs w:val="24"/>
        </w:rPr>
        <w:t>II e III e o parágrafo único,  artigo 4º , 5º e parágrafo único</w:t>
      </w:r>
      <w:r w:rsidR="00CF57CD">
        <w:rPr>
          <w:rFonts w:ascii="Times New Roman" w:hAnsi="Times New Roman" w:cs="Times New Roman"/>
          <w:color w:val="000000"/>
          <w:sz w:val="24"/>
          <w:szCs w:val="24"/>
        </w:rPr>
        <w:t xml:space="preserve"> </w:t>
      </w:r>
      <w:r w:rsidR="007553C5" w:rsidRPr="00BF230D">
        <w:rPr>
          <w:rFonts w:ascii="Times New Roman" w:hAnsi="Times New Roman" w:cs="Times New Roman"/>
          <w:sz w:val="24"/>
          <w:szCs w:val="24"/>
        </w:rPr>
        <w:t>passa a vigorar acrescido do seguinte texto:</w:t>
      </w:r>
    </w:p>
    <w:p w:rsidR="009E1CAA" w:rsidRPr="00EF2F78" w:rsidRDefault="009E1CAA" w:rsidP="00B01877">
      <w:pPr>
        <w:spacing w:after="0" w:line="360" w:lineRule="auto"/>
        <w:jc w:val="both"/>
        <w:rPr>
          <w:rFonts w:ascii="Times New Roman" w:hAnsi="Times New Roman" w:cs="Times New Roman"/>
          <w:b/>
          <w:bCs/>
          <w:sz w:val="24"/>
          <w:szCs w:val="24"/>
        </w:rPr>
      </w:pPr>
    </w:p>
    <w:p w:rsidR="00464617" w:rsidRPr="00EF2F78" w:rsidRDefault="008713CF" w:rsidP="00BF230D">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 xml:space="preserve">Ementa: </w:t>
      </w:r>
      <w:r w:rsidR="0046687D" w:rsidRPr="00EF2F78">
        <w:rPr>
          <w:rStyle w:val="bumpedfont15"/>
          <w:rFonts w:ascii="Times New Roman" w:eastAsia="Times New Roman" w:hAnsi="Times New Roman" w:cs="Times New Roman"/>
          <w:color w:val="000000"/>
          <w:sz w:val="24"/>
          <w:szCs w:val="24"/>
        </w:rPr>
        <w:t>Institui a Carteira de Identificação da Pessoa com Transtorno do Espectro Autist</w:t>
      </w:r>
      <w:r w:rsidR="00CF57CD">
        <w:rPr>
          <w:rStyle w:val="bumpedfont15"/>
          <w:rFonts w:ascii="Times New Roman" w:eastAsia="Times New Roman" w:hAnsi="Times New Roman" w:cs="Times New Roman"/>
          <w:color w:val="000000"/>
          <w:sz w:val="24"/>
          <w:szCs w:val="24"/>
        </w:rPr>
        <w:t>a e outras deficiências ocultas</w:t>
      </w:r>
      <w:r w:rsidR="0046687D" w:rsidRPr="00EF2F78">
        <w:rPr>
          <w:rStyle w:val="bumpedfont15"/>
          <w:rFonts w:ascii="Times New Roman" w:eastAsia="Times New Roman" w:hAnsi="Times New Roman" w:cs="Times New Roman"/>
          <w:color w:val="000000"/>
          <w:sz w:val="24"/>
          <w:szCs w:val="24"/>
        </w:rPr>
        <w:t>.</w:t>
      </w:r>
    </w:p>
    <w:p w:rsidR="0046687D" w:rsidRPr="00EF2F78" w:rsidRDefault="0046687D" w:rsidP="00B01877">
      <w:pPr>
        <w:spacing w:after="0" w:line="360" w:lineRule="auto"/>
        <w:ind w:firstLine="709"/>
        <w:jc w:val="both"/>
        <w:rPr>
          <w:rStyle w:val="bumpedfont15"/>
          <w:rFonts w:ascii="Times New Roman" w:eastAsia="Times New Roman" w:hAnsi="Times New Roman" w:cs="Times New Roman"/>
          <w:color w:val="000000"/>
          <w:sz w:val="24"/>
          <w:szCs w:val="24"/>
        </w:rPr>
      </w:pPr>
    </w:p>
    <w:p w:rsidR="00E32F22" w:rsidRPr="00EF2F78" w:rsidRDefault="0046687D"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Art. 1</w:t>
      </w:r>
      <w:r w:rsidR="00E32F22" w:rsidRPr="00EF2F78">
        <w:rPr>
          <w:rStyle w:val="bumpedfont15"/>
          <w:rFonts w:ascii="Times New Roman" w:eastAsia="Times New Roman" w:hAnsi="Times New Roman" w:cs="Times New Roman"/>
          <w:b/>
          <w:bCs/>
          <w:color w:val="000000"/>
          <w:sz w:val="24"/>
          <w:szCs w:val="24"/>
        </w:rPr>
        <w:t xml:space="preserve">º </w:t>
      </w:r>
      <w:r w:rsidRPr="00EF2F78">
        <w:rPr>
          <w:rStyle w:val="bumpedfont15"/>
          <w:rFonts w:ascii="Times New Roman" w:eastAsia="Times New Roman" w:hAnsi="Times New Roman" w:cs="Times New Roman"/>
          <w:color w:val="000000"/>
          <w:sz w:val="24"/>
          <w:szCs w:val="24"/>
        </w:rPr>
        <w:t>Fica instituída a Carteira de Identificação da Pessoa com Transtorno do Espectro Autist</w:t>
      </w:r>
      <w:r w:rsidR="00CF57CD">
        <w:rPr>
          <w:rStyle w:val="bumpedfont15"/>
          <w:rFonts w:ascii="Times New Roman" w:eastAsia="Times New Roman" w:hAnsi="Times New Roman" w:cs="Times New Roman"/>
          <w:color w:val="000000"/>
          <w:sz w:val="24"/>
          <w:szCs w:val="24"/>
        </w:rPr>
        <w:t>a e outras deficiências ocultas</w:t>
      </w:r>
      <w:r w:rsidRPr="00EF2F78">
        <w:rPr>
          <w:rStyle w:val="bumpedfont15"/>
          <w:rFonts w:ascii="Times New Roman" w:eastAsia="Times New Roman" w:hAnsi="Times New Roman" w:cs="Times New Roman"/>
          <w:color w:val="000000"/>
          <w:sz w:val="24"/>
          <w:szCs w:val="24"/>
        </w:rPr>
        <w:t>,</w:t>
      </w:r>
      <w:r w:rsidR="00CF57CD">
        <w:rPr>
          <w:rStyle w:val="bumpedfont15"/>
          <w:rFonts w:ascii="Times New Roman" w:eastAsia="Times New Roman" w:hAnsi="Times New Roman" w:cs="Times New Roman"/>
          <w:color w:val="000000"/>
          <w:sz w:val="24"/>
          <w:szCs w:val="24"/>
        </w:rPr>
        <w:t xml:space="preserve"> </w:t>
      </w:r>
      <w:r w:rsidR="007B442C" w:rsidRPr="00EF2F78">
        <w:rPr>
          <w:rFonts w:ascii="Times New Roman" w:hAnsi="Times New Roman" w:cs="Times New Roman"/>
          <w:sz w:val="24"/>
          <w:szCs w:val="24"/>
        </w:rPr>
        <w:t>no</w:t>
      </w:r>
      <w:r w:rsidRPr="00EF2F78">
        <w:rPr>
          <w:rStyle w:val="bumpedfont15"/>
          <w:rFonts w:ascii="Times New Roman" w:eastAsia="Times New Roman" w:hAnsi="Times New Roman" w:cs="Times New Roman"/>
          <w:color w:val="000000"/>
          <w:sz w:val="24"/>
          <w:szCs w:val="24"/>
        </w:rPr>
        <w:t xml:space="preserve"> Município de Conceição do Coité/BA.</w:t>
      </w:r>
    </w:p>
    <w:p w:rsidR="007B2A56" w:rsidRPr="00EF2F78" w:rsidRDefault="007B2A56"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 xml:space="preserve">Art. 2° </w:t>
      </w:r>
      <w:r w:rsidRPr="00EF2F78">
        <w:rPr>
          <w:rStyle w:val="bumpedfont15"/>
          <w:rFonts w:ascii="Times New Roman" w:eastAsia="Times New Roman" w:hAnsi="Times New Roman" w:cs="Times New Roman"/>
          <w:color w:val="000000"/>
          <w:sz w:val="24"/>
          <w:szCs w:val="24"/>
        </w:rPr>
        <w:t>A Carteira Municipal de Identificação da Pessoa com Transtorno do Espectro Autista – CIPTEA</w:t>
      </w:r>
      <w:r w:rsidR="00CF57CD">
        <w:rPr>
          <w:rStyle w:val="bumpedfont15"/>
          <w:rFonts w:ascii="Times New Roman" w:eastAsia="Times New Roman" w:hAnsi="Times New Roman" w:cs="Times New Roman"/>
          <w:color w:val="000000"/>
          <w:sz w:val="24"/>
          <w:szCs w:val="24"/>
        </w:rPr>
        <w:t xml:space="preserve"> </w:t>
      </w:r>
      <w:r w:rsidR="001F183A" w:rsidRPr="00EF2F78">
        <w:rPr>
          <w:rStyle w:val="bumpedfont15"/>
          <w:rFonts w:ascii="Times New Roman" w:eastAsia="Times New Roman" w:hAnsi="Times New Roman" w:cs="Times New Roman"/>
          <w:color w:val="000000"/>
          <w:sz w:val="24"/>
          <w:szCs w:val="24"/>
        </w:rPr>
        <w:t>e outras deficiências ocultas</w:t>
      </w:r>
      <w:r w:rsidRPr="00EF2F78">
        <w:rPr>
          <w:rStyle w:val="bumpedfont15"/>
          <w:rFonts w:ascii="Times New Roman" w:eastAsia="Times New Roman" w:hAnsi="Times New Roman" w:cs="Times New Roman"/>
          <w:color w:val="000000"/>
          <w:sz w:val="24"/>
          <w:szCs w:val="24"/>
        </w:rPr>
        <w:t xml:space="preserve"> poderá ser expedida por meio de requerimento devidamente preenchido e assinado pelo interessado e/ou por seu representante legal, acompanhado dos seguintes documentos:</w:t>
      </w:r>
    </w:p>
    <w:p w:rsidR="00DB6251" w:rsidRPr="00EF2F78" w:rsidRDefault="00E97358"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 xml:space="preserve">II </w:t>
      </w:r>
      <w:r w:rsidRPr="00EF2F78">
        <w:rPr>
          <w:rStyle w:val="bumpedfont15"/>
          <w:rFonts w:ascii="Times New Roman" w:eastAsia="Times New Roman" w:hAnsi="Times New Roman" w:cs="Times New Roman"/>
          <w:color w:val="000000"/>
          <w:sz w:val="24"/>
          <w:szCs w:val="24"/>
        </w:rPr>
        <w:t xml:space="preserve">– registro geral (RG) e/ou certidão de nascimento, cadastro de pessoas físicas (CPF), classificação sanguínea, comprovante de residência atualizado e contato telefônico da Pessoa com Transtorno do Espectro Autista </w:t>
      </w:r>
      <w:r w:rsidR="00B041CA" w:rsidRPr="00EF2F78">
        <w:rPr>
          <w:rStyle w:val="bumpedfont15"/>
          <w:rFonts w:ascii="Times New Roman" w:eastAsia="Times New Roman" w:hAnsi="Times New Roman" w:cs="Times New Roman"/>
          <w:color w:val="000000"/>
          <w:sz w:val="24"/>
          <w:szCs w:val="24"/>
        </w:rPr>
        <w:t>e outras deficiências ocultas.</w:t>
      </w:r>
    </w:p>
    <w:p w:rsidR="004A4251" w:rsidRPr="00EF2F78" w:rsidRDefault="004A4251"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 xml:space="preserve">III – </w:t>
      </w:r>
      <w:r w:rsidRPr="00EF2F78">
        <w:rPr>
          <w:rStyle w:val="bumpedfont15"/>
          <w:rFonts w:ascii="Times New Roman" w:eastAsia="Times New Roman" w:hAnsi="Times New Roman" w:cs="Times New Roman"/>
          <w:color w:val="000000"/>
          <w:sz w:val="24"/>
          <w:szCs w:val="24"/>
        </w:rPr>
        <w:t>fotografia no formato 3 (três) centímetros (cm) x 4 (quatro) centímetros (cm), assinatura e/ou impressão digital da Pessoa com Transtorno do Espectro Autista e outras deficiências ocultas.</w:t>
      </w:r>
    </w:p>
    <w:p w:rsidR="00B041CA" w:rsidRPr="00EF2F78" w:rsidRDefault="003E3C55"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Parágrafo único</w:t>
      </w:r>
      <w:r w:rsidRPr="00EF2F78">
        <w:rPr>
          <w:rStyle w:val="bumpedfont15"/>
          <w:rFonts w:ascii="Times New Roman" w:eastAsia="Times New Roman" w:hAnsi="Times New Roman" w:cs="Times New Roman"/>
          <w:color w:val="000000"/>
          <w:sz w:val="24"/>
          <w:szCs w:val="24"/>
        </w:rPr>
        <w:t>. O Laudo ou Relatório Médico disposto no inciso I deste artigo, que atesta a condição de pessoa com Transtorno do Espectro Autista –</w:t>
      </w:r>
      <w:r w:rsidR="000832F9" w:rsidRPr="00EF2F78">
        <w:rPr>
          <w:rStyle w:val="bumpedfont15"/>
          <w:rFonts w:ascii="Times New Roman" w:eastAsia="Times New Roman" w:hAnsi="Times New Roman" w:cs="Times New Roman"/>
          <w:color w:val="000000"/>
          <w:sz w:val="24"/>
          <w:szCs w:val="24"/>
        </w:rPr>
        <w:t xml:space="preserve"> TEA e outras deficiências ocultas</w:t>
      </w:r>
      <w:r w:rsidR="006E0EF9" w:rsidRPr="00EF2F78">
        <w:rPr>
          <w:rStyle w:val="bumpedfont15"/>
          <w:rFonts w:ascii="Times New Roman" w:eastAsia="Times New Roman" w:hAnsi="Times New Roman" w:cs="Times New Roman"/>
          <w:color w:val="000000"/>
          <w:sz w:val="24"/>
          <w:szCs w:val="24"/>
        </w:rPr>
        <w:t xml:space="preserve">, </w:t>
      </w:r>
      <w:r w:rsidR="000832F9" w:rsidRPr="00EF2F78">
        <w:rPr>
          <w:rStyle w:val="bumpedfont15"/>
          <w:rFonts w:ascii="Times New Roman" w:eastAsia="Times New Roman" w:hAnsi="Times New Roman" w:cs="Times New Roman"/>
          <w:color w:val="000000"/>
          <w:sz w:val="24"/>
          <w:szCs w:val="24"/>
        </w:rPr>
        <w:t>deverá ser fornecido por médico do Sistema Único de Saúde - SUS ou da rede privada.</w:t>
      </w:r>
    </w:p>
    <w:p w:rsidR="00836177" w:rsidRPr="00EF2F78" w:rsidRDefault="00836177"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lastRenderedPageBreak/>
        <w:t>Art. 4</w:t>
      </w:r>
      <w:r w:rsidR="00C00BED" w:rsidRPr="00EF2F78">
        <w:rPr>
          <w:rStyle w:val="bumpedfont15"/>
          <w:rFonts w:ascii="Times New Roman" w:eastAsia="Times New Roman" w:hAnsi="Times New Roman" w:cs="Times New Roman"/>
          <w:b/>
          <w:bCs/>
          <w:color w:val="000000"/>
          <w:sz w:val="24"/>
          <w:szCs w:val="24"/>
        </w:rPr>
        <w:t>º</w:t>
      </w:r>
      <w:r w:rsidRPr="00EF2F78">
        <w:rPr>
          <w:rStyle w:val="bumpedfont15"/>
          <w:rFonts w:ascii="Times New Roman" w:eastAsia="Times New Roman" w:hAnsi="Times New Roman" w:cs="Times New Roman"/>
          <w:color w:val="000000"/>
          <w:sz w:val="24"/>
          <w:szCs w:val="24"/>
        </w:rPr>
        <w:t xml:space="preserve"> A Carteira de Identificação da Pessoa com Transtorno do Espectro Autista (CIPTEA)</w:t>
      </w:r>
      <w:r w:rsidR="00BD0045">
        <w:rPr>
          <w:rStyle w:val="bumpedfont15"/>
          <w:rFonts w:ascii="Times New Roman" w:eastAsia="Times New Roman" w:hAnsi="Times New Roman" w:cs="Times New Roman"/>
          <w:color w:val="000000"/>
          <w:sz w:val="24"/>
          <w:szCs w:val="24"/>
        </w:rPr>
        <w:t xml:space="preserve"> </w:t>
      </w:r>
      <w:r w:rsidR="00691FC6" w:rsidRPr="00EF2F78">
        <w:rPr>
          <w:rStyle w:val="bumpedfont15"/>
          <w:rFonts w:ascii="Times New Roman" w:eastAsia="Times New Roman" w:hAnsi="Times New Roman" w:cs="Times New Roman"/>
          <w:color w:val="000000"/>
          <w:sz w:val="24"/>
          <w:szCs w:val="24"/>
        </w:rPr>
        <w:t xml:space="preserve">e </w:t>
      </w:r>
      <w:r w:rsidR="00A102C5" w:rsidRPr="00EF2F78">
        <w:rPr>
          <w:rStyle w:val="bumpedfont15"/>
          <w:rFonts w:ascii="Times New Roman" w:eastAsia="Times New Roman" w:hAnsi="Times New Roman" w:cs="Times New Roman"/>
          <w:color w:val="000000"/>
          <w:sz w:val="24"/>
          <w:szCs w:val="24"/>
        </w:rPr>
        <w:t>outras deficiências ocultas,</w:t>
      </w:r>
      <w:r w:rsidR="00BD0045">
        <w:rPr>
          <w:rStyle w:val="bumpedfont15"/>
          <w:rFonts w:ascii="Times New Roman" w:eastAsia="Times New Roman" w:hAnsi="Times New Roman" w:cs="Times New Roman"/>
          <w:color w:val="000000"/>
          <w:sz w:val="24"/>
          <w:szCs w:val="24"/>
        </w:rPr>
        <w:t xml:space="preserve"> </w:t>
      </w:r>
      <w:r w:rsidRPr="00EF2F78">
        <w:rPr>
          <w:rStyle w:val="bumpedfont15"/>
          <w:rFonts w:ascii="Times New Roman" w:eastAsia="Times New Roman" w:hAnsi="Times New Roman" w:cs="Times New Roman"/>
          <w:color w:val="000000"/>
          <w:sz w:val="24"/>
          <w:szCs w:val="24"/>
        </w:rPr>
        <w:t>poderá ser expedida somente para pessoas residentes no Município de Conceição do Coité/BA.</w:t>
      </w:r>
    </w:p>
    <w:p w:rsidR="00A102C5" w:rsidRPr="00EF2F78" w:rsidRDefault="00691FC6" w:rsidP="00B01877">
      <w:pPr>
        <w:spacing w:after="0" w:line="360" w:lineRule="auto"/>
        <w:ind w:firstLine="709"/>
        <w:jc w:val="both"/>
        <w:rPr>
          <w:rStyle w:val="bumpedfont15"/>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Art. 5</w:t>
      </w:r>
      <w:r w:rsidR="00C00BED" w:rsidRPr="00EF2F78">
        <w:rPr>
          <w:rStyle w:val="bumpedfont15"/>
          <w:rFonts w:ascii="Times New Roman" w:eastAsia="Times New Roman" w:hAnsi="Times New Roman" w:cs="Times New Roman"/>
          <w:b/>
          <w:bCs/>
          <w:color w:val="000000"/>
          <w:sz w:val="24"/>
          <w:szCs w:val="24"/>
        </w:rPr>
        <w:t>º</w:t>
      </w:r>
      <w:r w:rsidRPr="00EF2F78">
        <w:rPr>
          <w:rStyle w:val="bumpedfont15"/>
          <w:rFonts w:ascii="Times New Roman" w:eastAsia="Times New Roman" w:hAnsi="Times New Roman" w:cs="Times New Roman"/>
          <w:color w:val="000000"/>
          <w:sz w:val="24"/>
          <w:szCs w:val="24"/>
        </w:rPr>
        <w:t xml:space="preserve"> A Carteira de Identificação da Pessoa com Transtorno do Espectro Autista (CIPTEA)</w:t>
      </w:r>
      <w:r w:rsidR="00BD0045">
        <w:rPr>
          <w:rStyle w:val="bumpedfont15"/>
          <w:rFonts w:ascii="Times New Roman" w:eastAsia="Times New Roman" w:hAnsi="Times New Roman" w:cs="Times New Roman"/>
          <w:color w:val="000000"/>
          <w:sz w:val="24"/>
          <w:szCs w:val="24"/>
        </w:rPr>
        <w:t xml:space="preserve"> </w:t>
      </w:r>
      <w:r w:rsidR="00EE24F6" w:rsidRPr="00EF2F78">
        <w:rPr>
          <w:rStyle w:val="bumpedfont15"/>
          <w:rFonts w:ascii="Times New Roman" w:eastAsia="Times New Roman" w:hAnsi="Times New Roman" w:cs="Times New Roman"/>
          <w:color w:val="000000"/>
          <w:sz w:val="24"/>
          <w:szCs w:val="24"/>
        </w:rPr>
        <w:t xml:space="preserve">e outras deficiências ocultas, </w:t>
      </w:r>
      <w:r w:rsidRPr="00EF2F78">
        <w:rPr>
          <w:rStyle w:val="bumpedfont15"/>
          <w:rFonts w:ascii="Times New Roman" w:eastAsia="Times New Roman" w:hAnsi="Times New Roman" w:cs="Times New Roman"/>
          <w:color w:val="000000"/>
          <w:sz w:val="24"/>
          <w:szCs w:val="24"/>
        </w:rPr>
        <w:t>terá validade de 5 (cinco) anos, devendo ser revalidada com a mesma numeração.</w:t>
      </w:r>
    </w:p>
    <w:p w:rsidR="005A4C9B" w:rsidRPr="009F110C" w:rsidRDefault="00F729F6" w:rsidP="009F110C">
      <w:pPr>
        <w:spacing w:after="0" w:line="360" w:lineRule="auto"/>
        <w:ind w:firstLine="709"/>
        <w:jc w:val="both"/>
        <w:rPr>
          <w:rFonts w:ascii="Times New Roman" w:eastAsia="Times New Roman" w:hAnsi="Times New Roman" w:cs="Times New Roman"/>
          <w:color w:val="000000"/>
          <w:sz w:val="24"/>
          <w:szCs w:val="24"/>
        </w:rPr>
      </w:pPr>
      <w:r w:rsidRPr="00EF2F78">
        <w:rPr>
          <w:rStyle w:val="bumpedfont15"/>
          <w:rFonts w:ascii="Times New Roman" w:eastAsia="Times New Roman" w:hAnsi="Times New Roman" w:cs="Times New Roman"/>
          <w:b/>
          <w:bCs/>
          <w:color w:val="000000"/>
          <w:sz w:val="24"/>
          <w:szCs w:val="24"/>
        </w:rPr>
        <w:t>Parágrafo único</w:t>
      </w:r>
      <w:r w:rsidRPr="00EF2F78">
        <w:rPr>
          <w:rStyle w:val="bumpedfont15"/>
          <w:rFonts w:ascii="Times New Roman" w:eastAsia="Times New Roman" w:hAnsi="Times New Roman" w:cs="Times New Roman"/>
          <w:color w:val="000000"/>
          <w:sz w:val="24"/>
          <w:szCs w:val="24"/>
        </w:rPr>
        <w:t>. Poderá ser emitida uma segunda via da Carteira de Identificação da Pessoa com Transtorno do Espectro Autista (CIPTEA)  e outras deficiências ocultas</w:t>
      </w:r>
      <w:r w:rsidR="00115CC2" w:rsidRPr="00EF2F78">
        <w:rPr>
          <w:rStyle w:val="bumpedfont15"/>
          <w:rFonts w:ascii="Times New Roman" w:eastAsia="Times New Roman" w:hAnsi="Times New Roman" w:cs="Times New Roman"/>
          <w:color w:val="000000"/>
          <w:sz w:val="24"/>
          <w:szCs w:val="24"/>
        </w:rPr>
        <w:t xml:space="preserve">, </w:t>
      </w:r>
      <w:r w:rsidRPr="00EF2F78">
        <w:rPr>
          <w:rStyle w:val="bumpedfont15"/>
          <w:rFonts w:ascii="Times New Roman" w:eastAsia="Times New Roman" w:hAnsi="Times New Roman" w:cs="Times New Roman"/>
          <w:color w:val="000000"/>
          <w:sz w:val="24"/>
          <w:szCs w:val="24"/>
        </w:rPr>
        <w:t>em caso de perda/extravio, mediante apresentação de boletim de ocorrência.</w:t>
      </w:r>
    </w:p>
    <w:p w:rsidR="004B6622" w:rsidRPr="00EF2F78" w:rsidRDefault="004B6622" w:rsidP="00B01877">
      <w:pPr>
        <w:spacing w:line="360" w:lineRule="auto"/>
        <w:jc w:val="both"/>
        <w:rPr>
          <w:rFonts w:ascii="Times New Roman" w:eastAsia="Calibri" w:hAnsi="Times New Roman" w:cs="Times New Roman"/>
          <w:b/>
          <w:sz w:val="24"/>
          <w:szCs w:val="24"/>
        </w:rPr>
      </w:pPr>
    </w:p>
    <w:p w:rsidR="004728CE" w:rsidRPr="00EF2F78" w:rsidRDefault="004728CE" w:rsidP="00B01877">
      <w:pPr>
        <w:spacing w:line="360" w:lineRule="auto"/>
        <w:ind w:firstLine="708"/>
        <w:jc w:val="both"/>
        <w:rPr>
          <w:rFonts w:ascii="Times New Roman" w:eastAsia="Calibri" w:hAnsi="Times New Roman" w:cs="Times New Roman"/>
          <w:b/>
          <w:sz w:val="24"/>
          <w:szCs w:val="24"/>
        </w:rPr>
      </w:pPr>
      <w:r w:rsidRPr="00EF2F78">
        <w:rPr>
          <w:rFonts w:ascii="Times New Roman" w:eastAsia="Calibri" w:hAnsi="Times New Roman" w:cs="Times New Roman"/>
          <w:b/>
          <w:sz w:val="24"/>
          <w:szCs w:val="24"/>
        </w:rPr>
        <w:t>JUSTIFICATIVA:</w:t>
      </w:r>
    </w:p>
    <w:p w:rsidR="004728CE" w:rsidRPr="00AB2A6A" w:rsidRDefault="004728CE" w:rsidP="00AB2A6A">
      <w:pPr>
        <w:spacing w:line="360" w:lineRule="auto"/>
        <w:ind w:firstLine="708"/>
        <w:jc w:val="both"/>
        <w:rPr>
          <w:rFonts w:ascii="Times New Roman" w:eastAsia="Calibri" w:hAnsi="Times New Roman" w:cs="Times New Roman"/>
          <w:sz w:val="24"/>
          <w:szCs w:val="24"/>
        </w:rPr>
      </w:pPr>
      <w:r w:rsidRPr="00EF2F78">
        <w:rPr>
          <w:rFonts w:ascii="Times New Roman" w:eastAsia="Calibri" w:hAnsi="Times New Roman" w:cs="Times New Roman"/>
          <w:sz w:val="24"/>
          <w:szCs w:val="24"/>
        </w:rPr>
        <w:t>Para além  da Carteira de Identificação da Pessoa com Transtorno do Espectro Autista (CI Carteira de Identificação da Pessoa com Transtorno do Espectro Autista (CIPTEA), como instrumento de identificação da pessoa diagnosticada com TEA. Faz se necessário a inclusão de outras deficiências ocultas,</w:t>
      </w:r>
      <w:r w:rsidR="00A54935" w:rsidRPr="00EF2F78">
        <w:rPr>
          <w:rStyle w:val="bumpedfont15"/>
          <w:rFonts w:ascii="Times New Roman" w:eastAsia="Times New Roman" w:hAnsi="Times New Roman" w:cs="Times New Roman"/>
          <w:color w:val="000000"/>
          <w:sz w:val="24"/>
          <w:szCs w:val="24"/>
        </w:rPr>
        <w:t xml:space="preserve">conforme lei federal nº </w:t>
      </w:r>
      <w:r w:rsidR="00A54935" w:rsidRPr="00EF2F78">
        <w:rPr>
          <w:rFonts w:ascii="Times New Roman" w:hAnsi="Times New Roman" w:cs="Times New Roman"/>
          <w:sz w:val="24"/>
          <w:szCs w:val="24"/>
        </w:rPr>
        <w:t>14.624</w:t>
      </w:r>
      <w:r w:rsidR="00ED7560">
        <w:rPr>
          <w:rFonts w:ascii="Times New Roman" w:eastAsia="Calibri" w:hAnsi="Times New Roman" w:cs="Times New Roman"/>
          <w:sz w:val="24"/>
          <w:szCs w:val="24"/>
        </w:rPr>
        <w:t xml:space="preserve">/23, </w:t>
      </w:r>
      <w:r w:rsidR="00A54935">
        <w:rPr>
          <w:rFonts w:ascii="Times New Roman" w:eastAsia="Calibri" w:hAnsi="Times New Roman" w:cs="Times New Roman"/>
          <w:sz w:val="24"/>
          <w:szCs w:val="24"/>
        </w:rPr>
        <w:t xml:space="preserve">considerando </w:t>
      </w:r>
      <w:r w:rsidRPr="00EF2F78">
        <w:rPr>
          <w:rFonts w:ascii="Times New Roman" w:eastAsia="Calibri" w:hAnsi="Times New Roman" w:cs="Times New Roman"/>
          <w:sz w:val="24"/>
          <w:szCs w:val="24"/>
        </w:rPr>
        <w:t>que os portadores dessa deficiência oculta sofrem duplamente discriminação e exclusão nos espaços públicos e privados da nossa sociedade.</w:t>
      </w:r>
    </w:p>
    <w:p w:rsidR="00E504E4" w:rsidRPr="00EF2F78" w:rsidRDefault="00E504E4" w:rsidP="00B01877">
      <w:pPr>
        <w:spacing w:after="0" w:line="360" w:lineRule="auto"/>
        <w:jc w:val="center"/>
        <w:rPr>
          <w:rFonts w:ascii="Times New Roman" w:hAnsi="Times New Roman" w:cs="Times New Roman"/>
          <w:sz w:val="24"/>
          <w:szCs w:val="24"/>
        </w:rPr>
      </w:pPr>
      <w:r w:rsidRPr="00EF2F78">
        <w:rPr>
          <w:rFonts w:ascii="Times New Roman" w:hAnsi="Times New Roman" w:cs="Times New Roman"/>
          <w:sz w:val="24"/>
          <w:szCs w:val="24"/>
        </w:rPr>
        <w:t xml:space="preserve">Sala das Sessões, Conceição do Coité, </w:t>
      </w:r>
      <w:r w:rsidR="00ED58C8" w:rsidRPr="00EF2F78">
        <w:rPr>
          <w:rFonts w:ascii="Times New Roman" w:hAnsi="Times New Roman" w:cs="Times New Roman"/>
          <w:sz w:val="24"/>
          <w:szCs w:val="24"/>
        </w:rPr>
        <w:t xml:space="preserve">13 de </w:t>
      </w:r>
      <w:r w:rsidR="00E0580B" w:rsidRPr="00EF2F78">
        <w:rPr>
          <w:rFonts w:ascii="Times New Roman" w:hAnsi="Times New Roman" w:cs="Times New Roman"/>
          <w:sz w:val="24"/>
          <w:szCs w:val="24"/>
        </w:rPr>
        <w:t>maio de 2024</w:t>
      </w:r>
    </w:p>
    <w:p w:rsidR="00E504E4" w:rsidRPr="00EF2F78" w:rsidRDefault="00E504E4" w:rsidP="00F564BF">
      <w:pPr>
        <w:jc w:val="center"/>
        <w:rPr>
          <w:rFonts w:ascii="Times New Roman" w:hAnsi="Times New Roman" w:cs="Times New Roman"/>
          <w:sz w:val="24"/>
          <w:szCs w:val="24"/>
        </w:rPr>
      </w:pPr>
    </w:p>
    <w:p w:rsidR="001A597F" w:rsidRDefault="00827B27" w:rsidP="00C90BCE">
      <w:pPr>
        <w:rPr>
          <w:b/>
          <w:bCs/>
          <w:sz w:val="32"/>
          <w:szCs w:val="32"/>
        </w:rPr>
      </w:pPr>
      <w:r w:rsidRPr="00827B27">
        <w:rPr>
          <w:b/>
          <w:bCs/>
          <w:sz w:val="32"/>
          <w:szCs w:val="32"/>
        </w:rPr>
        <w:t>Vereadora Professora Elain</w:t>
      </w:r>
      <w:r w:rsidR="009D5749">
        <w:rPr>
          <w:b/>
          <w:bCs/>
          <w:sz w:val="32"/>
          <w:szCs w:val="32"/>
        </w:rPr>
        <w:t>e</w:t>
      </w:r>
      <w:r w:rsidR="001A597F">
        <w:rPr>
          <w:b/>
          <w:bCs/>
          <w:sz w:val="32"/>
          <w:szCs w:val="32"/>
        </w:rPr>
        <w:t>–</w:t>
      </w:r>
      <w:r w:rsidR="005A6584">
        <w:rPr>
          <w:b/>
          <w:bCs/>
          <w:sz w:val="32"/>
          <w:szCs w:val="32"/>
        </w:rPr>
        <w:t>P</w:t>
      </w:r>
      <w:r w:rsidR="001A597F">
        <w:rPr>
          <w:b/>
          <w:bCs/>
          <w:sz w:val="32"/>
          <w:szCs w:val="32"/>
        </w:rPr>
        <w:t>c</w:t>
      </w:r>
      <w:r w:rsidR="005A6584">
        <w:rPr>
          <w:b/>
          <w:bCs/>
          <w:sz w:val="32"/>
          <w:szCs w:val="32"/>
        </w:rPr>
        <w:t>doB</w:t>
      </w:r>
    </w:p>
    <w:p w:rsidR="001A597F" w:rsidRDefault="009D5749" w:rsidP="00C90BCE">
      <w:pPr>
        <w:rPr>
          <w:b/>
          <w:bCs/>
          <w:sz w:val="32"/>
          <w:szCs w:val="32"/>
        </w:rPr>
      </w:pPr>
      <w:r>
        <w:rPr>
          <w:b/>
          <w:bCs/>
          <w:sz w:val="32"/>
          <w:szCs w:val="32"/>
        </w:rPr>
        <w:t>Vereadora Marli de Bandiaçu</w:t>
      </w:r>
      <w:r w:rsidR="001A597F">
        <w:rPr>
          <w:b/>
          <w:bCs/>
          <w:sz w:val="32"/>
          <w:szCs w:val="32"/>
        </w:rPr>
        <w:t>–</w:t>
      </w:r>
      <w:r w:rsidR="00027896">
        <w:rPr>
          <w:b/>
          <w:bCs/>
          <w:sz w:val="32"/>
          <w:szCs w:val="32"/>
        </w:rPr>
        <w:t xml:space="preserve"> PT</w:t>
      </w:r>
    </w:p>
    <w:p w:rsidR="009F110C" w:rsidRDefault="001A597F" w:rsidP="00C90BCE">
      <w:pPr>
        <w:rPr>
          <w:b/>
          <w:bCs/>
          <w:sz w:val="32"/>
          <w:szCs w:val="32"/>
        </w:rPr>
      </w:pPr>
      <w:r>
        <w:rPr>
          <w:b/>
          <w:bCs/>
          <w:sz w:val="32"/>
          <w:szCs w:val="32"/>
        </w:rPr>
        <w:t>Vereador Gease Freitas</w:t>
      </w:r>
      <w:r w:rsidR="009F110C">
        <w:rPr>
          <w:b/>
          <w:bCs/>
          <w:sz w:val="32"/>
          <w:szCs w:val="32"/>
        </w:rPr>
        <w:t xml:space="preserve"> – PT</w:t>
      </w:r>
    </w:p>
    <w:p w:rsidR="009F110C" w:rsidRDefault="009F110C" w:rsidP="00C90BCE">
      <w:pPr>
        <w:rPr>
          <w:b/>
          <w:bCs/>
          <w:sz w:val="32"/>
          <w:szCs w:val="32"/>
        </w:rPr>
      </w:pPr>
      <w:r>
        <w:rPr>
          <w:b/>
          <w:bCs/>
          <w:sz w:val="32"/>
          <w:szCs w:val="32"/>
        </w:rPr>
        <w:t>Vereador Betão Gordiano –</w:t>
      </w:r>
      <w:r w:rsidR="00AB2A6A">
        <w:rPr>
          <w:b/>
          <w:bCs/>
          <w:sz w:val="32"/>
          <w:szCs w:val="32"/>
        </w:rPr>
        <w:t xml:space="preserve"> PSB</w:t>
      </w:r>
    </w:p>
    <w:p w:rsidR="009F110C" w:rsidRDefault="00BB1A1F" w:rsidP="00C90BCE">
      <w:pPr>
        <w:rPr>
          <w:b/>
          <w:bCs/>
          <w:sz w:val="32"/>
          <w:szCs w:val="32"/>
        </w:rPr>
      </w:pPr>
      <w:r>
        <w:rPr>
          <w:b/>
          <w:bCs/>
          <w:sz w:val="32"/>
          <w:szCs w:val="32"/>
        </w:rPr>
        <w:t xml:space="preserve">Vereador Fagner de Salgadália </w:t>
      </w:r>
      <w:r w:rsidR="00AB2A6A">
        <w:rPr>
          <w:b/>
          <w:bCs/>
          <w:sz w:val="32"/>
          <w:szCs w:val="32"/>
        </w:rPr>
        <w:t>–</w:t>
      </w:r>
      <w:r>
        <w:rPr>
          <w:b/>
          <w:bCs/>
          <w:sz w:val="32"/>
          <w:szCs w:val="32"/>
        </w:rPr>
        <w:t xml:space="preserve"> PSD</w:t>
      </w:r>
    </w:p>
    <w:p w:rsidR="00AB2A6A" w:rsidRDefault="00AB2A6A" w:rsidP="00C90BCE">
      <w:pPr>
        <w:rPr>
          <w:b/>
          <w:bCs/>
          <w:sz w:val="32"/>
          <w:szCs w:val="32"/>
        </w:rPr>
      </w:pPr>
      <w:r>
        <w:rPr>
          <w:b/>
          <w:bCs/>
          <w:sz w:val="32"/>
          <w:szCs w:val="32"/>
        </w:rPr>
        <w:t>Rene do Sindicato – PT</w:t>
      </w:r>
    </w:p>
    <w:p w:rsidR="00AB2A6A" w:rsidRDefault="00AB2A6A" w:rsidP="00C90BCE">
      <w:pPr>
        <w:rPr>
          <w:b/>
          <w:bCs/>
          <w:sz w:val="32"/>
          <w:szCs w:val="32"/>
        </w:rPr>
      </w:pPr>
      <w:r>
        <w:rPr>
          <w:b/>
          <w:bCs/>
          <w:sz w:val="32"/>
          <w:szCs w:val="32"/>
        </w:rPr>
        <w:t>Juçara de Mario – PT</w:t>
      </w:r>
    </w:p>
    <w:p w:rsidR="009E0E59" w:rsidRPr="00BD0045" w:rsidRDefault="00AB2A6A" w:rsidP="00B01877">
      <w:pPr>
        <w:rPr>
          <w:b/>
          <w:bCs/>
          <w:sz w:val="32"/>
          <w:szCs w:val="32"/>
        </w:rPr>
      </w:pPr>
      <w:r>
        <w:rPr>
          <w:b/>
          <w:bCs/>
          <w:sz w:val="32"/>
          <w:szCs w:val="32"/>
        </w:rPr>
        <w:t>Marquinhos de Renato - Republicanos</w:t>
      </w:r>
    </w:p>
    <w:sectPr w:rsidR="009E0E59" w:rsidRPr="00BD0045" w:rsidSect="007A3229">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A1" w:rsidRDefault="00C94BA1" w:rsidP="00827B27">
      <w:pPr>
        <w:spacing w:after="0" w:line="240" w:lineRule="auto"/>
      </w:pPr>
      <w:r>
        <w:separator/>
      </w:r>
    </w:p>
  </w:endnote>
  <w:endnote w:type="continuationSeparator" w:id="1">
    <w:p w:rsidR="00C94BA1" w:rsidRDefault="00C94BA1" w:rsidP="00827B27">
      <w:pPr>
        <w:spacing w:after="0" w:line="240" w:lineRule="auto"/>
      </w:pPr>
      <w:r>
        <w:continuationSeparator/>
      </w:r>
    </w:p>
  </w:endnote>
  <w:endnote w:type="continuationNotice" w:id="2">
    <w:p w:rsidR="00C94BA1" w:rsidRDefault="00C94BA1">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A1" w:rsidRDefault="00C94BA1" w:rsidP="00827B27">
      <w:pPr>
        <w:spacing w:after="0" w:line="240" w:lineRule="auto"/>
      </w:pPr>
      <w:r>
        <w:separator/>
      </w:r>
    </w:p>
  </w:footnote>
  <w:footnote w:type="continuationSeparator" w:id="1">
    <w:p w:rsidR="00C94BA1" w:rsidRDefault="00C94BA1" w:rsidP="00827B27">
      <w:pPr>
        <w:spacing w:after="0" w:line="240" w:lineRule="auto"/>
      </w:pPr>
      <w:r>
        <w:continuationSeparator/>
      </w:r>
    </w:p>
  </w:footnote>
  <w:footnote w:type="continuationNotice" w:id="2">
    <w:p w:rsidR="00C94BA1" w:rsidRDefault="00C94BA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27" w:rsidRPr="00827B27" w:rsidRDefault="00827B27" w:rsidP="00827B27">
    <w:pPr>
      <w:pStyle w:val="Cabealho"/>
    </w:pPr>
    <w:r>
      <w:rPr>
        <w:noProof/>
        <w:lang w:eastAsia="pt-BR"/>
      </w:rPr>
      <w:drawing>
        <wp:anchor distT="0" distB="0" distL="114300" distR="114300" simplePos="0" relativeHeight="251658240" behindDoc="0" locked="0" layoutInCell="1" allowOverlap="1">
          <wp:simplePos x="0" y="0"/>
          <wp:positionH relativeFrom="margin">
            <wp:posOffset>-851535</wp:posOffset>
          </wp:positionH>
          <wp:positionV relativeFrom="paragraph">
            <wp:posOffset>-449580</wp:posOffset>
          </wp:positionV>
          <wp:extent cx="7307580" cy="1143000"/>
          <wp:effectExtent l="19050" t="0" r="7620" b="0"/>
          <wp:wrapSquare wrapText="bothSides"/>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7580" cy="11430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 w:id="2"/>
  </w:footnotePr>
  <w:endnotePr>
    <w:endnote w:id="0"/>
    <w:endnote w:id="1"/>
    <w:endnote w:id="2"/>
  </w:endnotePr>
  <w:compat/>
  <w:rsids>
    <w:rsidRoot w:val="003037D3"/>
    <w:rsid w:val="0000253D"/>
    <w:rsid w:val="000035C2"/>
    <w:rsid w:val="00023B89"/>
    <w:rsid w:val="00027896"/>
    <w:rsid w:val="00041F60"/>
    <w:rsid w:val="0004439D"/>
    <w:rsid w:val="0005086F"/>
    <w:rsid w:val="00052062"/>
    <w:rsid w:val="000565E5"/>
    <w:rsid w:val="00063D42"/>
    <w:rsid w:val="000718C7"/>
    <w:rsid w:val="000730CD"/>
    <w:rsid w:val="0008046F"/>
    <w:rsid w:val="000832F9"/>
    <w:rsid w:val="00083915"/>
    <w:rsid w:val="000967A6"/>
    <w:rsid w:val="00097086"/>
    <w:rsid w:val="000A4252"/>
    <w:rsid w:val="000C6846"/>
    <w:rsid w:val="000D1653"/>
    <w:rsid w:val="000D21A8"/>
    <w:rsid w:val="000D3EEE"/>
    <w:rsid w:val="000E04BE"/>
    <w:rsid w:val="0010158D"/>
    <w:rsid w:val="00102C9F"/>
    <w:rsid w:val="00115CC2"/>
    <w:rsid w:val="001171B1"/>
    <w:rsid w:val="001243BF"/>
    <w:rsid w:val="00127141"/>
    <w:rsid w:val="00131EE6"/>
    <w:rsid w:val="00131F59"/>
    <w:rsid w:val="00136647"/>
    <w:rsid w:val="00140272"/>
    <w:rsid w:val="00146F73"/>
    <w:rsid w:val="00150C91"/>
    <w:rsid w:val="0015117F"/>
    <w:rsid w:val="001A597F"/>
    <w:rsid w:val="001B04DE"/>
    <w:rsid w:val="001B1A62"/>
    <w:rsid w:val="001B2A44"/>
    <w:rsid w:val="001D0861"/>
    <w:rsid w:val="001D0CF8"/>
    <w:rsid w:val="001D7D8B"/>
    <w:rsid w:val="001E50D5"/>
    <w:rsid w:val="001F183A"/>
    <w:rsid w:val="00205C7F"/>
    <w:rsid w:val="0022082F"/>
    <w:rsid w:val="00220D37"/>
    <w:rsid w:val="0022372B"/>
    <w:rsid w:val="00226707"/>
    <w:rsid w:val="00227148"/>
    <w:rsid w:val="00235385"/>
    <w:rsid w:val="00237840"/>
    <w:rsid w:val="00243F1E"/>
    <w:rsid w:val="00244487"/>
    <w:rsid w:val="0024638E"/>
    <w:rsid w:val="00254922"/>
    <w:rsid w:val="00292284"/>
    <w:rsid w:val="002968FE"/>
    <w:rsid w:val="002B4C8D"/>
    <w:rsid w:val="002C2B92"/>
    <w:rsid w:val="002D760A"/>
    <w:rsid w:val="002D793C"/>
    <w:rsid w:val="002E2F6A"/>
    <w:rsid w:val="003037D3"/>
    <w:rsid w:val="003119FE"/>
    <w:rsid w:val="00311ACE"/>
    <w:rsid w:val="00322650"/>
    <w:rsid w:val="00335724"/>
    <w:rsid w:val="00337268"/>
    <w:rsid w:val="00340DB9"/>
    <w:rsid w:val="00356D1D"/>
    <w:rsid w:val="00365F05"/>
    <w:rsid w:val="00387237"/>
    <w:rsid w:val="00390269"/>
    <w:rsid w:val="00392078"/>
    <w:rsid w:val="00394596"/>
    <w:rsid w:val="003C3A9B"/>
    <w:rsid w:val="003C6494"/>
    <w:rsid w:val="003D6B5A"/>
    <w:rsid w:val="003D6D0C"/>
    <w:rsid w:val="003E1FEC"/>
    <w:rsid w:val="003E20E2"/>
    <w:rsid w:val="003E2513"/>
    <w:rsid w:val="003E3C55"/>
    <w:rsid w:val="003F1544"/>
    <w:rsid w:val="003F4B13"/>
    <w:rsid w:val="004068A5"/>
    <w:rsid w:val="00411AFB"/>
    <w:rsid w:val="00415575"/>
    <w:rsid w:val="00423EAB"/>
    <w:rsid w:val="00431638"/>
    <w:rsid w:val="00441400"/>
    <w:rsid w:val="00455739"/>
    <w:rsid w:val="00464617"/>
    <w:rsid w:val="0046687D"/>
    <w:rsid w:val="00470926"/>
    <w:rsid w:val="004728CE"/>
    <w:rsid w:val="0047445D"/>
    <w:rsid w:val="00481126"/>
    <w:rsid w:val="00495413"/>
    <w:rsid w:val="0049604C"/>
    <w:rsid w:val="00496D93"/>
    <w:rsid w:val="004971A2"/>
    <w:rsid w:val="0049751D"/>
    <w:rsid w:val="004A1878"/>
    <w:rsid w:val="004A4251"/>
    <w:rsid w:val="004B0198"/>
    <w:rsid w:val="004B2C6D"/>
    <w:rsid w:val="004B6622"/>
    <w:rsid w:val="004D31F8"/>
    <w:rsid w:val="004E17EA"/>
    <w:rsid w:val="004E1925"/>
    <w:rsid w:val="004F1519"/>
    <w:rsid w:val="004F4374"/>
    <w:rsid w:val="0050200B"/>
    <w:rsid w:val="00502862"/>
    <w:rsid w:val="005354C5"/>
    <w:rsid w:val="00542477"/>
    <w:rsid w:val="0054779A"/>
    <w:rsid w:val="00555A94"/>
    <w:rsid w:val="0055672C"/>
    <w:rsid w:val="0057079F"/>
    <w:rsid w:val="00583986"/>
    <w:rsid w:val="00586194"/>
    <w:rsid w:val="00593E4F"/>
    <w:rsid w:val="005A103C"/>
    <w:rsid w:val="005A36EA"/>
    <w:rsid w:val="005A476E"/>
    <w:rsid w:val="005A4C9B"/>
    <w:rsid w:val="005A6584"/>
    <w:rsid w:val="005B7696"/>
    <w:rsid w:val="005D79B6"/>
    <w:rsid w:val="005D7B30"/>
    <w:rsid w:val="005E170B"/>
    <w:rsid w:val="005E4F0F"/>
    <w:rsid w:val="005F1859"/>
    <w:rsid w:val="005F1B4B"/>
    <w:rsid w:val="005F3B46"/>
    <w:rsid w:val="00600290"/>
    <w:rsid w:val="00606D87"/>
    <w:rsid w:val="00622B41"/>
    <w:rsid w:val="00626CDE"/>
    <w:rsid w:val="00630918"/>
    <w:rsid w:val="00634E1A"/>
    <w:rsid w:val="00655C57"/>
    <w:rsid w:val="00660D4C"/>
    <w:rsid w:val="00662308"/>
    <w:rsid w:val="006638A1"/>
    <w:rsid w:val="00670DA9"/>
    <w:rsid w:val="006735CE"/>
    <w:rsid w:val="00675B71"/>
    <w:rsid w:val="0068217C"/>
    <w:rsid w:val="00683FD9"/>
    <w:rsid w:val="00691FC6"/>
    <w:rsid w:val="00695195"/>
    <w:rsid w:val="00696F7D"/>
    <w:rsid w:val="006A18FD"/>
    <w:rsid w:val="006A72F4"/>
    <w:rsid w:val="006E0EF9"/>
    <w:rsid w:val="006F4617"/>
    <w:rsid w:val="006F49B2"/>
    <w:rsid w:val="006F7AA4"/>
    <w:rsid w:val="0070678F"/>
    <w:rsid w:val="00713D45"/>
    <w:rsid w:val="00732385"/>
    <w:rsid w:val="00747405"/>
    <w:rsid w:val="007553C5"/>
    <w:rsid w:val="007929AF"/>
    <w:rsid w:val="007A3229"/>
    <w:rsid w:val="007A7179"/>
    <w:rsid w:val="007B2A56"/>
    <w:rsid w:val="007B442C"/>
    <w:rsid w:val="007C008A"/>
    <w:rsid w:val="007E20C1"/>
    <w:rsid w:val="00802009"/>
    <w:rsid w:val="008278BB"/>
    <w:rsid w:val="00827B27"/>
    <w:rsid w:val="00831EFE"/>
    <w:rsid w:val="00836177"/>
    <w:rsid w:val="008438A1"/>
    <w:rsid w:val="008516C0"/>
    <w:rsid w:val="008661A1"/>
    <w:rsid w:val="008713CF"/>
    <w:rsid w:val="00883472"/>
    <w:rsid w:val="00886455"/>
    <w:rsid w:val="0089266D"/>
    <w:rsid w:val="00893961"/>
    <w:rsid w:val="008D649F"/>
    <w:rsid w:val="008E5412"/>
    <w:rsid w:val="008F399D"/>
    <w:rsid w:val="009010DC"/>
    <w:rsid w:val="00913A33"/>
    <w:rsid w:val="009142FB"/>
    <w:rsid w:val="009200A1"/>
    <w:rsid w:val="00921ABD"/>
    <w:rsid w:val="0092635F"/>
    <w:rsid w:val="0093067B"/>
    <w:rsid w:val="00937E98"/>
    <w:rsid w:val="00943A5E"/>
    <w:rsid w:val="009448DA"/>
    <w:rsid w:val="00954250"/>
    <w:rsid w:val="00962CF6"/>
    <w:rsid w:val="00973F6F"/>
    <w:rsid w:val="00976D3C"/>
    <w:rsid w:val="0099537B"/>
    <w:rsid w:val="009962F0"/>
    <w:rsid w:val="009A6CAF"/>
    <w:rsid w:val="009B010E"/>
    <w:rsid w:val="009B564D"/>
    <w:rsid w:val="009D5749"/>
    <w:rsid w:val="009E0E59"/>
    <w:rsid w:val="009E1CAA"/>
    <w:rsid w:val="009E708F"/>
    <w:rsid w:val="009F110C"/>
    <w:rsid w:val="009F2762"/>
    <w:rsid w:val="009F2B88"/>
    <w:rsid w:val="00A102C5"/>
    <w:rsid w:val="00A12990"/>
    <w:rsid w:val="00A30369"/>
    <w:rsid w:val="00A34FBB"/>
    <w:rsid w:val="00A40F05"/>
    <w:rsid w:val="00A44760"/>
    <w:rsid w:val="00A54935"/>
    <w:rsid w:val="00A65AEA"/>
    <w:rsid w:val="00A664CF"/>
    <w:rsid w:val="00A81EAC"/>
    <w:rsid w:val="00A977D4"/>
    <w:rsid w:val="00AA41E7"/>
    <w:rsid w:val="00AB2A6A"/>
    <w:rsid w:val="00AB5E3B"/>
    <w:rsid w:val="00AE3551"/>
    <w:rsid w:val="00B01877"/>
    <w:rsid w:val="00B041CA"/>
    <w:rsid w:val="00B07E6A"/>
    <w:rsid w:val="00B10F04"/>
    <w:rsid w:val="00B36A94"/>
    <w:rsid w:val="00B42E4D"/>
    <w:rsid w:val="00B446A0"/>
    <w:rsid w:val="00B53848"/>
    <w:rsid w:val="00B54D03"/>
    <w:rsid w:val="00B7596D"/>
    <w:rsid w:val="00B760B1"/>
    <w:rsid w:val="00B81CA9"/>
    <w:rsid w:val="00BA09BE"/>
    <w:rsid w:val="00BA3820"/>
    <w:rsid w:val="00BA7EC1"/>
    <w:rsid w:val="00BB1A1F"/>
    <w:rsid w:val="00BC380E"/>
    <w:rsid w:val="00BD0045"/>
    <w:rsid w:val="00BD3AB4"/>
    <w:rsid w:val="00BF230D"/>
    <w:rsid w:val="00C00BED"/>
    <w:rsid w:val="00C17B6F"/>
    <w:rsid w:val="00C21DA8"/>
    <w:rsid w:val="00C249F1"/>
    <w:rsid w:val="00C459E1"/>
    <w:rsid w:val="00C55547"/>
    <w:rsid w:val="00C76874"/>
    <w:rsid w:val="00C80A83"/>
    <w:rsid w:val="00C85F5C"/>
    <w:rsid w:val="00C90771"/>
    <w:rsid w:val="00C90BCE"/>
    <w:rsid w:val="00C94BA1"/>
    <w:rsid w:val="00C9771A"/>
    <w:rsid w:val="00CB5F40"/>
    <w:rsid w:val="00CC29DF"/>
    <w:rsid w:val="00CC469C"/>
    <w:rsid w:val="00CC5796"/>
    <w:rsid w:val="00CD08B4"/>
    <w:rsid w:val="00CD0B2F"/>
    <w:rsid w:val="00CD7814"/>
    <w:rsid w:val="00CE6F0C"/>
    <w:rsid w:val="00CF57CD"/>
    <w:rsid w:val="00D0449E"/>
    <w:rsid w:val="00D305E3"/>
    <w:rsid w:val="00D3765E"/>
    <w:rsid w:val="00D42E7D"/>
    <w:rsid w:val="00D43FE7"/>
    <w:rsid w:val="00D7598A"/>
    <w:rsid w:val="00D83ABE"/>
    <w:rsid w:val="00D90CCE"/>
    <w:rsid w:val="00D95F7C"/>
    <w:rsid w:val="00DA0FF4"/>
    <w:rsid w:val="00DA4466"/>
    <w:rsid w:val="00DB6251"/>
    <w:rsid w:val="00DB6484"/>
    <w:rsid w:val="00DC7D0E"/>
    <w:rsid w:val="00DF496A"/>
    <w:rsid w:val="00E01866"/>
    <w:rsid w:val="00E0580B"/>
    <w:rsid w:val="00E10276"/>
    <w:rsid w:val="00E15547"/>
    <w:rsid w:val="00E321D6"/>
    <w:rsid w:val="00E32BCA"/>
    <w:rsid w:val="00E32F22"/>
    <w:rsid w:val="00E37168"/>
    <w:rsid w:val="00E375C3"/>
    <w:rsid w:val="00E427C5"/>
    <w:rsid w:val="00E504E4"/>
    <w:rsid w:val="00E61603"/>
    <w:rsid w:val="00E666C9"/>
    <w:rsid w:val="00E70B3D"/>
    <w:rsid w:val="00E7392E"/>
    <w:rsid w:val="00E742CB"/>
    <w:rsid w:val="00E75239"/>
    <w:rsid w:val="00E97358"/>
    <w:rsid w:val="00EA6AB6"/>
    <w:rsid w:val="00EB2453"/>
    <w:rsid w:val="00ED3556"/>
    <w:rsid w:val="00ED58C8"/>
    <w:rsid w:val="00ED7560"/>
    <w:rsid w:val="00EE24F6"/>
    <w:rsid w:val="00EE5BDD"/>
    <w:rsid w:val="00EE6058"/>
    <w:rsid w:val="00EF140B"/>
    <w:rsid w:val="00EF2F78"/>
    <w:rsid w:val="00EF7CAB"/>
    <w:rsid w:val="00F00099"/>
    <w:rsid w:val="00F04D5E"/>
    <w:rsid w:val="00F05E89"/>
    <w:rsid w:val="00F11D53"/>
    <w:rsid w:val="00F13260"/>
    <w:rsid w:val="00F21844"/>
    <w:rsid w:val="00F2334E"/>
    <w:rsid w:val="00F27FE6"/>
    <w:rsid w:val="00F564BF"/>
    <w:rsid w:val="00F632A4"/>
    <w:rsid w:val="00F729F6"/>
    <w:rsid w:val="00F862F1"/>
    <w:rsid w:val="00F93DF6"/>
    <w:rsid w:val="00FB2C27"/>
    <w:rsid w:val="00FD4672"/>
    <w:rsid w:val="00FD6D7A"/>
    <w:rsid w:val="00FD7BE2"/>
    <w:rsid w:val="00FE2860"/>
    <w:rsid w:val="00FE36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2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B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B27"/>
  </w:style>
  <w:style w:type="paragraph" w:styleId="Rodap">
    <w:name w:val="footer"/>
    <w:basedOn w:val="Normal"/>
    <w:link w:val="RodapChar"/>
    <w:uiPriority w:val="99"/>
    <w:unhideWhenUsed/>
    <w:rsid w:val="00827B27"/>
    <w:pPr>
      <w:tabs>
        <w:tab w:val="center" w:pos="4252"/>
        <w:tab w:val="right" w:pos="8504"/>
      </w:tabs>
      <w:spacing w:after="0" w:line="240" w:lineRule="auto"/>
    </w:pPr>
  </w:style>
  <w:style w:type="character" w:customStyle="1" w:styleId="RodapChar">
    <w:name w:val="Rodapé Char"/>
    <w:basedOn w:val="Fontepargpadro"/>
    <w:link w:val="Rodap"/>
    <w:uiPriority w:val="99"/>
    <w:rsid w:val="00827B27"/>
  </w:style>
  <w:style w:type="table" w:styleId="Tabelacomgrade">
    <w:name w:val="Table Grid"/>
    <w:basedOn w:val="Tabelanormal"/>
    <w:uiPriority w:val="39"/>
    <w:rsid w:val="006735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D58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8C8"/>
    <w:rPr>
      <w:rFonts w:ascii="Tahoma" w:hAnsi="Tahoma" w:cs="Tahoma"/>
      <w:sz w:val="16"/>
      <w:szCs w:val="16"/>
    </w:rPr>
  </w:style>
  <w:style w:type="character" w:customStyle="1" w:styleId="bumpedfont15">
    <w:name w:val="bumpedfont15"/>
    <w:basedOn w:val="Fontepargpadro"/>
    <w:rsid w:val="005D7B30"/>
  </w:style>
  <w:style w:type="character" w:customStyle="1" w:styleId="apple-converted-space">
    <w:name w:val="apple-converted-space"/>
    <w:basedOn w:val="Fontepargpadro"/>
    <w:rsid w:val="005D7B30"/>
  </w:style>
  <w:style w:type="paragraph" w:customStyle="1" w:styleId="s10">
    <w:name w:val="s10"/>
    <w:basedOn w:val="Normal"/>
    <w:rsid w:val="00337268"/>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668511693">
      <w:bodyDiv w:val="1"/>
      <w:marLeft w:val="0"/>
      <w:marRight w:val="0"/>
      <w:marTop w:val="0"/>
      <w:marBottom w:val="0"/>
      <w:divBdr>
        <w:top w:val="none" w:sz="0" w:space="0" w:color="auto"/>
        <w:left w:val="none" w:sz="0" w:space="0" w:color="auto"/>
        <w:bottom w:val="none" w:sz="0" w:space="0" w:color="auto"/>
        <w:right w:val="none" w:sz="0" w:space="0" w:color="auto"/>
      </w:divBdr>
      <w:divsChild>
        <w:div w:id="1535731594">
          <w:marLeft w:val="0"/>
          <w:marRight w:val="0"/>
          <w:marTop w:val="0"/>
          <w:marBottom w:val="0"/>
          <w:divBdr>
            <w:top w:val="none" w:sz="0" w:space="0" w:color="auto"/>
            <w:left w:val="none" w:sz="0" w:space="0" w:color="auto"/>
            <w:bottom w:val="none" w:sz="0" w:space="0" w:color="auto"/>
            <w:right w:val="none" w:sz="0" w:space="0" w:color="auto"/>
          </w:divBdr>
        </w:div>
        <w:div w:id="813060755">
          <w:marLeft w:val="0"/>
          <w:marRight w:val="0"/>
          <w:marTop w:val="0"/>
          <w:marBottom w:val="0"/>
          <w:divBdr>
            <w:top w:val="none" w:sz="0" w:space="0" w:color="auto"/>
            <w:left w:val="none" w:sz="0" w:space="0" w:color="auto"/>
            <w:bottom w:val="none" w:sz="0" w:space="0" w:color="auto"/>
            <w:right w:val="none" w:sz="0" w:space="0" w:color="auto"/>
          </w:divBdr>
        </w:div>
        <w:div w:id="1659992882">
          <w:marLeft w:val="0"/>
          <w:marRight w:val="0"/>
          <w:marTop w:val="0"/>
          <w:marBottom w:val="0"/>
          <w:divBdr>
            <w:top w:val="none" w:sz="0" w:space="0" w:color="auto"/>
            <w:left w:val="none" w:sz="0" w:space="0" w:color="auto"/>
            <w:bottom w:val="none" w:sz="0" w:space="0" w:color="auto"/>
            <w:right w:val="none" w:sz="0" w:space="0" w:color="auto"/>
          </w:divBdr>
        </w:div>
      </w:divsChild>
    </w:div>
    <w:div w:id="18509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2024-05-13T22:56:00Z</cp:lastPrinted>
  <dcterms:created xsi:type="dcterms:W3CDTF">2024-05-15T12:12:00Z</dcterms:created>
  <dcterms:modified xsi:type="dcterms:W3CDTF">2024-05-15T12:12:00Z</dcterms:modified>
</cp:coreProperties>
</file>