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FDF" w:rsidRDefault="00E05FDF" w:rsidP="00E05FDF">
      <w:pPr>
        <w:spacing w:line="140" w:lineRule="exact"/>
        <w:jc w:val="right"/>
      </w:pPr>
    </w:p>
    <w:p w:rsidR="00D179E0" w:rsidRDefault="00D179E0" w:rsidP="00AB2468">
      <w:pPr>
        <w:spacing w:line="360" w:lineRule="auto"/>
        <w:jc w:val="center"/>
        <w:rPr>
          <w:snapToGrid w:val="0"/>
          <w:color w:val="000000"/>
          <w:sz w:val="28"/>
          <w:szCs w:val="28"/>
        </w:rPr>
      </w:pPr>
    </w:p>
    <w:p w:rsidR="00D179E0" w:rsidRDefault="00D179E0" w:rsidP="00AB2468">
      <w:pPr>
        <w:spacing w:line="360" w:lineRule="auto"/>
        <w:jc w:val="center"/>
        <w:rPr>
          <w:snapToGrid w:val="0"/>
          <w:color w:val="000000"/>
          <w:sz w:val="28"/>
          <w:szCs w:val="28"/>
        </w:rPr>
      </w:pPr>
    </w:p>
    <w:p w:rsidR="00F77AAF" w:rsidRDefault="00F16324" w:rsidP="00AB2468">
      <w:pPr>
        <w:spacing w:line="360" w:lineRule="auto"/>
        <w:jc w:val="center"/>
        <w:rPr>
          <w:snapToGrid w:val="0"/>
          <w:color w:val="000000"/>
          <w:sz w:val="28"/>
          <w:szCs w:val="28"/>
        </w:rPr>
      </w:pPr>
      <w:r>
        <w:rPr>
          <w:snapToGrid w:val="0"/>
          <w:color w:val="000000"/>
          <w:sz w:val="28"/>
          <w:szCs w:val="28"/>
        </w:rPr>
        <w:t>Autógrafo</w:t>
      </w:r>
      <w:r w:rsidR="002331F7">
        <w:rPr>
          <w:snapToGrid w:val="0"/>
          <w:color w:val="000000"/>
          <w:sz w:val="28"/>
          <w:szCs w:val="28"/>
        </w:rPr>
        <w:t xml:space="preserve"> do</w:t>
      </w:r>
    </w:p>
    <w:p w:rsidR="00DB773A" w:rsidRDefault="00AB2468" w:rsidP="00AB2468">
      <w:pPr>
        <w:spacing w:line="360" w:lineRule="auto"/>
        <w:jc w:val="center"/>
        <w:rPr>
          <w:snapToGrid w:val="0"/>
          <w:color w:val="000000"/>
          <w:sz w:val="28"/>
          <w:szCs w:val="28"/>
        </w:rPr>
      </w:pPr>
      <w:r w:rsidRPr="00F05D1C">
        <w:rPr>
          <w:snapToGrid w:val="0"/>
          <w:color w:val="000000"/>
          <w:sz w:val="28"/>
          <w:szCs w:val="28"/>
        </w:rPr>
        <w:t>Projeto de Lei</w:t>
      </w:r>
      <w:r w:rsidR="00DB773A">
        <w:rPr>
          <w:snapToGrid w:val="0"/>
          <w:color w:val="000000"/>
          <w:sz w:val="28"/>
          <w:szCs w:val="28"/>
        </w:rPr>
        <w:t xml:space="preserve"> Complementar</w:t>
      </w:r>
      <w:r w:rsidR="00EA0F4D">
        <w:rPr>
          <w:snapToGrid w:val="0"/>
          <w:color w:val="000000"/>
          <w:sz w:val="28"/>
          <w:szCs w:val="28"/>
        </w:rPr>
        <w:t xml:space="preserve"> n.º</w:t>
      </w:r>
      <w:r w:rsidR="00D13C25">
        <w:rPr>
          <w:snapToGrid w:val="0"/>
          <w:color w:val="000000"/>
          <w:sz w:val="28"/>
          <w:szCs w:val="28"/>
        </w:rPr>
        <w:t xml:space="preserve"> 10</w:t>
      </w:r>
      <w:r w:rsidR="00F77AAF">
        <w:rPr>
          <w:snapToGrid w:val="0"/>
          <w:color w:val="000000"/>
          <w:sz w:val="28"/>
          <w:szCs w:val="28"/>
        </w:rPr>
        <w:t>/2023</w:t>
      </w:r>
    </w:p>
    <w:p w:rsidR="003B2166" w:rsidRPr="00092C7E" w:rsidRDefault="003B2166" w:rsidP="00092C7E">
      <w:pPr>
        <w:pStyle w:val="Ttulo1"/>
        <w:shd w:val="clear" w:color="auto" w:fill="FFFFFF"/>
        <w:spacing w:before="300" w:after="300"/>
        <w:ind w:left="3969" w:right="301"/>
        <w:jc w:val="both"/>
        <w:rPr>
          <w:rFonts w:ascii="Times New Roman" w:hAnsi="Times New Roman"/>
          <w:b/>
          <w:bCs/>
          <w:sz w:val="22"/>
          <w:szCs w:val="22"/>
        </w:rPr>
      </w:pPr>
      <w:r w:rsidRPr="00092C7E">
        <w:rPr>
          <w:rFonts w:ascii="Times New Roman" w:hAnsi="Times New Roman"/>
          <w:sz w:val="22"/>
          <w:szCs w:val="22"/>
        </w:rPr>
        <w:t>Alt</w:t>
      </w:r>
      <w:bookmarkStart w:id="0" w:name="_GoBack"/>
      <w:bookmarkEnd w:id="0"/>
      <w:r w:rsidRPr="00092C7E">
        <w:rPr>
          <w:rFonts w:ascii="Times New Roman" w:hAnsi="Times New Roman"/>
          <w:sz w:val="22"/>
          <w:szCs w:val="22"/>
        </w:rPr>
        <w:t>era o Quadro Especial de Vagas da Saúde para a execução dos programas em regime bipartite ou tripartite de financiamento e dá outras providências.</w:t>
      </w:r>
    </w:p>
    <w:p w:rsidR="00092C7E" w:rsidRDefault="00092C7E" w:rsidP="00092C7E">
      <w:pPr>
        <w:pStyle w:val="Standard"/>
        <w:jc w:val="both"/>
        <w:rPr>
          <w:shd w:val="clear" w:color="auto" w:fill="FFFFFF"/>
        </w:rPr>
      </w:pPr>
    </w:p>
    <w:p w:rsidR="00F77AAF" w:rsidRDefault="00F77AAF" w:rsidP="00F77AAF">
      <w:pPr>
        <w:pStyle w:val="normal0"/>
        <w:spacing w:line="360" w:lineRule="auto"/>
        <w:ind w:firstLine="1134"/>
        <w:jc w:val="both"/>
        <w:rPr>
          <w:b/>
          <w:color w:val="000000"/>
        </w:rPr>
      </w:pPr>
      <w:r>
        <w:rPr>
          <w:b/>
          <w:color w:val="000000"/>
        </w:rPr>
        <w:t>O PREFEITO MUNICIPAL DE CONCEIÇÃO DO COITÉ</w:t>
      </w:r>
      <w:r>
        <w:rPr>
          <w:color w:val="000000"/>
        </w:rPr>
        <w:t xml:space="preserve">, </w:t>
      </w:r>
      <w:r>
        <w:rPr>
          <w:b/>
          <w:color w:val="000000"/>
        </w:rPr>
        <w:t>ESTADO DA BAHIA.</w:t>
      </w:r>
    </w:p>
    <w:p w:rsidR="00F77AAF" w:rsidRDefault="00F77AAF" w:rsidP="00F77AAF">
      <w:pPr>
        <w:pStyle w:val="normal0"/>
        <w:spacing w:line="360" w:lineRule="auto"/>
        <w:ind w:firstLine="1134"/>
        <w:jc w:val="both"/>
        <w:rPr>
          <w:color w:val="000000"/>
        </w:rPr>
      </w:pPr>
      <w:r>
        <w:rPr>
          <w:color w:val="000000"/>
        </w:rPr>
        <w:t xml:space="preserve">Faço saber que a Câmara Municipal aprovou e eu sanciono e promulgo a seguinte </w:t>
      </w:r>
    </w:p>
    <w:p w:rsidR="00F77AAF" w:rsidRDefault="00F77AAF" w:rsidP="00F77AAF">
      <w:pPr>
        <w:pStyle w:val="normal0"/>
        <w:spacing w:line="360" w:lineRule="auto"/>
        <w:ind w:firstLine="1134"/>
        <w:jc w:val="both"/>
        <w:rPr>
          <w:b/>
          <w:color w:val="000000"/>
        </w:rPr>
      </w:pPr>
    </w:p>
    <w:p w:rsidR="00F77AAF" w:rsidRDefault="00F77AAF" w:rsidP="00F77AAF">
      <w:pPr>
        <w:pStyle w:val="normal0"/>
        <w:spacing w:line="360" w:lineRule="auto"/>
        <w:ind w:firstLine="1134"/>
        <w:jc w:val="both"/>
        <w:rPr>
          <w:b/>
          <w:color w:val="000000"/>
        </w:rPr>
      </w:pPr>
      <w:r>
        <w:rPr>
          <w:b/>
          <w:color w:val="000000"/>
        </w:rPr>
        <w:t>LEI COMPLEMENTAR:</w:t>
      </w:r>
    </w:p>
    <w:p w:rsidR="005369E9" w:rsidRDefault="005369E9" w:rsidP="00F77AAF">
      <w:pPr>
        <w:pStyle w:val="normal0"/>
        <w:spacing w:line="360" w:lineRule="auto"/>
        <w:ind w:firstLine="1134"/>
        <w:jc w:val="both"/>
        <w:rPr>
          <w:b/>
          <w:color w:val="000000"/>
        </w:rPr>
      </w:pPr>
    </w:p>
    <w:p w:rsidR="003B2166" w:rsidRDefault="00ED3935" w:rsidP="005369E9">
      <w:pPr>
        <w:pStyle w:val="Standard"/>
        <w:spacing w:line="360" w:lineRule="auto"/>
        <w:ind w:firstLine="1134"/>
        <w:jc w:val="both"/>
        <w:rPr>
          <w:shd w:val="clear" w:color="auto" w:fill="FFFFFF"/>
        </w:rPr>
      </w:pPr>
      <w:r>
        <w:rPr>
          <w:shd w:val="clear" w:color="auto" w:fill="FFFFFF"/>
        </w:rPr>
        <w:t>Art.</w:t>
      </w:r>
      <w:r w:rsidR="00092C7E">
        <w:rPr>
          <w:shd w:val="clear" w:color="auto" w:fill="FFFFFF"/>
        </w:rPr>
        <w:t xml:space="preserve"> 1º </w:t>
      </w:r>
      <w:r w:rsidR="003B2166" w:rsidRPr="006D5003">
        <w:rPr>
          <w:shd w:val="clear" w:color="auto" w:fill="FFFFFF"/>
        </w:rPr>
        <w:t xml:space="preserve">O </w:t>
      </w:r>
      <w:r w:rsidR="003B2166" w:rsidRPr="006D5003">
        <w:rPr>
          <w:iCs/>
          <w:shd w:val="clear" w:color="auto" w:fill="FFFFFF"/>
        </w:rPr>
        <w:t>Quadro Especial de Vagas da Saúde</w:t>
      </w:r>
      <w:r w:rsidR="003B2166">
        <w:rPr>
          <w:shd w:val="clear" w:color="auto" w:fill="FFFFFF"/>
        </w:rPr>
        <w:t>, criado pela Lei Complementar n</w:t>
      </w:r>
      <w:r>
        <w:rPr>
          <w:shd w:val="clear" w:color="auto" w:fill="FFFFFF"/>
        </w:rPr>
        <w:t>.</w:t>
      </w:r>
      <w:r w:rsidR="003B2166">
        <w:rPr>
          <w:shd w:val="clear" w:color="auto" w:fill="FFFFFF"/>
        </w:rPr>
        <w:t>º 086, de 23 de agosto de 2022</w:t>
      </w:r>
      <w:r w:rsidR="005369E9">
        <w:rPr>
          <w:shd w:val="clear" w:color="auto" w:fill="FFFFFF"/>
        </w:rPr>
        <w:t xml:space="preserve">, </w:t>
      </w:r>
      <w:r w:rsidR="003B2166">
        <w:rPr>
          <w:shd w:val="clear" w:color="auto" w:fill="FFFFFF"/>
        </w:rPr>
        <w:t>passa a valer de acordo com os programas, denominações, quantitativo por função, atribuições, carga horária, pré-requisitos e vencimentos constantes nos Anexos I, II e III desta Lei, que substituem respectivamente os Anexos II, III e IV da Lei Complementar n</w:t>
      </w:r>
      <w:r>
        <w:rPr>
          <w:shd w:val="clear" w:color="auto" w:fill="FFFFFF"/>
        </w:rPr>
        <w:t>.</w:t>
      </w:r>
      <w:r w:rsidR="003B2166">
        <w:rPr>
          <w:shd w:val="clear" w:color="auto" w:fill="FFFFFF"/>
        </w:rPr>
        <w:t>º 086/2022.</w:t>
      </w:r>
    </w:p>
    <w:p w:rsidR="003B2166" w:rsidRPr="004936B6" w:rsidRDefault="003B2166" w:rsidP="005369E9">
      <w:pPr>
        <w:pStyle w:val="Standard"/>
        <w:spacing w:line="360" w:lineRule="auto"/>
        <w:ind w:firstLine="1134"/>
        <w:jc w:val="both"/>
        <w:rPr>
          <w:shd w:val="clear" w:color="auto" w:fill="FFFFFF"/>
        </w:rPr>
      </w:pPr>
      <w:r w:rsidRPr="004936B6">
        <w:rPr>
          <w:shd w:val="clear" w:color="auto" w:fill="FFFFFF"/>
        </w:rPr>
        <w:t>Parágrafo único. Das 322 (trezentas e vinte e duas) funções públicas criadas pela Lei Complementar n</w:t>
      </w:r>
      <w:r w:rsidR="00ED3935">
        <w:rPr>
          <w:shd w:val="clear" w:color="auto" w:fill="FFFFFF"/>
        </w:rPr>
        <w:t>.</w:t>
      </w:r>
      <w:r w:rsidRPr="004936B6">
        <w:rPr>
          <w:shd w:val="clear" w:color="auto" w:fill="FFFFFF"/>
        </w:rPr>
        <w:t>º 086, de 23 de agosto de 2022, 2</w:t>
      </w:r>
      <w:r>
        <w:rPr>
          <w:shd w:val="clear" w:color="auto" w:fill="FFFFFF"/>
        </w:rPr>
        <w:t>67</w:t>
      </w:r>
      <w:r w:rsidRPr="004936B6">
        <w:rPr>
          <w:shd w:val="clear" w:color="auto" w:fill="FFFFFF"/>
        </w:rPr>
        <w:t xml:space="preserve"> (duzentas e </w:t>
      </w:r>
      <w:r>
        <w:rPr>
          <w:shd w:val="clear" w:color="auto" w:fill="FFFFFF"/>
        </w:rPr>
        <w:t>sess</w:t>
      </w:r>
      <w:r w:rsidRPr="004936B6">
        <w:rPr>
          <w:shd w:val="clear" w:color="auto" w:fill="FFFFFF"/>
        </w:rPr>
        <w:t xml:space="preserve">enta e </w:t>
      </w:r>
      <w:r>
        <w:rPr>
          <w:shd w:val="clear" w:color="auto" w:fill="FFFFFF"/>
        </w:rPr>
        <w:t>sete</w:t>
      </w:r>
      <w:r w:rsidRPr="004936B6">
        <w:rPr>
          <w:shd w:val="clear" w:color="auto" w:fill="FFFFFF"/>
        </w:rPr>
        <w:t xml:space="preserve">) vagas permanecem na composição do Quadro Especial de Vagas da Saúde e </w:t>
      </w:r>
      <w:r>
        <w:rPr>
          <w:shd w:val="clear" w:color="auto" w:fill="FFFFFF"/>
        </w:rPr>
        <w:t>55</w:t>
      </w:r>
      <w:r w:rsidRPr="004936B6">
        <w:rPr>
          <w:shd w:val="clear" w:color="auto" w:fill="FFFFFF"/>
        </w:rPr>
        <w:t xml:space="preserve"> (</w:t>
      </w:r>
      <w:r>
        <w:rPr>
          <w:shd w:val="clear" w:color="auto" w:fill="FFFFFF"/>
        </w:rPr>
        <w:t>cinquenta e cinco</w:t>
      </w:r>
      <w:r w:rsidRPr="004936B6">
        <w:rPr>
          <w:shd w:val="clear" w:color="auto" w:fill="FFFFFF"/>
        </w:rPr>
        <w:t>) serão utilizadas em outros projetos da Saúde mantidos pelo Município e descritos no artigo 2º desta Lei.</w:t>
      </w:r>
    </w:p>
    <w:p w:rsidR="003B2166" w:rsidRDefault="00ED3935" w:rsidP="005369E9">
      <w:pPr>
        <w:pStyle w:val="Standard"/>
        <w:spacing w:line="360" w:lineRule="auto"/>
        <w:ind w:firstLine="1134"/>
        <w:jc w:val="both"/>
        <w:rPr>
          <w:shd w:val="clear" w:color="auto" w:fill="FFFFFF"/>
        </w:rPr>
      </w:pPr>
      <w:r>
        <w:rPr>
          <w:shd w:val="clear" w:color="auto" w:fill="FFFFFF"/>
        </w:rPr>
        <w:t>Art.</w:t>
      </w:r>
      <w:r w:rsidR="00092C7E">
        <w:rPr>
          <w:shd w:val="clear" w:color="auto" w:fill="FFFFFF"/>
        </w:rPr>
        <w:t xml:space="preserve"> 2º </w:t>
      </w:r>
      <w:r w:rsidR="003B2166">
        <w:rPr>
          <w:shd w:val="clear" w:color="auto" w:fill="FFFFFF"/>
        </w:rPr>
        <w:t>Os projetos de Saúde mantidos com financiamento municipal são os apresentados a seguir e descritos no Anexo IV desta Lei Complementar:</w:t>
      </w:r>
    </w:p>
    <w:p w:rsidR="003B2166" w:rsidRDefault="003B2166" w:rsidP="005369E9">
      <w:pPr>
        <w:pStyle w:val="Standard"/>
        <w:spacing w:line="360" w:lineRule="auto"/>
        <w:ind w:firstLine="1134"/>
        <w:jc w:val="both"/>
        <w:rPr>
          <w:shd w:val="clear" w:color="auto" w:fill="FFFFFF"/>
        </w:rPr>
      </w:pPr>
      <w:r>
        <w:rPr>
          <w:shd w:val="clear" w:color="auto" w:fill="FFFFFF"/>
        </w:rPr>
        <w:t>I – Centro de Reabilitação e Fisioterapia;</w:t>
      </w:r>
    </w:p>
    <w:p w:rsidR="003B2166" w:rsidRDefault="003B2166" w:rsidP="005369E9">
      <w:pPr>
        <w:pStyle w:val="Standard"/>
        <w:spacing w:line="360" w:lineRule="auto"/>
        <w:ind w:firstLine="1134"/>
        <w:jc w:val="both"/>
        <w:rPr>
          <w:shd w:val="clear" w:color="auto" w:fill="FFFFFF"/>
        </w:rPr>
      </w:pPr>
      <w:r>
        <w:rPr>
          <w:shd w:val="clear" w:color="auto" w:fill="FFFFFF"/>
        </w:rPr>
        <w:t>II – Laboratório Municipal;</w:t>
      </w:r>
    </w:p>
    <w:p w:rsidR="003B2166" w:rsidRDefault="003B2166" w:rsidP="005369E9">
      <w:pPr>
        <w:pStyle w:val="Standard"/>
        <w:spacing w:line="360" w:lineRule="auto"/>
        <w:ind w:firstLine="1134"/>
        <w:jc w:val="both"/>
        <w:rPr>
          <w:shd w:val="clear" w:color="auto" w:fill="FFFFFF"/>
        </w:rPr>
      </w:pPr>
      <w:r>
        <w:rPr>
          <w:shd w:val="clear" w:color="auto" w:fill="FFFFFF"/>
        </w:rPr>
        <w:lastRenderedPageBreak/>
        <w:t>III – Secretaria Municipal de Saúde (prestação de serviços específicos, de natureza não administrativa);</w:t>
      </w:r>
    </w:p>
    <w:p w:rsidR="003B2166" w:rsidRDefault="003B2166" w:rsidP="005369E9">
      <w:pPr>
        <w:pStyle w:val="Standard"/>
        <w:spacing w:line="360" w:lineRule="auto"/>
        <w:ind w:firstLine="1134"/>
        <w:jc w:val="both"/>
        <w:rPr>
          <w:shd w:val="clear" w:color="auto" w:fill="FFFFFF"/>
        </w:rPr>
      </w:pPr>
      <w:r>
        <w:rPr>
          <w:shd w:val="clear" w:color="auto" w:fill="FFFFFF"/>
        </w:rPr>
        <w:t>IV – Unidade Materno-Infantil.</w:t>
      </w:r>
    </w:p>
    <w:p w:rsidR="003B2166" w:rsidRDefault="005369E9" w:rsidP="005369E9">
      <w:pPr>
        <w:pStyle w:val="Standard"/>
        <w:spacing w:line="360" w:lineRule="auto"/>
        <w:ind w:firstLine="1134"/>
        <w:jc w:val="both"/>
        <w:rPr>
          <w:shd w:val="clear" w:color="auto" w:fill="FFFFFF"/>
        </w:rPr>
      </w:pPr>
      <w:r>
        <w:rPr>
          <w:shd w:val="clear" w:color="auto" w:fill="FFFFFF"/>
        </w:rPr>
        <w:t xml:space="preserve">§ 1º </w:t>
      </w:r>
      <w:r w:rsidR="003B2166">
        <w:rPr>
          <w:shd w:val="clear" w:color="auto" w:fill="FFFFFF"/>
        </w:rPr>
        <w:t xml:space="preserve">Para viabilizar a execução dos projetos de que trata o </w:t>
      </w:r>
      <w:r w:rsidR="003B2166" w:rsidRPr="005369E9">
        <w:rPr>
          <w:bCs/>
          <w:i/>
          <w:shd w:val="clear" w:color="auto" w:fill="FFFFFF"/>
        </w:rPr>
        <w:t>caput</w:t>
      </w:r>
      <w:r>
        <w:rPr>
          <w:b/>
          <w:bCs/>
          <w:i/>
          <w:shd w:val="clear" w:color="auto" w:fill="FFFFFF"/>
        </w:rPr>
        <w:t xml:space="preserve"> </w:t>
      </w:r>
      <w:r w:rsidR="003B2166">
        <w:rPr>
          <w:shd w:val="clear" w:color="auto" w:fill="FFFFFF"/>
        </w:rPr>
        <w:t>deste artigo, f</w:t>
      </w:r>
      <w:r w:rsidR="003B2166" w:rsidRPr="004936B6">
        <w:rPr>
          <w:shd w:val="clear" w:color="auto" w:fill="FFFFFF"/>
        </w:rPr>
        <w:t>icam criadas 4</w:t>
      </w:r>
      <w:r w:rsidR="003B2166">
        <w:rPr>
          <w:shd w:val="clear" w:color="auto" w:fill="FFFFFF"/>
        </w:rPr>
        <w:t>6</w:t>
      </w:r>
      <w:r w:rsidR="003B2166" w:rsidRPr="004936B6">
        <w:rPr>
          <w:shd w:val="clear" w:color="auto" w:fill="FFFFFF"/>
        </w:rPr>
        <w:t xml:space="preserve"> (quarenta e </w:t>
      </w:r>
      <w:r w:rsidR="003B2166">
        <w:rPr>
          <w:shd w:val="clear" w:color="auto" w:fill="FFFFFF"/>
        </w:rPr>
        <w:t>seis</w:t>
      </w:r>
      <w:r w:rsidR="003B2166" w:rsidRPr="004936B6">
        <w:rPr>
          <w:shd w:val="clear" w:color="auto" w:fill="FFFFFF"/>
        </w:rPr>
        <w:t xml:space="preserve">) funções públicas assim distribuídas: </w:t>
      </w:r>
    </w:p>
    <w:p w:rsidR="005369E9" w:rsidRDefault="005369E9" w:rsidP="005369E9">
      <w:pPr>
        <w:pStyle w:val="Standard"/>
        <w:autoSpaceDN/>
        <w:spacing w:line="360" w:lineRule="auto"/>
        <w:ind w:left="1134"/>
        <w:jc w:val="both"/>
        <w:rPr>
          <w:shd w:val="clear" w:color="auto" w:fill="FFFFFF"/>
        </w:rPr>
      </w:pPr>
      <w:r>
        <w:rPr>
          <w:shd w:val="clear" w:color="auto" w:fill="FFFFFF"/>
        </w:rPr>
        <w:t>I - 0</w:t>
      </w:r>
      <w:r w:rsidR="003B2166">
        <w:rPr>
          <w:shd w:val="clear" w:color="auto" w:fill="FFFFFF"/>
        </w:rPr>
        <w:t>7</w:t>
      </w:r>
      <w:r w:rsidR="003B2166" w:rsidRPr="004936B6">
        <w:rPr>
          <w:shd w:val="clear" w:color="auto" w:fill="FFFFFF"/>
        </w:rPr>
        <w:t xml:space="preserve"> (</w:t>
      </w:r>
      <w:r w:rsidR="003B2166">
        <w:rPr>
          <w:shd w:val="clear" w:color="auto" w:fill="FFFFFF"/>
        </w:rPr>
        <w:t>sete</w:t>
      </w:r>
      <w:r w:rsidR="003B2166" w:rsidRPr="004936B6">
        <w:rPr>
          <w:shd w:val="clear" w:color="auto" w:fill="FFFFFF"/>
        </w:rPr>
        <w:t>) para auxiliar em serviços específicos da Secretaria Municipal de Saúde</w:t>
      </w:r>
      <w:r w:rsidR="003B2166">
        <w:rPr>
          <w:shd w:val="clear" w:color="auto" w:fill="FFFFFF"/>
        </w:rPr>
        <w:t>;</w:t>
      </w:r>
    </w:p>
    <w:p w:rsidR="003B2166" w:rsidRDefault="005369E9" w:rsidP="005369E9">
      <w:pPr>
        <w:pStyle w:val="Standard"/>
        <w:autoSpaceDN/>
        <w:spacing w:line="360" w:lineRule="auto"/>
        <w:ind w:left="1134"/>
        <w:jc w:val="both"/>
        <w:rPr>
          <w:shd w:val="clear" w:color="auto" w:fill="FFFFFF"/>
        </w:rPr>
      </w:pPr>
      <w:r>
        <w:rPr>
          <w:shd w:val="clear" w:color="auto" w:fill="FFFFFF"/>
        </w:rPr>
        <w:t>II - 0</w:t>
      </w:r>
      <w:r w:rsidR="003B2166">
        <w:rPr>
          <w:shd w:val="clear" w:color="auto" w:fill="FFFFFF"/>
        </w:rPr>
        <w:t>7</w:t>
      </w:r>
      <w:r w:rsidR="003B2166" w:rsidRPr="004936B6">
        <w:rPr>
          <w:shd w:val="clear" w:color="auto" w:fill="FFFFFF"/>
        </w:rPr>
        <w:t xml:space="preserve"> (se</w:t>
      </w:r>
      <w:r w:rsidR="003B2166">
        <w:rPr>
          <w:shd w:val="clear" w:color="auto" w:fill="FFFFFF"/>
        </w:rPr>
        <w:t>te</w:t>
      </w:r>
      <w:r w:rsidR="003B2166" w:rsidRPr="004936B6">
        <w:rPr>
          <w:shd w:val="clear" w:color="auto" w:fill="FFFFFF"/>
        </w:rPr>
        <w:t>) para atuação no Laboratório Municipal</w:t>
      </w:r>
      <w:r w:rsidR="003B2166">
        <w:rPr>
          <w:shd w:val="clear" w:color="auto" w:fill="FFFFFF"/>
        </w:rPr>
        <w:t>;</w:t>
      </w:r>
    </w:p>
    <w:p w:rsidR="003B2166" w:rsidRDefault="005369E9" w:rsidP="005369E9">
      <w:pPr>
        <w:pStyle w:val="Standard"/>
        <w:autoSpaceDN/>
        <w:spacing w:line="360" w:lineRule="auto"/>
        <w:ind w:left="1134"/>
        <w:jc w:val="both"/>
        <w:rPr>
          <w:shd w:val="clear" w:color="auto" w:fill="FFFFFF"/>
        </w:rPr>
      </w:pPr>
      <w:r>
        <w:rPr>
          <w:shd w:val="clear" w:color="auto" w:fill="FFFFFF"/>
        </w:rPr>
        <w:t xml:space="preserve">III - </w:t>
      </w:r>
      <w:r w:rsidR="003B2166">
        <w:rPr>
          <w:shd w:val="clear" w:color="auto" w:fill="FFFFFF"/>
        </w:rPr>
        <w:t xml:space="preserve">15 (quinze) para atuação no Centro de Reabilitação e Fisioterapia; </w:t>
      </w:r>
      <w:r w:rsidR="003B2166" w:rsidRPr="004936B6">
        <w:rPr>
          <w:shd w:val="clear" w:color="auto" w:fill="FFFFFF"/>
        </w:rPr>
        <w:t>e</w:t>
      </w:r>
    </w:p>
    <w:p w:rsidR="003B2166" w:rsidRDefault="005369E9" w:rsidP="005369E9">
      <w:pPr>
        <w:pStyle w:val="Standard"/>
        <w:autoSpaceDN/>
        <w:spacing w:line="360" w:lineRule="auto"/>
        <w:ind w:left="1134"/>
        <w:jc w:val="both"/>
        <w:rPr>
          <w:shd w:val="clear" w:color="auto" w:fill="FFFFFF"/>
        </w:rPr>
      </w:pPr>
      <w:r>
        <w:rPr>
          <w:shd w:val="clear" w:color="auto" w:fill="FFFFFF"/>
        </w:rPr>
        <w:t xml:space="preserve">IV - </w:t>
      </w:r>
      <w:r w:rsidR="003B2166">
        <w:rPr>
          <w:shd w:val="clear" w:color="auto" w:fill="FFFFFF"/>
        </w:rPr>
        <w:t>17</w:t>
      </w:r>
      <w:r w:rsidR="003B2166" w:rsidRPr="004936B6">
        <w:rPr>
          <w:shd w:val="clear" w:color="auto" w:fill="FFFFFF"/>
        </w:rPr>
        <w:t xml:space="preserve"> (</w:t>
      </w:r>
      <w:r w:rsidR="003B2166">
        <w:rPr>
          <w:shd w:val="clear" w:color="auto" w:fill="FFFFFF"/>
        </w:rPr>
        <w:t>dezessete</w:t>
      </w:r>
      <w:r w:rsidR="003B2166" w:rsidRPr="004936B6">
        <w:rPr>
          <w:shd w:val="clear" w:color="auto" w:fill="FFFFFF"/>
        </w:rPr>
        <w:t>) para prestar os serviços disponíveis na Unidade Materno-Infantil.</w:t>
      </w:r>
    </w:p>
    <w:p w:rsidR="003B2166" w:rsidRPr="004936B6" w:rsidRDefault="003B2166" w:rsidP="005369E9">
      <w:pPr>
        <w:pStyle w:val="Standard"/>
        <w:spacing w:line="360" w:lineRule="auto"/>
        <w:ind w:firstLine="1134"/>
        <w:jc w:val="both"/>
        <w:rPr>
          <w:shd w:val="clear" w:color="auto" w:fill="FFFFFF"/>
        </w:rPr>
      </w:pPr>
      <w:r w:rsidRPr="004936B6">
        <w:rPr>
          <w:shd w:val="clear" w:color="auto" w:fill="FFFFFF"/>
        </w:rPr>
        <w:t xml:space="preserve">§ </w:t>
      </w:r>
      <w:r>
        <w:rPr>
          <w:shd w:val="clear" w:color="auto" w:fill="FFFFFF"/>
        </w:rPr>
        <w:t>2</w:t>
      </w:r>
      <w:r w:rsidR="00092C7E">
        <w:rPr>
          <w:shd w:val="clear" w:color="auto" w:fill="FFFFFF"/>
        </w:rPr>
        <w:t xml:space="preserve">º </w:t>
      </w:r>
      <w:r w:rsidRPr="004936B6">
        <w:rPr>
          <w:shd w:val="clear" w:color="auto" w:fill="FFFFFF"/>
        </w:rPr>
        <w:t xml:space="preserve">As funções públicas </w:t>
      </w:r>
      <w:r>
        <w:rPr>
          <w:shd w:val="clear" w:color="auto" w:fill="FFFFFF"/>
        </w:rPr>
        <w:t>criadas n</w:t>
      </w:r>
      <w:r w:rsidRPr="004936B6">
        <w:rPr>
          <w:shd w:val="clear" w:color="auto" w:fill="FFFFFF"/>
        </w:rPr>
        <w:t xml:space="preserve">o </w:t>
      </w:r>
      <w:r w:rsidRPr="006F7AE7">
        <w:rPr>
          <w:shd w:val="clear" w:color="auto" w:fill="FFFFFF"/>
        </w:rPr>
        <w:t>parágrafo anterior</w:t>
      </w:r>
      <w:r w:rsidRPr="004936B6">
        <w:rPr>
          <w:shd w:val="clear" w:color="auto" w:fill="FFFFFF"/>
        </w:rPr>
        <w:t xml:space="preserve"> não serão incorporadas ao Quadro Especial de Vagas da Saúde por não fazerem parte de programas em que ocorre o financiamento bipartite ou tripartite governamental.</w:t>
      </w:r>
    </w:p>
    <w:p w:rsidR="003B2166" w:rsidRPr="004936B6" w:rsidRDefault="003B2166" w:rsidP="005369E9">
      <w:pPr>
        <w:pStyle w:val="Standard"/>
        <w:spacing w:line="360" w:lineRule="auto"/>
        <w:ind w:firstLine="1134"/>
        <w:jc w:val="both"/>
        <w:rPr>
          <w:shd w:val="clear" w:color="auto" w:fill="FFFFFF"/>
        </w:rPr>
      </w:pPr>
      <w:r w:rsidRPr="004936B6">
        <w:rPr>
          <w:shd w:val="clear" w:color="auto" w:fill="FFFFFF"/>
        </w:rPr>
        <w:t xml:space="preserve">§ </w:t>
      </w:r>
      <w:r>
        <w:rPr>
          <w:shd w:val="clear" w:color="auto" w:fill="FFFFFF"/>
        </w:rPr>
        <w:t>3</w:t>
      </w:r>
      <w:r w:rsidR="005369E9">
        <w:rPr>
          <w:shd w:val="clear" w:color="auto" w:fill="FFFFFF"/>
        </w:rPr>
        <w:t xml:space="preserve">º </w:t>
      </w:r>
      <w:r w:rsidRPr="004936B6">
        <w:rPr>
          <w:shd w:val="clear" w:color="auto" w:fill="FFFFFF"/>
        </w:rPr>
        <w:t>As denominações, quantitativo de vagas, carga horária e vencimentos das funções públicas que estão sendo criadas para atuação n</w:t>
      </w:r>
      <w:r>
        <w:rPr>
          <w:shd w:val="clear" w:color="auto" w:fill="FFFFFF"/>
        </w:rPr>
        <w:t>o Centro de Reabilitação e Fisioterapia, Laboratório Municipal,</w:t>
      </w:r>
      <w:r w:rsidRPr="004936B6">
        <w:rPr>
          <w:shd w:val="clear" w:color="auto" w:fill="FFFFFF"/>
        </w:rPr>
        <w:t xml:space="preserve"> Secretaria Municipal de Saúde e na Unidade Materno-Infantil são apresentadas no Anexo V desta Lei.</w:t>
      </w:r>
    </w:p>
    <w:p w:rsidR="003B2166" w:rsidRPr="004936B6" w:rsidRDefault="003B2166" w:rsidP="005369E9">
      <w:pPr>
        <w:pStyle w:val="Standard"/>
        <w:spacing w:line="360" w:lineRule="auto"/>
        <w:ind w:firstLine="1134"/>
        <w:jc w:val="both"/>
        <w:rPr>
          <w:shd w:val="clear" w:color="auto" w:fill="FFFFFF"/>
        </w:rPr>
      </w:pPr>
      <w:r w:rsidRPr="004936B6">
        <w:rPr>
          <w:shd w:val="clear" w:color="auto" w:fill="FFFFFF"/>
        </w:rPr>
        <w:t xml:space="preserve">§ </w:t>
      </w:r>
      <w:r>
        <w:rPr>
          <w:shd w:val="clear" w:color="auto" w:fill="FFFFFF"/>
        </w:rPr>
        <w:t>4</w:t>
      </w:r>
      <w:r w:rsidR="00092C7E">
        <w:rPr>
          <w:shd w:val="clear" w:color="auto" w:fill="FFFFFF"/>
        </w:rPr>
        <w:t xml:space="preserve">º </w:t>
      </w:r>
      <w:r w:rsidRPr="004936B6">
        <w:rPr>
          <w:shd w:val="clear" w:color="auto" w:fill="FFFFFF"/>
        </w:rPr>
        <w:t xml:space="preserve">As descrições das atribuições e pré-requisitos das funções públicas criadas em conformidade com o que dispõe o </w:t>
      </w:r>
      <w:r>
        <w:rPr>
          <w:b/>
          <w:bCs/>
          <w:shd w:val="clear" w:color="auto" w:fill="FFFFFF"/>
        </w:rPr>
        <w:t xml:space="preserve">§ </w:t>
      </w:r>
      <w:r w:rsidRPr="005369E9">
        <w:rPr>
          <w:bCs/>
          <w:shd w:val="clear" w:color="auto" w:fill="FFFFFF"/>
        </w:rPr>
        <w:t>1</w:t>
      </w:r>
      <w:r>
        <w:rPr>
          <w:b/>
          <w:bCs/>
          <w:shd w:val="clear" w:color="auto" w:fill="FFFFFF"/>
        </w:rPr>
        <w:t>º</w:t>
      </w:r>
      <w:r w:rsidR="005369E9">
        <w:rPr>
          <w:b/>
          <w:bCs/>
          <w:shd w:val="clear" w:color="auto" w:fill="FFFFFF"/>
        </w:rPr>
        <w:t xml:space="preserve">, </w:t>
      </w:r>
      <w:r w:rsidR="005369E9">
        <w:rPr>
          <w:shd w:val="clear" w:color="auto" w:fill="FFFFFF"/>
        </w:rPr>
        <w:t xml:space="preserve">do </w:t>
      </w:r>
      <w:r w:rsidRPr="004936B6">
        <w:rPr>
          <w:shd w:val="clear" w:color="auto" w:fill="FFFFFF"/>
        </w:rPr>
        <w:t>presente artigo</w:t>
      </w:r>
      <w:r>
        <w:rPr>
          <w:shd w:val="clear" w:color="auto" w:fill="FFFFFF"/>
        </w:rPr>
        <w:t>, bem como referentes às 55 (cinquenta e cinco) funções públicas retiradas do Quadro Especial de Vagas da Saúde</w:t>
      </w:r>
      <w:r w:rsidR="002331F7">
        <w:rPr>
          <w:shd w:val="clear" w:color="auto" w:fill="FFFFFF"/>
        </w:rPr>
        <w:t xml:space="preserve"> </w:t>
      </w:r>
      <w:r>
        <w:rPr>
          <w:shd w:val="clear" w:color="auto" w:fill="FFFFFF"/>
        </w:rPr>
        <w:t xml:space="preserve">para utilização nos projetos com financiamento municipal </w:t>
      </w:r>
      <w:r w:rsidRPr="004936B6">
        <w:rPr>
          <w:shd w:val="clear" w:color="auto" w:fill="FFFFFF"/>
        </w:rPr>
        <w:t>estão integradas às dos programas que são apresentadas no Anexo III desta Lei.</w:t>
      </w:r>
    </w:p>
    <w:p w:rsidR="003B2166" w:rsidRPr="004936B6" w:rsidRDefault="00092C7E" w:rsidP="005369E9">
      <w:pPr>
        <w:pStyle w:val="Standard"/>
        <w:spacing w:line="360" w:lineRule="auto"/>
        <w:ind w:firstLine="1134"/>
        <w:jc w:val="both"/>
        <w:rPr>
          <w:shd w:val="clear" w:color="auto" w:fill="FFFFFF"/>
        </w:rPr>
      </w:pPr>
      <w:r>
        <w:rPr>
          <w:shd w:val="clear" w:color="auto" w:fill="FFFFFF"/>
        </w:rPr>
        <w:t xml:space="preserve">§ </w:t>
      </w:r>
      <w:r w:rsidR="005369E9">
        <w:rPr>
          <w:shd w:val="clear" w:color="auto" w:fill="FFFFFF"/>
        </w:rPr>
        <w:t>5</w:t>
      </w:r>
      <w:r>
        <w:rPr>
          <w:shd w:val="clear" w:color="auto" w:fill="FFFFFF"/>
        </w:rPr>
        <w:t xml:space="preserve">º </w:t>
      </w:r>
      <w:r w:rsidR="003B2166" w:rsidRPr="004936B6">
        <w:rPr>
          <w:shd w:val="clear" w:color="auto" w:fill="FFFFFF"/>
        </w:rPr>
        <w:t xml:space="preserve">O total geral de funções públicas </w:t>
      </w:r>
      <w:r w:rsidR="003B2166">
        <w:rPr>
          <w:shd w:val="clear" w:color="auto" w:fill="FFFFFF"/>
        </w:rPr>
        <w:t xml:space="preserve">que servirão </w:t>
      </w:r>
      <w:r w:rsidR="003B2166" w:rsidRPr="004936B6">
        <w:rPr>
          <w:shd w:val="clear" w:color="auto" w:fill="FFFFFF"/>
        </w:rPr>
        <w:t xml:space="preserve">para atender os projetos/serviços apresentados neste artigo é de </w:t>
      </w:r>
      <w:r w:rsidR="003B2166">
        <w:rPr>
          <w:shd w:val="clear" w:color="auto" w:fill="FFFFFF"/>
        </w:rPr>
        <w:t>101</w:t>
      </w:r>
      <w:r w:rsidR="003B2166" w:rsidRPr="004936B6">
        <w:rPr>
          <w:shd w:val="clear" w:color="auto" w:fill="FFFFFF"/>
        </w:rPr>
        <w:t xml:space="preserve"> (</w:t>
      </w:r>
      <w:r w:rsidR="003B2166">
        <w:rPr>
          <w:shd w:val="clear" w:color="auto" w:fill="FFFFFF"/>
        </w:rPr>
        <w:t>cento e uma</w:t>
      </w:r>
      <w:r w:rsidR="003B2166" w:rsidRPr="004936B6">
        <w:rPr>
          <w:shd w:val="clear" w:color="auto" w:fill="FFFFFF"/>
        </w:rPr>
        <w:t xml:space="preserve">), considerando-se o número de vagas criadas </w:t>
      </w:r>
      <w:r w:rsidR="003B2166">
        <w:rPr>
          <w:shd w:val="clear" w:color="auto" w:fill="FFFFFF"/>
        </w:rPr>
        <w:t>no § 1º</w:t>
      </w:r>
      <w:r w:rsidR="002331F7">
        <w:rPr>
          <w:shd w:val="clear" w:color="auto" w:fill="FFFFFF"/>
        </w:rPr>
        <w:t xml:space="preserve"> </w:t>
      </w:r>
      <w:r w:rsidR="003B2166">
        <w:rPr>
          <w:shd w:val="clear" w:color="auto" w:fill="FFFFFF"/>
        </w:rPr>
        <w:t>d</w:t>
      </w:r>
      <w:r w:rsidR="003B2166" w:rsidRPr="004936B6">
        <w:rPr>
          <w:shd w:val="clear" w:color="auto" w:fill="FFFFFF"/>
        </w:rPr>
        <w:t>este artigo somad</w:t>
      </w:r>
      <w:r w:rsidR="003B2166">
        <w:rPr>
          <w:shd w:val="clear" w:color="auto" w:fill="FFFFFF"/>
        </w:rPr>
        <w:t>o</w:t>
      </w:r>
      <w:r w:rsidR="003B2166" w:rsidRPr="004936B6">
        <w:rPr>
          <w:shd w:val="clear" w:color="auto" w:fill="FFFFFF"/>
        </w:rPr>
        <w:t xml:space="preserve"> ao número de vagas extraídas do Quadro Especial de Vagas da Saúde.</w:t>
      </w:r>
    </w:p>
    <w:p w:rsidR="003B2166" w:rsidRPr="004936B6" w:rsidRDefault="00ED3935" w:rsidP="005369E9">
      <w:pPr>
        <w:pStyle w:val="Standard"/>
        <w:spacing w:line="360" w:lineRule="auto"/>
        <w:ind w:firstLine="1134"/>
        <w:jc w:val="both"/>
        <w:rPr>
          <w:shd w:val="clear" w:color="auto" w:fill="FFFFFF"/>
        </w:rPr>
      </w:pPr>
      <w:r>
        <w:rPr>
          <w:shd w:val="clear" w:color="auto" w:fill="FFFFFF"/>
        </w:rPr>
        <w:t>Art.</w:t>
      </w:r>
      <w:r w:rsidR="00092C7E">
        <w:rPr>
          <w:shd w:val="clear" w:color="auto" w:fill="FFFFFF"/>
        </w:rPr>
        <w:t xml:space="preserve"> 3º </w:t>
      </w:r>
      <w:r w:rsidR="003B2166" w:rsidRPr="004936B6">
        <w:rPr>
          <w:shd w:val="clear" w:color="auto" w:fill="FFFFFF"/>
        </w:rPr>
        <w:t>Ficam revogados os Anexos II, III e IV da Lei Complementar n</w:t>
      </w:r>
      <w:r>
        <w:rPr>
          <w:shd w:val="clear" w:color="auto" w:fill="FFFFFF"/>
        </w:rPr>
        <w:t>.</w:t>
      </w:r>
      <w:r w:rsidR="003B2166" w:rsidRPr="004936B6">
        <w:rPr>
          <w:shd w:val="clear" w:color="auto" w:fill="FFFFFF"/>
        </w:rPr>
        <w:t>º 086, de 23 de agosto de 2022.</w:t>
      </w:r>
    </w:p>
    <w:p w:rsidR="00D179E0" w:rsidRDefault="00D179E0" w:rsidP="005369E9">
      <w:pPr>
        <w:pStyle w:val="Standard"/>
        <w:spacing w:line="360" w:lineRule="auto"/>
        <w:ind w:firstLine="1134"/>
        <w:jc w:val="both"/>
        <w:rPr>
          <w:shd w:val="clear" w:color="auto" w:fill="FFFFFF"/>
        </w:rPr>
      </w:pPr>
    </w:p>
    <w:p w:rsidR="003B2166" w:rsidRPr="004936B6" w:rsidRDefault="00ED3935" w:rsidP="005369E9">
      <w:pPr>
        <w:pStyle w:val="Standard"/>
        <w:spacing w:line="360" w:lineRule="auto"/>
        <w:ind w:firstLine="1134"/>
        <w:jc w:val="both"/>
        <w:rPr>
          <w:shd w:val="clear" w:color="auto" w:fill="FFFFFF"/>
        </w:rPr>
      </w:pPr>
      <w:r>
        <w:rPr>
          <w:shd w:val="clear" w:color="auto" w:fill="FFFFFF"/>
        </w:rPr>
        <w:t>Art.</w:t>
      </w:r>
      <w:r w:rsidR="00092C7E">
        <w:rPr>
          <w:shd w:val="clear" w:color="auto" w:fill="FFFFFF"/>
        </w:rPr>
        <w:t xml:space="preserve"> 4º </w:t>
      </w:r>
      <w:r w:rsidR="003B2166" w:rsidRPr="004936B6">
        <w:rPr>
          <w:shd w:val="clear" w:color="auto" w:fill="FFFFFF"/>
        </w:rPr>
        <w:t>Esta Lei entra em vigor na data de sua publicação.</w:t>
      </w:r>
    </w:p>
    <w:p w:rsidR="003B2166" w:rsidRDefault="003B2166" w:rsidP="00F77AAF">
      <w:pPr>
        <w:pStyle w:val="Standard"/>
        <w:ind w:left="1276" w:firstLine="1134"/>
        <w:jc w:val="both"/>
        <w:rPr>
          <w:color w:val="FF0000"/>
          <w:shd w:val="clear" w:color="auto" w:fill="FFFFFF"/>
        </w:rPr>
      </w:pPr>
    </w:p>
    <w:p w:rsidR="002331F7" w:rsidRDefault="002331F7" w:rsidP="002331F7">
      <w:pPr>
        <w:pStyle w:val="normal0"/>
        <w:widowControl w:val="0"/>
        <w:spacing w:line="360" w:lineRule="auto"/>
        <w:ind w:firstLine="1134"/>
        <w:jc w:val="center"/>
      </w:pPr>
      <w:r>
        <w:t>Gabinete da Presidência da Câmara Municipal,</w:t>
      </w:r>
    </w:p>
    <w:p w:rsidR="002331F7" w:rsidRDefault="002331F7" w:rsidP="002331F7">
      <w:pPr>
        <w:pStyle w:val="normal0"/>
        <w:widowControl w:val="0"/>
        <w:spacing w:line="360" w:lineRule="auto"/>
        <w:ind w:firstLine="1134"/>
        <w:jc w:val="center"/>
      </w:pPr>
      <w:r>
        <w:t>Conceição do Coité, 13 de dezembro de 2023.</w:t>
      </w:r>
    </w:p>
    <w:p w:rsidR="002331F7" w:rsidRDefault="002331F7" w:rsidP="002331F7">
      <w:pPr>
        <w:pStyle w:val="normal0"/>
      </w:pPr>
    </w:p>
    <w:p w:rsidR="002331F7" w:rsidRDefault="002331F7" w:rsidP="002331F7">
      <w:pPr>
        <w:pStyle w:val="normal0"/>
      </w:pPr>
    </w:p>
    <w:p w:rsidR="002331F7" w:rsidRDefault="002331F7" w:rsidP="002331F7">
      <w:pPr>
        <w:pStyle w:val="normal0"/>
      </w:pPr>
    </w:p>
    <w:p w:rsidR="002331F7" w:rsidRDefault="002331F7" w:rsidP="002331F7">
      <w:pPr>
        <w:pStyle w:val="normal0"/>
      </w:pPr>
    </w:p>
    <w:p w:rsidR="002331F7" w:rsidRDefault="002331F7" w:rsidP="002331F7">
      <w:pPr>
        <w:pStyle w:val="normal0"/>
        <w:jc w:val="center"/>
      </w:pPr>
      <w:r>
        <w:t>José Jailmo Pereira Gomes</w:t>
      </w:r>
      <w:r>
        <w:tab/>
      </w:r>
      <w:r>
        <w:tab/>
        <w:t>Marcos da Silva Santos</w:t>
      </w:r>
    </w:p>
    <w:p w:rsidR="002331F7" w:rsidRDefault="002331F7" w:rsidP="002331F7">
      <w:pPr>
        <w:pStyle w:val="normal0"/>
        <w:pBdr>
          <w:top w:val="nil"/>
          <w:left w:val="nil"/>
          <w:bottom w:val="nil"/>
          <w:right w:val="nil"/>
          <w:between w:val="nil"/>
        </w:pBdr>
        <w:jc w:val="center"/>
        <w:rPr>
          <w:color w:val="000000"/>
        </w:rPr>
      </w:pPr>
      <w:r>
        <w:rPr>
          <w:color w:val="000000"/>
        </w:rPr>
        <w:t>Presidente                                            Secretário</w:t>
      </w:r>
    </w:p>
    <w:p w:rsidR="002331F7" w:rsidRDefault="002331F7" w:rsidP="002331F7">
      <w:pPr>
        <w:rPr>
          <w:color w:val="000000"/>
        </w:rPr>
      </w:pPr>
    </w:p>
    <w:p w:rsidR="003B2166" w:rsidRDefault="003B2166" w:rsidP="003B2166">
      <w:pPr>
        <w:pStyle w:val="Standard"/>
        <w:jc w:val="center"/>
        <w:rPr>
          <w:b/>
        </w:rPr>
      </w:pPr>
    </w:p>
    <w:p w:rsidR="003B2166" w:rsidRDefault="003B2166" w:rsidP="003B2166">
      <w:pPr>
        <w:pStyle w:val="Standard"/>
        <w:jc w:val="center"/>
        <w:rPr>
          <w:b/>
        </w:rPr>
      </w:pPr>
    </w:p>
    <w:p w:rsidR="003B2166" w:rsidRDefault="003B2166" w:rsidP="00092C7E">
      <w:pPr>
        <w:pStyle w:val="Standard"/>
        <w:jc w:val="center"/>
        <w:rPr>
          <w:b/>
        </w:rPr>
      </w:pPr>
      <w:r>
        <w:br w:type="page"/>
      </w:r>
      <w:r>
        <w:rPr>
          <w:b/>
        </w:rPr>
        <w:lastRenderedPageBreak/>
        <w:t>ANEXO I</w:t>
      </w:r>
    </w:p>
    <w:p w:rsidR="00056F46" w:rsidRPr="00092C7E" w:rsidRDefault="00056F46" w:rsidP="00092C7E">
      <w:pPr>
        <w:pStyle w:val="Standard"/>
        <w:jc w:val="center"/>
      </w:pPr>
    </w:p>
    <w:p w:rsidR="003B2166" w:rsidRDefault="003B2166" w:rsidP="003B2166">
      <w:pPr>
        <w:pStyle w:val="Standard"/>
        <w:jc w:val="center"/>
        <w:rPr>
          <w:b/>
        </w:rPr>
      </w:pPr>
      <w:r>
        <w:rPr>
          <w:b/>
        </w:rPr>
        <w:t>PROGRAMAS EXECUTADOS NO MUNICÍPIO COM SUAS ESPECIFICAÇÕES</w:t>
      </w:r>
    </w:p>
    <w:p w:rsidR="003B2166" w:rsidRDefault="003B2166" w:rsidP="003B2166">
      <w:pPr>
        <w:pStyle w:val="Standard"/>
        <w:rPr>
          <w:b/>
          <w:bCs/>
        </w:rPr>
      </w:pPr>
    </w:p>
    <w:p w:rsidR="003B2166" w:rsidRDefault="003B2166" w:rsidP="003B2166">
      <w:pPr>
        <w:pStyle w:val="Standard"/>
        <w:rPr>
          <w:b/>
          <w:bCs/>
        </w:rPr>
      </w:pPr>
    </w:p>
    <w:p w:rsidR="003B2166" w:rsidRDefault="003B2166" w:rsidP="003B2166">
      <w:pPr>
        <w:pStyle w:val="Standard"/>
        <w:rPr>
          <w:b/>
          <w:bCs/>
        </w:rPr>
      </w:pPr>
      <w:r>
        <w:rPr>
          <w:b/>
          <w:bCs/>
        </w:rPr>
        <w:t>Quadros Demonstrativos dos Programas:</w:t>
      </w:r>
    </w:p>
    <w:p w:rsidR="003B2166" w:rsidRDefault="003B2166" w:rsidP="003B2166">
      <w:pPr>
        <w:pStyle w:val="Standard"/>
      </w:pPr>
    </w:p>
    <w:p w:rsidR="003B2166" w:rsidRDefault="003B2166" w:rsidP="003B2166">
      <w:pPr>
        <w:pStyle w:val="Standard"/>
      </w:pPr>
    </w:p>
    <w:tbl>
      <w:tblPr>
        <w:tblW w:w="9062" w:type="dxa"/>
        <w:tblInd w:w="5" w:type="dxa"/>
        <w:tblLayout w:type="fixed"/>
        <w:tblLook w:val="0000"/>
      </w:tblPr>
      <w:tblGrid>
        <w:gridCol w:w="9062"/>
      </w:tblGrid>
      <w:tr w:rsidR="003B2166" w:rsidTr="003B2166">
        <w:trPr>
          <w:trHeight w:val="252"/>
          <w:tblHeader/>
        </w:trPr>
        <w:tc>
          <w:tcPr>
            <w:tcW w:w="9062" w:type="dxa"/>
            <w:tcBorders>
              <w:top w:val="single" w:sz="4" w:space="0" w:color="000000"/>
              <w:left w:val="single" w:sz="4" w:space="0" w:color="000000"/>
              <w:bottom w:val="single" w:sz="4" w:space="0" w:color="000000"/>
              <w:right w:val="single" w:sz="4" w:space="0" w:color="000000"/>
            </w:tcBorders>
            <w:shd w:val="clear" w:color="auto" w:fill="D9E2F3"/>
          </w:tcPr>
          <w:p w:rsidR="003B2166" w:rsidRDefault="003B2166" w:rsidP="003B2166">
            <w:pPr>
              <w:pStyle w:val="Standard"/>
              <w:widowControl w:val="0"/>
              <w:jc w:val="center"/>
              <w:rPr>
                <w:b/>
              </w:rPr>
            </w:pPr>
            <w:r>
              <w:rPr>
                <w:b/>
              </w:rPr>
              <w:t>SAMU (USA e USB)</w:t>
            </w:r>
          </w:p>
        </w:tc>
      </w:tr>
    </w:tbl>
    <w:p w:rsidR="003B2166" w:rsidRDefault="003B2166" w:rsidP="003B2166">
      <w:pPr>
        <w:pStyle w:val="Standard"/>
        <w:jc w:val="both"/>
      </w:pPr>
    </w:p>
    <w:p w:rsidR="003B2166" w:rsidRDefault="003B2166" w:rsidP="003B2166">
      <w:pPr>
        <w:pStyle w:val="Textbody"/>
        <w:spacing w:line="360" w:lineRule="auto"/>
        <w:jc w:val="both"/>
        <w:rPr>
          <w:rFonts w:ascii="Times New Roman" w:hAnsi="Times New Roman" w:cs="Times New Roman"/>
        </w:rPr>
      </w:pPr>
      <w:r>
        <w:rPr>
          <w:rFonts w:ascii="Times New Roman" w:hAnsi="Times New Roman" w:cs="Times New Roman"/>
        </w:rPr>
        <w:t>O SAMU é o Serviço de Atendimento Móvel de Urgência, que atende os casos de urgência e emergência, financiado pelo Governo Federal, Estadual e Municipal, com a finalidade de melhorar o atendimento à população. Foi criado em 2003 e faz parte da Política Nacional de Urgências e Emergências.</w:t>
      </w:r>
    </w:p>
    <w:p w:rsidR="003B2166" w:rsidRDefault="003B2166" w:rsidP="003B2166">
      <w:pPr>
        <w:pStyle w:val="Textbody"/>
        <w:spacing w:line="360" w:lineRule="auto"/>
        <w:jc w:val="both"/>
        <w:rPr>
          <w:rFonts w:ascii="Times New Roman" w:hAnsi="Times New Roman" w:cs="Times New Roman"/>
        </w:rPr>
      </w:pPr>
      <w:r>
        <w:rPr>
          <w:rFonts w:ascii="Times New Roman" w:hAnsi="Times New Roman" w:cs="Times New Roman"/>
        </w:rPr>
        <w:t>O serviço SAMU 192 presta socorro à população nas residências, locais de trabalho e vias públicas. A equipe é composta por condutores-socorristas, técnicos em enfermagem, enfermeiros e médicos, todos capacitados em atendimento de urgência de natureza traumática, clínica, pediátrica, obstétrica e psiquiátrica.</w:t>
      </w:r>
    </w:p>
    <w:p w:rsidR="003B2166" w:rsidRDefault="003B2166" w:rsidP="003B2166">
      <w:pPr>
        <w:pStyle w:val="Textbody"/>
        <w:spacing w:line="360" w:lineRule="auto"/>
        <w:jc w:val="both"/>
        <w:rPr>
          <w:rFonts w:ascii="Times New Roman" w:hAnsi="Times New Roman" w:cs="Times New Roman"/>
        </w:rPr>
      </w:pPr>
      <w:r>
        <w:rPr>
          <w:rFonts w:ascii="Times New Roman" w:hAnsi="Times New Roman" w:cs="Times New Roman"/>
        </w:rPr>
        <w:t>É responsável pela regulação de todos os atendimentos de urgência via telefone, pelos atendimentos móveis que dispensam as viaturas e pelas transferências de pacientes aos hospitais.</w:t>
      </w:r>
    </w:p>
    <w:tbl>
      <w:tblPr>
        <w:tblW w:w="9062" w:type="dxa"/>
        <w:tblInd w:w="5" w:type="dxa"/>
        <w:tblLayout w:type="fixed"/>
        <w:tblLook w:val="0000"/>
      </w:tblPr>
      <w:tblGrid>
        <w:gridCol w:w="9062"/>
      </w:tblGrid>
      <w:tr w:rsidR="003B2166" w:rsidTr="003B2166">
        <w:trPr>
          <w:trHeight w:val="309"/>
          <w:tblHeader/>
        </w:trPr>
        <w:tc>
          <w:tcPr>
            <w:tcW w:w="9062" w:type="dxa"/>
            <w:tcBorders>
              <w:top w:val="single" w:sz="4" w:space="0" w:color="000000"/>
              <w:left w:val="single" w:sz="4" w:space="0" w:color="000000"/>
              <w:bottom w:val="single" w:sz="4" w:space="0" w:color="000000"/>
              <w:right w:val="single" w:sz="4" w:space="0" w:color="000000"/>
            </w:tcBorders>
            <w:shd w:val="clear" w:color="auto" w:fill="D9E2F3"/>
          </w:tcPr>
          <w:p w:rsidR="003B2166" w:rsidRDefault="003B2166" w:rsidP="003B2166">
            <w:pPr>
              <w:pStyle w:val="Standard"/>
              <w:widowControl w:val="0"/>
              <w:jc w:val="center"/>
              <w:rPr>
                <w:b/>
              </w:rPr>
            </w:pPr>
            <w:r>
              <w:rPr>
                <w:b/>
              </w:rPr>
              <w:t xml:space="preserve">     CEREST</w:t>
            </w:r>
          </w:p>
        </w:tc>
      </w:tr>
    </w:tbl>
    <w:p w:rsidR="003B2166" w:rsidRDefault="003B2166" w:rsidP="003B2166">
      <w:pPr>
        <w:pStyle w:val="Standard"/>
        <w:jc w:val="both"/>
      </w:pPr>
    </w:p>
    <w:p w:rsidR="003B2166" w:rsidRDefault="003B2166" w:rsidP="003B2166">
      <w:pPr>
        <w:pStyle w:val="Standard"/>
        <w:spacing w:line="360" w:lineRule="auto"/>
        <w:jc w:val="both"/>
      </w:pPr>
      <w:r>
        <w:t xml:space="preserve">O Centro de Referência em Saúde do Trabalhador – CEREST é um local de atendimento especializado em Saúde do Trabalhador. Além de atender diretamente o trabalhador, serve como uma fonte geradora de conhecimento, ou seja, tem condição de indicar se as doenças ou os sintomas das pessoas atendidas estão relacionados com as atividades que elas exercem. </w:t>
      </w:r>
    </w:p>
    <w:p w:rsidR="003B2166" w:rsidRDefault="003B2166" w:rsidP="003B2166">
      <w:pPr>
        <w:pStyle w:val="Standard"/>
        <w:spacing w:line="360" w:lineRule="auto"/>
        <w:jc w:val="both"/>
      </w:pPr>
      <w:r>
        <w:t>É uma unidade regional especializada no atendimento à saúde do trabalhador. É vinculado à Rede Nacional de Atenção Integral à Saúde do Trabalhador (RENAST), que presta assistência especializada aos trabalhadores acometidos por doenças e/ou agravos relacionados ao trabalho.</w:t>
      </w:r>
    </w:p>
    <w:p w:rsidR="003B2166" w:rsidRDefault="003B2166" w:rsidP="003B2166">
      <w:pPr>
        <w:pStyle w:val="Standard"/>
        <w:spacing w:line="360" w:lineRule="auto"/>
        <w:jc w:val="both"/>
      </w:pPr>
      <w:r>
        <w:lastRenderedPageBreak/>
        <w:t>Realiza promoção, proteção, recuperação da saúde dos trabalhadores e investiga as condições do ambiente de trabalho utilizando dados epidemiológicos em conjunto com as Vigilâncias.</w:t>
      </w:r>
    </w:p>
    <w:tbl>
      <w:tblPr>
        <w:tblW w:w="9062" w:type="dxa"/>
        <w:tblInd w:w="5" w:type="dxa"/>
        <w:tblLayout w:type="fixed"/>
        <w:tblLook w:val="0000"/>
      </w:tblPr>
      <w:tblGrid>
        <w:gridCol w:w="9062"/>
      </w:tblGrid>
      <w:tr w:rsidR="003B2166" w:rsidTr="003B2166">
        <w:trPr>
          <w:trHeight w:val="252"/>
          <w:tblHeader/>
        </w:trPr>
        <w:tc>
          <w:tcPr>
            <w:tcW w:w="9062" w:type="dxa"/>
            <w:tcBorders>
              <w:top w:val="single" w:sz="4" w:space="0" w:color="000000"/>
              <w:left w:val="single" w:sz="4" w:space="0" w:color="000000"/>
              <w:bottom w:val="single" w:sz="4" w:space="0" w:color="000000"/>
              <w:right w:val="single" w:sz="4" w:space="0" w:color="000000"/>
            </w:tcBorders>
            <w:shd w:val="clear" w:color="auto" w:fill="D9E2F3"/>
          </w:tcPr>
          <w:p w:rsidR="003B2166" w:rsidRDefault="003B2166" w:rsidP="003B2166">
            <w:pPr>
              <w:pStyle w:val="Standard"/>
              <w:widowControl w:val="0"/>
              <w:jc w:val="center"/>
              <w:rPr>
                <w:b/>
              </w:rPr>
            </w:pPr>
            <w:r>
              <w:rPr>
                <w:b/>
              </w:rPr>
              <w:t>CAPS</w:t>
            </w:r>
          </w:p>
        </w:tc>
      </w:tr>
    </w:tbl>
    <w:p w:rsidR="003B2166" w:rsidRDefault="003B2166" w:rsidP="003B2166">
      <w:pPr>
        <w:pStyle w:val="Standard"/>
      </w:pPr>
    </w:p>
    <w:p w:rsidR="003B2166" w:rsidRDefault="003B2166" w:rsidP="003B2166">
      <w:pPr>
        <w:pStyle w:val="Standard"/>
        <w:spacing w:line="360" w:lineRule="auto"/>
        <w:jc w:val="both"/>
      </w:pPr>
      <w:r>
        <w:t xml:space="preserve">Os </w:t>
      </w:r>
      <w:r>
        <w:rPr>
          <w:rStyle w:val="nfaseforte"/>
        </w:rPr>
        <w:t>Centros de Atenção Psicossocial - CAPS</w:t>
      </w:r>
      <w:r>
        <w:t xml:space="preserve"> nas suas diferentes modalidades são pontos de atenção estratégicos da </w:t>
      </w:r>
      <w:r>
        <w:rPr>
          <w:rStyle w:val="nfaseforte"/>
        </w:rPr>
        <w:t>RAPS:</w:t>
      </w:r>
      <w:r>
        <w:t xml:space="preserve"> serviços de saúde de caráter aberto e comunitário constituído por equipe multiprofissional e que atua sob a ótica interdisciplinar e realiza prioritariamente atendimento às pessoas com sofrimento ou transtorno mental, incluindo aquelas com necessidades decorrentes do uso de álcool e outras drogas, em sua área territorial, seja em situações de crise ou nos processos de reabilitação psicossocial.</w:t>
      </w:r>
    </w:p>
    <w:p w:rsidR="00092C7E" w:rsidRDefault="00092C7E" w:rsidP="003B2166">
      <w:pPr>
        <w:pStyle w:val="Standard"/>
        <w:spacing w:line="276" w:lineRule="auto"/>
        <w:jc w:val="both"/>
      </w:pPr>
    </w:p>
    <w:tbl>
      <w:tblPr>
        <w:tblW w:w="9062" w:type="dxa"/>
        <w:tblInd w:w="5" w:type="dxa"/>
        <w:tblLayout w:type="fixed"/>
        <w:tblLook w:val="0000"/>
      </w:tblPr>
      <w:tblGrid>
        <w:gridCol w:w="9062"/>
      </w:tblGrid>
      <w:tr w:rsidR="003B2166" w:rsidTr="003B2166">
        <w:trPr>
          <w:trHeight w:val="252"/>
        </w:trPr>
        <w:tc>
          <w:tcPr>
            <w:tcW w:w="9062" w:type="dxa"/>
            <w:tcBorders>
              <w:top w:val="single" w:sz="4" w:space="0" w:color="000000"/>
              <w:left w:val="single" w:sz="4" w:space="0" w:color="000000"/>
              <w:bottom w:val="single" w:sz="4" w:space="0" w:color="000000"/>
              <w:right w:val="single" w:sz="4" w:space="0" w:color="000000"/>
            </w:tcBorders>
            <w:shd w:val="clear" w:color="auto" w:fill="D9E2F3"/>
          </w:tcPr>
          <w:p w:rsidR="003B2166" w:rsidRDefault="003B2166" w:rsidP="003B2166">
            <w:pPr>
              <w:pStyle w:val="Standard"/>
              <w:widowControl w:val="0"/>
              <w:jc w:val="center"/>
              <w:rPr>
                <w:b/>
              </w:rPr>
            </w:pPr>
            <w:r>
              <w:rPr>
                <w:b/>
              </w:rPr>
              <w:t>EMAD</w:t>
            </w:r>
          </w:p>
        </w:tc>
      </w:tr>
    </w:tbl>
    <w:p w:rsidR="003B2166" w:rsidRDefault="003B2166" w:rsidP="003B2166">
      <w:pPr>
        <w:pStyle w:val="Standard"/>
        <w:spacing w:line="276" w:lineRule="auto"/>
        <w:jc w:val="both"/>
      </w:pPr>
    </w:p>
    <w:p w:rsidR="003B2166" w:rsidRDefault="003B2166" w:rsidP="003B2166">
      <w:pPr>
        <w:pStyle w:val="Standard"/>
        <w:spacing w:line="360" w:lineRule="auto"/>
        <w:jc w:val="both"/>
      </w:pPr>
      <w:r>
        <w:t>O SAD (Serviço de Atendimento Domiciliar) é um serviço que visa reorganizar o trabalho das equipes que prestam cuidado domiciliar na Atenção Básica, ambulatorial, hospitalar, e (ou) período de internação, na humanização da atenção, na desinstitucionalização e ampliação da autonomia dos usuários. Objetivo: Reduzir os números de internações hospitalares que podem ser atendidos em casa. O EMAD trata-se de um serviço que deve contemplar ações de promoção à saúde, prevenção e tratamento de doenças, além de reabilitação, todas prestadas em domicílio. O programa se baseia em atender aqueles pacientes acamados, e que necessitem de acompanhamento maior do que o fornecido pela equipe de atenção básica.</w:t>
      </w:r>
    </w:p>
    <w:p w:rsidR="003B2166" w:rsidRDefault="003B2166" w:rsidP="003B2166">
      <w:pPr>
        <w:pStyle w:val="Standard"/>
        <w:spacing w:line="360" w:lineRule="auto"/>
        <w:jc w:val="both"/>
      </w:pPr>
    </w:p>
    <w:tbl>
      <w:tblPr>
        <w:tblpPr w:leftFromText="141" w:rightFromText="141" w:vertAnchor="text" w:horzAnchor="margin" w:tblpY="-66"/>
        <w:tblW w:w="9062" w:type="dxa"/>
        <w:tblLayout w:type="fixed"/>
        <w:tblLook w:val="0000"/>
      </w:tblPr>
      <w:tblGrid>
        <w:gridCol w:w="9062"/>
      </w:tblGrid>
      <w:tr w:rsidR="003B2166" w:rsidTr="003B2166">
        <w:trPr>
          <w:trHeight w:val="252"/>
          <w:tblHeader/>
        </w:trPr>
        <w:tc>
          <w:tcPr>
            <w:tcW w:w="9062" w:type="dxa"/>
            <w:tcBorders>
              <w:top w:val="single" w:sz="4" w:space="0" w:color="000000"/>
              <w:left w:val="single" w:sz="4" w:space="0" w:color="000000"/>
              <w:bottom w:val="single" w:sz="4" w:space="0" w:color="000000"/>
              <w:right w:val="single" w:sz="4" w:space="0" w:color="000000"/>
            </w:tcBorders>
            <w:shd w:val="clear" w:color="auto" w:fill="D9E2F3"/>
          </w:tcPr>
          <w:p w:rsidR="003B2166" w:rsidRDefault="003B2166" w:rsidP="003B2166">
            <w:pPr>
              <w:pStyle w:val="Standard"/>
              <w:widowControl w:val="0"/>
              <w:jc w:val="center"/>
              <w:rPr>
                <w:b/>
              </w:rPr>
            </w:pPr>
            <w:r>
              <w:rPr>
                <w:b/>
              </w:rPr>
              <w:t xml:space="preserve"> TFD/CENTRAL DE MARCAÇÃO E REGULAÇÃO</w:t>
            </w:r>
          </w:p>
        </w:tc>
      </w:tr>
    </w:tbl>
    <w:p w:rsidR="003B2166" w:rsidRDefault="003B2166" w:rsidP="003B2166">
      <w:pPr>
        <w:pStyle w:val="Standard"/>
        <w:spacing w:line="360" w:lineRule="auto"/>
        <w:jc w:val="both"/>
      </w:pPr>
      <w:r>
        <w:t>Segundo a Portaria GM no. 648, de 28 de março de 2006, no item 2, inciso IV, é</w:t>
      </w:r>
      <w:r>
        <w:br/>
        <w:t>da competência das Secretarias Municipais de Saúde a organização do “fluxo de usuários, visando à garantia das referências a serviços e ações de saúde fora do âmbito da Atenção Básica”. O Manual Estadual de Tratamento Fora do Domicílio, disciplina o Programa no</w:t>
      </w:r>
      <w:r>
        <w:br/>
        <w:t>âmbito do Estado da Bahia.</w:t>
      </w:r>
    </w:p>
    <w:p w:rsidR="00C07EDC" w:rsidRDefault="00C07EDC" w:rsidP="003B2166">
      <w:pPr>
        <w:pStyle w:val="Standard"/>
        <w:spacing w:line="360" w:lineRule="auto"/>
        <w:jc w:val="both"/>
      </w:pPr>
    </w:p>
    <w:tbl>
      <w:tblPr>
        <w:tblW w:w="9062" w:type="dxa"/>
        <w:tblInd w:w="5" w:type="dxa"/>
        <w:tblLayout w:type="fixed"/>
        <w:tblLook w:val="0000"/>
      </w:tblPr>
      <w:tblGrid>
        <w:gridCol w:w="9062"/>
      </w:tblGrid>
      <w:tr w:rsidR="003B2166" w:rsidTr="003B2166">
        <w:trPr>
          <w:trHeight w:val="252"/>
          <w:tblHeader/>
        </w:trPr>
        <w:tc>
          <w:tcPr>
            <w:tcW w:w="9062" w:type="dxa"/>
            <w:tcBorders>
              <w:top w:val="single" w:sz="4" w:space="0" w:color="000000"/>
              <w:left w:val="single" w:sz="4" w:space="0" w:color="000000"/>
              <w:bottom w:val="single" w:sz="4" w:space="0" w:color="000000"/>
              <w:right w:val="single" w:sz="4" w:space="0" w:color="000000"/>
            </w:tcBorders>
            <w:shd w:val="clear" w:color="auto" w:fill="D9E2F3"/>
          </w:tcPr>
          <w:p w:rsidR="003B2166" w:rsidRDefault="003B2166" w:rsidP="003B2166">
            <w:pPr>
              <w:pStyle w:val="Standard"/>
              <w:widowControl w:val="0"/>
              <w:jc w:val="center"/>
              <w:rPr>
                <w:b/>
              </w:rPr>
            </w:pPr>
            <w:r>
              <w:rPr>
                <w:b/>
              </w:rPr>
              <w:t>VIGILÂNCIA EPIDEMIOLÓGICA - VIEP</w:t>
            </w:r>
          </w:p>
        </w:tc>
      </w:tr>
    </w:tbl>
    <w:p w:rsidR="003B2166" w:rsidRDefault="003B2166" w:rsidP="003B2166">
      <w:pPr>
        <w:pStyle w:val="Standard"/>
      </w:pPr>
    </w:p>
    <w:p w:rsidR="003B2166" w:rsidRDefault="003B2166" w:rsidP="003B2166">
      <w:pPr>
        <w:pStyle w:val="Textbody"/>
        <w:spacing w:line="360" w:lineRule="auto"/>
        <w:jc w:val="both"/>
        <w:rPr>
          <w:rFonts w:ascii="Times New Roman" w:hAnsi="Times New Roman" w:cs="Times New Roman"/>
        </w:rPr>
      </w:pPr>
      <w:r>
        <w:rPr>
          <w:rFonts w:ascii="Times New Roman" w:hAnsi="Times New Roman" w:cs="Times New Roman"/>
        </w:rPr>
        <w:lastRenderedPageBreak/>
        <w:t xml:space="preserve">A Vigilância Epidemiológica é definida pela </w:t>
      </w:r>
      <w:hyperlink r:id="rId8">
        <w:r>
          <w:rPr>
            <w:rFonts w:ascii="Times New Roman" w:hAnsi="Times New Roman" w:cs="Times New Roman"/>
          </w:rPr>
          <w:t>Lei n</w:t>
        </w:r>
        <w:r w:rsidR="00C07EDC">
          <w:rPr>
            <w:rFonts w:ascii="Times New Roman" w:hAnsi="Times New Roman" w:cs="Times New Roman"/>
          </w:rPr>
          <w:t>.</w:t>
        </w:r>
        <w:r>
          <w:rPr>
            <w:rFonts w:ascii="Times New Roman" w:hAnsi="Times New Roman" w:cs="Times New Roman"/>
          </w:rPr>
          <w:t xml:space="preserve">° 8.080/90 </w:t>
        </w:r>
      </w:hyperlink>
      <w:r>
        <w:rPr>
          <w:rFonts w:ascii="Times New Roman" w:hAnsi="Times New Roman" w:cs="Times New Roman"/>
        </w:rPr>
        <w:t>como “um conjunto de ações que proporciona o conhecimento, a detecção ou prevenção de qualquer mudança nos fatores determinantes e condicionantes de saúde individual ou coletiva, com a finalidade de recomendar e adotar as medidas de prevenção e controle das doenças ou agravos”.</w:t>
      </w:r>
    </w:p>
    <w:p w:rsidR="003B2166" w:rsidRDefault="003B2166" w:rsidP="003B2166">
      <w:pPr>
        <w:pStyle w:val="Textbody"/>
        <w:spacing w:line="360" w:lineRule="auto"/>
        <w:jc w:val="both"/>
        <w:rPr>
          <w:rFonts w:ascii="Times New Roman" w:hAnsi="Times New Roman" w:cs="Times New Roman"/>
        </w:rPr>
      </w:pPr>
      <w:r>
        <w:rPr>
          <w:rFonts w:ascii="Times New Roman" w:hAnsi="Times New Roman" w:cs="Times New Roman"/>
        </w:rPr>
        <w:t>O objetivo principal é fornecer orientação técnica permanente para os profissionais de saúde, que têm a responsabilidade de decidir sobre a execução de ações de controle de doenças e agravos, tornando disponíveis, para esse fim, informações atualizadas sobre a ocorrência dessas doenças e agravos, bem como dos fatores que as condicionam, numa área geográfica ou população definida.</w:t>
      </w:r>
    </w:p>
    <w:p w:rsidR="003B2166" w:rsidRDefault="003B2166" w:rsidP="003B2166">
      <w:pPr>
        <w:pStyle w:val="Textbody"/>
        <w:spacing w:line="360" w:lineRule="auto"/>
        <w:jc w:val="both"/>
        <w:rPr>
          <w:rFonts w:ascii="Times New Roman" w:hAnsi="Times New Roman" w:cs="Times New Roman"/>
        </w:rPr>
      </w:pPr>
      <w:r>
        <w:rPr>
          <w:rFonts w:ascii="Times New Roman" w:hAnsi="Times New Roman" w:cs="Times New Roman"/>
        </w:rPr>
        <w:t>E ainda, constitui-se importante instrumento para o planejamento, a organização e a operacionalização dos serviços de saúde, como também para a normatização de atividades técnicas afins.</w:t>
      </w:r>
    </w:p>
    <w:tbl>
      <w:tblPr>
        <w:tblW w:w="9062" w:type="dxa"/>
        <w:tblInd w:w="5" w:type="dxa"/>
        <w:tblLayout w:type="fixed"/>
        <w:tblLook w:val="0000"/>
      </w:tblPr>
      <w:tblGrid>
        <w:gridCol w:w="9062"/>
      </w:tblGrid>
      <w:tr w:rsidR="003B2166" w:rsidTr="003B2166">
        <w:trPr>
          <w:trHeight w:val="252"/>
        </w:trPr>
        <w:tc>
          <w:tcPr>
            <w:tcW w:w="9062" w:type="dxa"/>
            <w:tcBorders>
              <w:top w:val="single" w:sz="4" w:space="0" w:color="000000"/>
              <w:left w:val="single" w:sz="4" w:space="0" w:color="000000"/>
              <w:bottom w:val="single" w:sz="4" w:space="0" w:color="000000"/>
              <w:right w:val="single" w:sz="4" w:space="0" w:color="000000"/>
            </w:tcBorders>
            <w:shd w:val="clear" w:color="auto" w:fill="D9E2F3"/>
          </w:tcPr>
          <w:p w:rsidR="003B2166" w:rsidRDefault="003B2166" w:rsidP="003B2166">
            <w:pPr>
              <w:pStyle w:val="Standard"/>
              <w:widowControl w:val="0"/>
              <w:jc w:val="center"/>
              <w:rPr>
                <w:b/>
                <w:color w:val="000000"/>
              </w:rPr>
            </w:pPr>
            <w:r>
              <w:rPr>
                <w:b/>
                <w:color w:val="000000"/>
              </w:rPr>
              <w:t>FARMÁCIA BÁSICA MUNICIPAL/CAF</w:t>
            </w:r>
          </w:p>
        </w:tc>
      </w:tr>
    </w:tbl>
    <w:p w:rsidR="003B2166" w:rsidRDefault="003B2166" w:rsidP="003B2166">
      <w:pPr>
        <w:pStyle w:val="Standard"/>
        <w:spacing w:line="360" w:lineRule="auto"/>
        <w:jc w:val="both"/>
        <w:rPr>
          <w:color w:val="FF0000"/>
        </w:rPr>
      </w:pPr>
    </w:p>
    <w:p w:rsidR="003B2166" w:rsidRDefault="003B2166" w:rsidP="003B2166">
      <w:pPr>
        <w:pStyle w:val="Standard"/>
        <w:spacing w:line="360" w:lineRule="auto"/>
        <w:jc w:val="both"/>
        <w:rPr>
          <w:color w:val="000000"/>
        </w:rPr>
      </w:pPr>
      <w:r>
        <w:rPr>
          <w:color w:val="000000"/>
        </w:rPr>
        <w:t>A Farmácia Básica Municipal é uma unidade referência da assistência farmacêutica, que tem como objetivo a distribuição de medicamentos essenciais e permite o tratamento eficaz e a menor custo das doenças mais comuns que afetam a população brasileira.</w:t>
      </w:r>
    </w:p>
    <w:p w:rsidR="003B2166" w:rsidRDefault="003B2166" w:rsidP="003B2166">
      <w:pPr>
        <w:pStyle w:val="Standard"/>
        <w:spacing w:line="360" w:lineRule="auto"/>
        <w:jc w:val="both"/>
        <w:rPr>
          <w:color w:val="FF0000"/>
        </w:rPr>
      </w:pPr>
    </w:p>
    <w:p w:rsidR="003B2166" w:rsidRDefault="003B2166" w:rsidP="003B2166">
      <w:pPr>
        <w:pStyle w:val="Standard"/>
        <w:spacing w:line="360" w:lineRule="auto"/>
        <w:jc w:val="both"/>
        <w:rPr>
          <w:color w:val="202124"/>
        </w:rPr>
      </w:pPr>
      <w:r>
        <w:rPr>
          <w:color w:val="000000"/>
        </w:rPr>
        <w:t>A Farmácia Básica destina-se, exclusivamente à atenção básica de saúde, na rede SUS, a nível ambulatorial, nos serviços que dispõem de médicos para a sua adequada prescrição.</w:t>
      </w:r>
      <w:r>
        <w:rPr>
          <w:color w:val="000000"/>
        </w:rPr>
        <w:br/>
        <w:t xml:space="preserve">Buscando a economia e a simplificação operacional, a Farmácia Básica prevê, produto a produto, o respectivo consumo médio por tratamento, obtido a partir dos esquemas padronizados de terapia ambulatorial, utilizados habitualmente nas eventualidades clínicas terapêuticas. </w:t>
      </w:r>
      <w:r>
        <w:rPr>
          <w:color w:val="202124"/>
        </w:rPr>
        <w:t xml:space="preserve">A </w:t>
      </w:r>
      <w:r>
        <w:rPr>
          <w:bCs/>
          <w:color w:val="202124"/>
        </w:rPr>
        <w:t xml:space="preserve">Central de Abastecimento Farmacêutico </w:t>
      </w:r>
      <w:r>
        <w:rPr>
          <w:color w:val="202124"/>
        </w:rPr>
        <w:t xml:space="preserve">(CAF) é a unidade responsável pela, solicitação, armazenamento e distribuição de medicamentos e materiais entre setores da Secretaria Municipal de Saúde. Atua como um suporte às ações da farmácia, contribuindo para a qualidade da assistência ao paciente e credibilidade dos serviços </w:t>
      </w:r>
      <w:r>
        <w:rPr>
          <w:bCs/>
          <w:color w:val="202124"/>
        </w:rPr>
        <w:t>farmacêuticos</w:t>
      </w:r>
      <w:r>
        <w:rPr>
          <w:color w:val="202124"/>
        </w:rPr>
        <w:t>.</w:t>
      </w:r>
    </w:p>
    <w:p w:rsidR="00C07EDC" w:rsidRPr="00C07EDC" w:rsidRDefault="00C07EDC" w:rsidP="003B2166">
      <w:pPr>
        <w:pStyle w:val="Standard"/>
        <w:spacing w:line="360" w:lineRule="auto"/>
        <w:jc w:val="both"/>
        <w:rPr>
          <w:color w:val="000000"/>
        </w:rPr>
      </w:pPr>
    </w:p>
    <w:tbl>
      <w:tblPr>
        <w:tblW w:w="9062" w:type="dxa"/>
        <w:tblInd w:w="5" w:type="dxa"/>
        <w:tblLayout w:type="fixed"/>
        <w:tblLook w:val="0000"/>
      </w:tblPr>
      <w:tblGrid>
        <w:gridCol w:w="9062"/>
      </w:tblGrid>
      <w:tr w:rsidR="003B2166" w:rsidTr="003B2166">
        <w:trPr>
          <w:trHeight w:val="252"/>
        </w:trPr>
        <w:tc>
          <w:tcPr>
            <w:tcW w:w="9062" w:type="dxa"/>
            <w:tcBorders>
              <w:top w:val="single" w:sz="4" w:space="0" w:color="000000"/>
              <w:left w:val="single" w:sz="4" w:space="0" w:color="000000"/>
              <w:bottom w:val="single" w:sz="4" w:space="0" w:color="000000"/>
              <w:right w:val="single" w:sz="4" w:space="0" w:color="000000"/>
            </w:tcBorders>
            <w:shd w:val="clear" w:color="auto" w:fill="D9E2F3"/>
          </w:tcPr>
          <w:p w:rsidR="003B2166" w:rsidRDefault="003B2166" w:rsidP="003B2166">
            <w:pPr>
              <w:pStyle w:val="Standard"/>
              <w:widowControl w:val="0"/>
              <w:jc w:val="center"/>
              <w:rPr>
                <w:b/>
              </w:rPr>
            </w:pPr>
            <w:r>
              <w:rPr>
                <w:b/>
              </w:rPr>
              <w:t>SAÚDE BUCAL</w:t>
            </w:r>
          </w:p>
        </w:tc>
      </w:tr>
    </w:tbl>
    <w:p w:rsidR="003B2166" w:rsidRDefault="003B2166" w:rsidP="003B2166">
      <w:pPr>
        <w:shd w:val="clear" w:color="auto" w:fill="FFFFFF"/>
        <w:spacing w:before="100" w:after="100" w:line="360" w:lineRule="auto"/>
        <w:jc w:val="both"/>
      </w:pPr>
      <w:r>
        <w:lastRenderedPageBreak/>
        <w:t xml:space="preserve">A </w:t>
      </w:r>
      <w:r>
        <w:rPr>
          <w:bCs/>
        </w:rPr>
        <w:t xml:space="preserve">Equipe de Saúde Bucal (ESB) inserida na </w:t>
      </w:r>
      <w:r>
        <w:t xml:space="preserve">Estratégia Saúde da Família (ESF) estabelece a conformação de uma equipe de trabalho que se relacione com usuários e que participe da gestão dos serviços para dar respostas às demandas da população. Busca ampliar o acesso às ações e Serviços de promoção, prevenção e recuperação da saúde bucal, através de medidas individuais coletivas e mediante o estabelecimento de vínculo territorial. </w:t>
      </w:r>
      <w:r>
        <w:rPr>
          <w:bCs/>
        </w:rPr>
        <w:t xml:space="preserve">Além das atividades assistenciais no consultório, é de responsabilidade das Equipes de Saúde Bucal (ESB) desenvolver ações como: </w:t>
      </w:r>
      <w:r>
        <w:t>mapeamento do território; ações de escovação supervisionada; grupos educativos; interconsulta com outros profissionais da equipe; visita domiciliar; construção de fluxos de atendimento e acolhimento; acompanhamento dos Agentes Comunitários de Saúde (ACS).</w:t>
      </w:r>
    </w:p>
    <w:p w:rsidR="00C07EDC" w:rsidRDefault="00C07EDC" w:rsidP="003B2166">
      <w:pPr>
        <w:shd w:val="clear" w:color="auto" w:fill="FFFFFF"/>
        <w:spacing w:before="100" w:after="100" w:line="360" w:lineRule="auto"/>
        <w:jc w:val="both"/>
      </w:pPr>
    </w:p>
    <w:tbl>
      <w:tblPr>
        <w:tblW w:w="9062" w:type="dxa"/>
        <w:tblInd w:w="5" w:type="dxa"/>
        <w:tblLayout w:type="fixed"/>
        <w:tblLook w:val="0000"/>
      </w:tblPr>
      <w:tblGrid>
        <w:gridCol w:w="9062"/>
      </w:tblGrid>
      <w:tr w:rsidR="003B2166" w:rsidTr="003B2166">
        <w:trPr>
          <w:trHeight w:val="252"/>
        </w:trPr>
        <w:tc>
          <w:tcPr>
            <w:tcW w:w="9062" w:type="dxa"/>
            <w:tcBorders>
              <w:top w:val="single" w:sz="4" w:space="0" w:color="000000"/>
              <w:left w:val="single" w:sz="4" w:space="0" w:color="000000"/>
              <w:bottom w:val="single" w:sz="4" w:space="0" w:color="000000"/>
              <w:right w:val="single" w:sz="4" w:space="0" w:color="000000"/>
            </w:tcBorders>
            <w:shd w:val="clear" w:color="auto" w:fill="D9E2F3"/>
          </w:tcPr>
          <w:p w:rsidR="003B2166" w:rsidRDefault="003B2166" w:rsidP="003B2166">
            <w:pPr>
              <w:pStyle w:val="Standard"/>
              <w:widowControl w:val="0"/>
              <w:jc w:val="center"/>
              <w:rPr>
                <w:b/>
              </w:rPr>
            </w:pPr>
            <w:r>
              <w:rPr>
                <w:b/>
              </w:rPr>
              <w:t>ATENÇÃO BÁSICA - ESF</w:t>
            </w:r>
          </w:p>
        </w:tc>
      </w:tr>
    </w:tbl>
    <w:p w:rsidR="003B2166" w:rsidRDefault="003B2166" w:rsidP="003B2166">
      <w:pPr>
        <w:pStyle w:val="Standard"/>
        <w:spacing w:line="360" w:lineRule="auto"/>
        <w:jc w:val="both"/>
      </w:pPr>
    </w:p>
    <w:p w:rsidR="003B2166" w:rsidRDefault="003B2166" w:rsidP="003B2166">
      <w:pPr>
        <w:shd w:val="clear" w:color="auto" w:fill="FFFFFF"/>
        <w:spacing w:after="300" w:line="360" w:lineRule="auto"/>
        <w:jc w:val="both"/>
      </w:pPr>
      <w:r>
        <w:rPr>
          <w:shd w:val="clear" w:color="auto" w:fill="FFFFFF"/>
        </w:rPr>
        <w:t>A Atenção Primária em Saúde, presta cuidados de saúde primários, e é o componente dos sistemas de saúde destinado a prestar serviços essenciais nesta área para toda a população. A </w:t>
      </w:r>
      <w:r>
        <w:rPr>
          <w:rStyle w:val="nfase"/>
          <w:bCs/>
          <w:shd w:val="clear" w:color="auto" w:fill="FFFFFF"/>
        </w:rPr>
        <w:t>Atenção Primária em Saúde</w:t>
      </w:r>
      <w:r>
        <w:rPr>
          <w:shd w:val="clear" w:color="auto" w:fill="FFFFFF"/>
        </w:rPr>
        <w:t xml:space="preserve"> (APS) é geralmente o primeiro ponto de contato, oferecendo atendimento abrangente, acessível e baseado na comunidade. </w:t>
      </w:r>
      <w:r>
        <w:t>Um sistema de saúde baseado na atenção primária à saúde orienta suas estruturas e funções para os valores de equidade e solidariedade social e ao direito de todo ser humano de gozar do mais alto nível de saúde que pode ser alcançado sem distinção de raça, religião, ideologia política ou condição econômica ou social. Os princípios necessários para manter um sistema desta natureza são a capacidade de responder de forma equitativa e eficiente às necessidades de saúde dos cidadãos.</w:t>
      </w:r>
    </w:p>
    <w:p w:rsidR="00C07EDC" w:rsidRDefault="00C07EDC" w:rsidP="003B2166">
      <w:pPr>
        <w:shd w:val="clear" w:color="auto" w:fill="FFFFFF"/>
        <w:spacing w:after="300" w:line="360" w:lineRule="auto"/>
        <w:jc w:val="both"/>
      </w:pPr>
    </w:p>
    <w:tbl>
      <w:tblPr>
        <w:tblW w:w="9062" w:type="dxa"/>
        <w:tblInd w:w="5" w:type="dxa"/>
        <w:tblLayout w:type="fixed"/>
        <w:tblLook w:val="0000"/>
      </w:tblPr>
      <w:tblGrid>
        <w:gridCol w:w="9062"/>
      </w:tblGrid>
      <w:tr w:rsidR="003B2166" w:rsidTr="003B2166">
        <w:trPr>
          <w:trHeight w:val="252"/>
        </w:trPr>
        <w:tc>
          <w:tcPr>
            <w:tcW w:w="9062" w:type="dxa"/>
            <w:tcBorders>
              <w:top w:val="single" w:sz="4" w:space="0" w:color="000000"/>
              <w:left w:val="single" w:sz="4" w:space="0" w:color="000000"/>
              <w:bottom w:val="single" w:sz="4" w:space="0" w:color="000000"/>
              <w:right w:val="single" w:sz="4" w:space="0" w:color="000000"/>
            </w:tcBorders>
            <w:shd w:val="clear" w:color="auto" w:fill="D9E2F3"/>
          </w:tcPr>
          <w:p w:rsidR="003B2166" w:rsidRDefault="003B2166" w:rsidP="003B2166">
            <w:pPr>
              <w:pStyle w:val="Standard"/>
              <w:widowControl w:val="0"/>
              <w:jc w:val="center"/>
              <w:rPr>
                <w:b/>
              </w:rPr>
            </w:pPr>
            <w:r>
              <w:rPr>
                <w:b/>
              </w:rPr>
              <w:t>CENTRO DE ESPECIALIDADES</w:t>
            </w:r>
          </w:p>
        </w:tc>
      </w:tr>
    </w:tbl>
    <w:p w:rsidR="003B2166" w:rsidRDefault="003B2166" w:rsidP="003B2166">
      <w:pPr>
        <w:pStyle w:val="Standard"/>
        <w:spacing w:line="360" w:lineRule="auto"/>
        <w:jc w:val="both"/>
      </w:pPr>
    </w:p>
    <w:p w:rsidR="003B2166" w:rsidRDefault="003B2166" w:rsidP="003B2166">
      <w:pPr>
        <w:pStyle w:val="Standard"/>
        <w:spacing w:line="360" w:lineRule="auto"/>
        <w:jc w:val="both"/>
        <w:rPr>
          <w:shd w:val="clear" w:color="auto" w:fill="FFFFFF"/>
        </w:rPr>
      </w:pPr>
      <w:r>
        <w:t>O Centro de Especialidades Municipal é um estabelecimento de saúde de média complexidade que presta serviços aos usuários do Sistema Único de Saúde,</w:t>
      </w:r>
      <w:r>
        <w:rPr>
          <w:shd w:val="clear" w:color="auto" w:fill="FFFFFF"/>
        </w:rPr>
        <w:t xml:space="preserve"> integrando </w:t>
      </w:r>
      <w:r>
        <w:rPr>
          <w:shd w:val="clear" w:color="auto" w:fill="FFFFFF"/>
        </w:rPr>
        <w:lastRenderedPageBreak/>
        <w:t xml:space="preserve">diversas especialidades médicas em uma mesma estrutura. Somado a isso, o local oferece consultas, exames e procedimentos. </w:t>
      </w:r>
    </w:p>
    <w:p w:rsidR="00C07EDC" w:rsidRDefault="00C07EDC" w:rsidP="003B2166">
      <w:pPr>
        <w:pStyle w:val="Standard"/>
        <w:spacing w:line="360" w:lineRule="auto"/>
        <w:jc w:val="both"/>
        <w:rPr>
          <w:shd w:val="clear" w:color="auto" w:fill="FFFFFF"/>
        </w:rPr>
      </w:pPr>
    </w:p>
    <w:p w:rsidR="00C07EDC" w:rsidRDefault="00C07EDC" w:rsidP="003B2166">
      <w:pPr>
        <w:pStyle w:val="Standard"/>
        <w:spacing w:line="360" w:lineRule="auto"/>
        <w:jc w:val="both"/>
        <w:rPr>
          <w:shd w:val="clear" w:color="auto" w:fill="FFFFFF"/>
        </w:rPr>
      </w:pPr>
    </w:p>
    <w:p w:rsidR="003B2166" w:rsidRDefault="003B2166" w:rsidP="003B2166">
      <w:pPr>
        <w:pStyle w:val="Standard"/>
        <w:jc w:val="center"/>
        <w:rPr>
          <w:b/>
        </w:rPr>
      </w:pPr>
      <w:r>
        <w:rPr>
          <w:b/>
        </w:rPr>
        <w:t>ANEXO II</w:t>
      </w:r>
    </w:p>
    <w:p w:rsidR="003B2166" w:rsidRDefault="003B2166" w:rsidP="003B2166">
      <w:pPr>
        <w:pStyle w:val="Standard"/>
        <w:jc w:val="center"/>
        <w:rPr>
          <w:b/>
        </w:rPr>
      </w:pPr>
      <w:r>
        <w:rPr>
          <w:b/>
        </w:rPr>
        <w:t>QUADRO ESPECIAL DE VAGAS DA SAÚDE</w:t>
      </w:r>
    </w:p>
    <w:p w:rsidR="003B2166" w:rsidRDefault="003B2166" w:rsidP="003B2166">
      <w:pPr>
        <w:pStyle w:val="Standard"/>
        <w:jc w:val="both"/>
        <w:rPr>
          <w:b/>
        </w:rPr>
      </w:pPr>
    </w:p>
    <w:p w:rsidR="003B2166" w:rsidRDefault="003B2166" w:rsidP="003B2166">
      <w:pPr>
        <w:pStyle w:val="Standard"/>
        <w:jc w:val="center"/>
        <w:rPr>
          <w:color w:val="FF0000"/>
        </w:rPr>
      </w:pPr>
    </w:p>
    <w:p w:rsidR="003B2166" w:rsidRDefault="003B2166" w:rsidP="003B2166">
      <w:pPr>
        <w:pStyle w:val="Standard"/>
        <w:rPr>
          <w:b/>
        </w:rPr>
      </w:pPr>
      <w:r>
        <w:rPr>
          <w:b/>
        </w:rPr>
        <w:t>Tabela 1</w:t>
      </w:r>
    </w:p>
    <w:tbl>
      <w:tblPr>
        <w:tblW w:w="9062" w:type="dxa"/>
        <w:tblInd w:w="5" w:type="dxa"/>
        <w:tblLayout w:type="fixed"/>
        <w:tblLook w:val="0000"/>
      </w:tblPr>
      <w:tblGrid>
        <w:gridCol w:w="2669"/>
        <w:gridCol w:w="1360"/>
        <w:gridCol w:w="2725"/>
        <w:gridCol w:w="2308"/>
      </w:tblGrid>
      <w:tr w:rsidR="003B2166" w:rsidTr="003B2166">
        <w:trPr>
          <w:tblHeader/>
        </w:trPr>
        <w:tc>
          <w:tcPr>
            <w:tcW w:w="9061" w:type="dxa"/>
            <w:gridSpan w:val="4"/>
            <w:tcBorders>
              <w:top w:val="single" w:sz="4" w:space="0" w:color="000000"/>
              <w:left w:val="single" w:sz="4" w:space="0" w:color="000000"/>
              <w:bottom w:val="single" w:sz="4" w:space="0" w:color="000000"/>
              <w:right w:val="single" w:sz="4" w:space="0" w:color="000000"/>
            </w:tcBorders>
            <w:shd w:val="clear" w:color="auto" w:fill="D9E2F3"/>
          </w:tcPr>
          <w:p w:rsidR="003B2166" w:rsidRDefault="003B2166" w:rsidP="003B2166">
            <w:pPr>
              <w:pStyle w:val="Standard"/>
              <w:widowControl w:val="0"/>
              <w:jc w:val="center"/>
              <w:rPr>
                <w:b/>
                <w:sz w:val="20"/>
                <w:szCs w:val="20"/>
              </w:rPr>
            </w:pPr>
            <w:r>
              <w:rPr>
                <w:b/>
                <w:sz w:val="20"/>
                <w:szCs w:val="20"/>
              </w:rPr>
              <w:t>SAMU USB</w:t>
            </w:r>
          </w:p>
        </w:tc>
      </w:tr>
      <w:tr w:rsidR="003B2166" w:rsidTr="003B2166">
        <w:trPr>
          <w:tblHeader/>
        </w:trPr>
        <w:tc>
          <w:tcPr>
            <w:tcW w:w="2668"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DENOMINAÇÃO</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QT. DE VAGAS</w:t>
            </w:r>
          </w:p>
        </w:tc>
        <w:tc>
          <w:tcPr>
            <w:tcW w:w="2725"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CARGA HORÁRIA</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VENCIMENTO (R$)</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sz w:val="20"/>
                <w:szCs w:val="20"/>
              </w:rPr>
            </w:pPr>
            <w:r>
              <w:rPr>
                <w:sz w:val="20"/>
                <w:szCs w:val="20"/>
              </w:rPr>
              <w:t>AUXILIAR DE HIGIENIZAÇÃO</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pPr>
            <w:r>
              <w:rPr>
                <w:color w:val="000000"/>
                <w:sz w:val="20"/>
                <w:szCs w:val="20"/>
              </w:rPr>
              <w:t>1.320,00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sz w:val="20"/>
                <w:szCs w:val="20"/>
              </w:rPr>
            </w:pPr>
            <w:r>
              <w:rPr>
                <w:sz w:val="20"/>
                <w:szCs w:val="20"/>
              </w:rPr>
              <w:t>CONDUTOR SOCORRISTA</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5</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1.320,00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TÉCNICO EM ENFERMAGEM</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5</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1.320,00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AGENTE DE PORTARIA</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4</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1.320,00</w:t>
            </w:r>
          </w:p>
        </w:tc>
      </w:tr>
      <w:tr w:rsidR="003B2166" w:rsidTr="003B2166">
        <w:tc>
          <w:tcPr>
            <w:tcW w:w="9061"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bCs/>
                <w:color w:val="000000"/>
                <w:sz w:val="20"/>
                <w:szCs w:val="20"/>
              </w:rPr>
            </w:pPr>
            <w:r>
              <w:rPr>
                <w:b/>
                <w:bCs/>
                <w:color w:val="000000"/>
                <w:sz w:val="20"/>
                <w:szCs w:val="20"/>
              </w:rPr>
              <w:t>TOTAL DE VAGAS: 15</w:t>
            </w:r>
          </w:p>
        </w:tc>
      </w:tr>
    </w:tbl>
    <w:p w:rsidR="003B2166" w:rsidRDefault="003B2166" w:rsidP="003B2166">
      <w:pPr>
        <w:pStyle w:val="Standard"/>
        <w:jc w:val="center"/>
        <w:rPr>
          <w:color w:val="FF0000"/>
        </w:rPr>
      </w:pPr>
    </w:p>
    <w:p w:rsidR="003B2166" w:rsidRDefault="003B2166" w:rsidP="003B2166">
      <w:pPr>
        <w:pStyle w:val="Standard"/>
        <w:rPr>
          <w:b/>
          <w:bCs/>
        </w:rPr>
      </w:pPr>
      <w:r>
        <w:rPr>
          <w:b/>
          <w:bCs/>
        </w:rPr>
        <w:t>Tabela 2</w:t>
      </w:r>
    </w:p>
    <w:tbl>
      <w:tblPr>
        <w:tblW w:w="9062" w:type="dxa"/>
        <w:tblInd w:w="5" w:type="dxa"/>
        <w:tblLayout w:type="fixed"/>
        <w:tblLook w:val="0000"/>
      </w:tblPr>
      <w:tblGrid>
        <w:gridCol w:w="2667"/>
        <w:gridCol w:w="1362"/>
        <w:gridCol w:w="2724"/>
        <w:gridCol w:w="2309"/>
      </w:tblGrid>
      <w:tr w:rsidR="003B2166" w:rsidTr="003B2166">
        <w:trPr>
          <w:tblHeader/>
        </w:trPr>
        <w:tc>
          <w:tcPr>
            <w:tcW w:w="9061" w:type="dxa"/>
            <w:gridSpan w:val="4"/>
            <w:tcBorders>
              <w:top w:val="single" w:sz="4" w:space="0" w:color="000000"/>
              <w:left w:val="single" w:sz="4" w:space="0" w:color="000000"/>
              <w:bottom w:val="single" w:sz="4" w:space="0" w:color="000000"/>
              <w:right w:val="single" w:sz="4" w:space="0" w:color="000000"/>
            </w:tcBorders>
            <w:shd w:val="clear" w:color="auto" w:fill="D9E2F3"/>
          </w:tcPr>
          <w:p w:rsidR="003B2166" w:rsidRDefault="003B2166" w:rsidP="003B2166">
            <w:pPr>
              <w:pStyle w:val="Standard"/>
              <w:widowControl w:val="0"/>
              <w:jc w:val="center"/>
              <w:rPr>
                <w:b/>
                <w:sz w:val="20"/>
                <w:szCs w:val="20"/>
              </w:rPr>
            </w:pPr>
            <w:r>
              <w:rPr>
                <w:b/>
                <w:sz w:val="20"/>
                <w:szCs w:val="20"/>
              </w:rPr>
              <w:t>SAMU USA</w:t>
            </w:r>
          </w:p>
        </w:tc>
      </w:tr>
      <w:tr w:rsidR="003B2166" w:rsidTr="003B2166">
        <w:trPr>
          <w:tblHeader/>
        </w:trPr>
        <w:tc>
          <w:tcPr>
            <w:tcW w:w="2666"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DENOMINAÇÃO</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QT. DE VAGAS</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CARGA HORÁRIA</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VENCIMENTO (R$)</w:t>
            </w:r>
          </w:p>
        </w:tc>
      </w:tr>
      <w:tr w:rsidR="003B2166" w:rsidTr="003B2166">
        <w:tc>
          <w:tcPr>
            <w:tcW w:w="2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CONDUTOR SOCORRISTA</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5</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1.320,00</w:t>
            </w:r>
          </w:p>
        </w:tc>
      </w:tr>
      <w:tr w:rsidR="003B2166" w:rsidTr="003B2166">
        <w:tc>
          <w:tcPr>
            <w:tcW w:w="2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ENFERMEIRO</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6</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3.000,00</w:t>
            </w:r>
          </w:p>
        </w:tc>
      </w:tr>
      <w:tr w:rsidR="003B2166" w:rsidTr="003B2166">
        <w:tc>
          <w:tcPr>
            <w:tcW w:w="9061"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bCs/>
                <w:color w:val="000000"/>
                <w:sz w:val="20"/>
                <w:szCs w:val="20"/>
              </w:rPr>
            </w:pPr>
            <w:r>
              <w:rPr>
                <w:b/>
                <w:bCs/>
                <w:color w:val="000000"/>
                <w:sz w:val="20"/>
                <w:szCs w:val="20"/>
              </w:rPr>
              <w:t>TOTAL DE VAGAS: 11</w:t>
            </w:r>
          </w:p>
        </w:tc>
      </w:tr>
    </w:tbl>
    <w:p w:rsidR="003B2166" w:rsidRDefault="003B2166" w:rsidP="003B2166">
      <w:pPr>
        <w:pStyle w:val="Standard"/>
        <w:jc w:val="center"/>
        <w:rPr>
          <w:color w:val="FF0000"/>
        </w:rPr>
      </w:pPr>
    </w:p>
    <w:p w:rsidR="003B2166" w:rsidRDefault="003B2166" w:rsidP="003B2166">
      <w:pPr>
        <w:pStyle w:val="Standard"/>
        <w:rPr>
          <w:b/>
        </w:rPr>
      </w:pPr>
      <w:r>
        <w:rPr>
          <w:b/>
        </w:rPr>
        <w:t>Tabela 3</w:t>
      </w:r>
    </w:p>
    <w:tbl>
      <w:tblPr>
        <w:tblW w:w="9062" w:type="dxa"/>
        <w:tblInd w:w="5" w:type="dxa"/>
        <w:tblLayout w:type="fixed"/>
        <w:tblLook w:val="0000"/>
      </w:tblPr>
      <w:tblGrid>
        <w:gridCol w:w="2669"/>
        <w:gridCol w:w="1360"/>
        <w:gridCol w:w="2725"/>
        <w:gridCol w:w="2308"/>
      </w:tblGrid>
      <w:tr w:rsidR="003B2166" w:rsidTr="003B2166">
        <w:trPr>
          <w:tblHeader/>
        </w:trPr>
        <w:tc>
          <w:tcPr>
            <w:tcW w:w="9061" w:type="dxa"/>
            <w:gridSpan w:val="4"/>
            <w:tcBorders>
              <w:top w:val="single" w:sz="4" w:space="0" w:color="000000"/>
              <w:left w:val="single" w:sz="4" w:space="0" w:color="000000"/>
              <w:bottom w:val="single" w:sz="4" w:space="0" w:color="000000"/>
              <w:right w:val="single" w:sz="4" w:space="0" w:color="000000"/>
            </w:tcBorders>
            <w:shd w:val="clear" w:color="auto" w:fill="D9E2F3"/>
          </w:tcPr>
          <w:p w:rsidR="003B2166" w:rsidRDefault="003B2166" w:rsidP="003B2166">
            <w:pPr>
              <w:pStyle w:val="Standard"/>
              <w:widowControl w:val="0"/>
              <w:jc w:val="center"/>
              <w:rPr>
                <w:b/>
                <w:sz w:val="20"/>
                <w:szCs w:val="20"/>
              </w:rPr>
            </w:pPr>
            <w:r>
              <w:rPr>
                <w:b/>
                <w:sz w:val="20"/>
                <w:szCs w:val="20"/>
              </w:rPr>
              <w:t>CEREST</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DENOMINAÇÃO</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QT. DE VAGAS</w:t>
            </w:r>
          </w:p>
        </w:tc>
        <w:tc>
          <w:tcPr>
            <w:tcW w:w="2725"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CARGA HORÁRIA</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VENCIMENTO (R$)</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ASSISTENTE SOCIAL</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20h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1.400,00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AUXILIAR DE HIGIENIZAÇÃO</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1.320,00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ENFERMEIRO</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30h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2.250,00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FISIOTERAPEUTA</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20h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1.508,00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MÉDICO</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20h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 xml:space="preserve"> 6.700,00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OPERADOR DE SISTEMAS 1</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1.320,00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PSICOLOGO</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30h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1.741,18</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TÉCNICO EM SEGURANÇA DO TRABALHO</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1.320,00</w:t>
            </w:r>
          </w:p>
        </w:tc>
      </w:tr>
      <w:tr w:rsidR="003B2166" w:rsidTr="003B2166">
        <w:tc>
          <w:tcPr>
            <w:tcW w:w="2668" w:type="dxa"/>
            <w:tcBorders>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TÉCNICO EM ENFERMAGEM</w:t>
            </w:r>
          </w:p>
        </w:tc>
        <w:tc>
          <w:tcPr>
            <w:tcW w:w="1360" w:type="dxa"/>
            <w:tcBorders>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w:t>
            </w:r>
          </w:p>
        </w:tc>
        <w:tc>
          <w:tcPr>
            <w:tcW w:w="2725" w:type="dxa"/>
            <w:tcBorders>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8" w:type="dxa"/>
            <w:tcBorders>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1.320,00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NUTRICIONISTA</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20h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1.400,00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lastRenderedPageBreak/>
              <w:t>CONDUTOR 1</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1.320,00</w:t>
            </w:r>
          </w:p>
        </w:tc>
      </w:tr>
      <w:tr w:rsidR="003B2166" w:rsidTr="003B2166">
        <w:tc>
          <w:tcPr>
            <w:tcW w:w="9061"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bCs/>
                <w:color w:val="000000"/>
                <w:sz w:val="20"/>
                <w:szCs w:val="20"/>
              </w:rPr>
            </w:pPr>
            <w:r>
              <w:rPr>
                <w:b/>
                <w:bCs/>
                <w:color w:val="000000"/>
                <w:sz w:val="20"/>
                <w:szCs w:val="20"/>
              </w:rPr>
              <w:t>TOTAL DE VAGAS: 11</w:t>
            </w:r>
          </w:p>
        </w:tc>
      </w:tr>
    </w:tbl>
    <w:p w:rsidR="003B2166" w:rsidRDefault="003B2166" w:rsidP="003B2166">
      <w:pPr>
        <w:pStyle w:val="Standard"/>
        <w:jc w:val="center"/>
        <w:rPr>
          <w:b/>
          <w:color w:val="FF0000"/>
        </w:rPr>
      </w:pPr>
    </w:p>
    <w:p w:rsidR="009F4D18" w:rsidRDefault="009F4D18" w:rsidP="003B2166">
      <w:pPr>
        <w:pStyle w:val="Standard"/>
        <w:rPr>
          <w:b/>
          <w:bCs/>
        </w:rPr>
      </w:pPr>
    </w:p>
    <w:p w:rsidR="00D179E0" w:rsidRDefault="00D179E0" w:rsidP="003B2166">
      <w:pPr>
        <w:pStyle w:val="Standard"/>
        <w:rPr>
          <w:b/>
          <w:bCs/>
        </w:rPr>
      </w:pPr>
    </w:p>
    <w:p w:rsidR="003B2166" w:rsidRDefault="003B2166" w:rsidP="003B2166">
      <w:pPr>
        <w:pStyle w:val="Standard"/>
        <w:rPr>
          <w:b/>
          <w:bCs/>
        </w:rPr>
      </w:pPr>
      <w:r>
        <w:rPr>
          <w:b/>
          <w:bCs/>
        </w:rPr>
        <w:t>Tabela 4</w:t>
      </w:r>
    </w:p>
    <w:tbl>
      <w:tblPr>
        <w:tblW w:w="9062" w:type="dxa"/>
        <w:tblInd w:w="5" w:type="dxa"/>
        <w:tblLayout w:type="fixed"/>
        <w:tblLook w:val="0000"/>
      </w:tblPr>
      <w:tblGrid>
        <w:gridCol w:w="2669"/>
        <w:gridCol w:w="1360"/>
        <w:gridCol w:w="2725"/>
        <w:gridCol w:w="2308"/>
      </w:tblGrid>
      <w:tr w:rsidR="003B2166" w:rsidTr="009F4D18">
        <w:trPr>
          <w:tblHeader/>
        </w:trPr>
        <w:tc>
          <w:tcPr>
            <w:tcW w:w="9062" w:type="dxa"/>
            <w:gridSpan w:val="4"/>
            <w:tcBorders>
              <w:top w:val="single" w:sz="4" w:space="0" w:color="000000"/>
              <w:left w:val="single" w:sz="4" w:space="0" w:color="000000"/>
              <w:bottom w:val="single" w:sz="4" w:space="0" w:color="000000"/>
              <w:right w:val="single" w:sz="4" w:space="0" w:color="000000"/>
            </w:tcBorders>
            <w:shd w:val="clear" w:color="auto" w:fill="D9E2F3"/>
          </w:tcPr>
          <w:p w:rsidR="003B2166" w:rsidRDefault="003B2166" w:rsidP="003B2166">
            <w:pPr>
              <w:pStyle w:val="Standard"/>
              <w:widowControl w:val="0"/>
              <w:jc w:val="center"/>
              <w:rPr>
                <w:b/>
                <w:sz w:val="20"/>
                <w:szCs w:val="20"/>
              </w:rPr>
            </w:pPr>
            <w:r>
              <w:rPr>
                <w:b/>
                <w:sz w:val="20"/>
                <w:szCs w:val="20"/>
              </w:rPr>
              <w:t>CAPS 1</w:t>
            </w:r>
          </w:p>
        </w:tc>
      </w:tr>
      <w:tr w:rsidR="003B2166" w:rsidTr="009F4D18">
        <w:tc>
          <w:tcPr>
            <w:tcW w:w="2669"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DENOMINAÇÃO</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QT. DE VAGAS</w:t>
            </w:r>
          </w:p>
        </w:tc>
        <w:tc>
          <w:tcPr>
            <w:tcW w:w="2725"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CARGA HORÁRIA</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VENCIMENTO (R$)</w:t>
            </w:r>
          </w:p>
        </w:tc>
      </w:tr>
      <w:tr w:rsidR="003B2166" w:rsidTr="009F4D18">
        <w:tc>
          <w:tcPr>
            <w:tcW w:w="2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AGENTE DE SEGURANÇA</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1.320,00</w:t>
            </w:r>
          </w:p>
        </w:tc>
      </w:tr>
      <w:tr w:rsidR="003B2166" w:rsidTr="009F4D18">
        <w:tc>
          <w:tcPr>
            <w:tcW w:w="2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ASSISTENTE SOCIAL</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20h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1.400,00</w:t>
            </w:r>
          </w:p>
        </w:tc>
      </w:tr>
      <w:tr w:rsidR="003B2166" w:rsidTr="009F4D18">
        <w:tc>
          <w:tcPr>
            <w:tcW w:w="2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PSICÓLOGO</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sz w:val="20"/>
                <w:szCs w:val="20"/>
              </w:rPr>
            </w:pPr>
            <w:r>
              <w:rPr>
                <w:sz w:val="20"/>
                <w:szCs w:val="20"/>
              </w:rPr>
              <w:t>4</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sz w:val="20"/>
                <w:szCs w:val="20"/>
              </w:rPr>
            </w:pPr>
            <w:r>
              <w:rPr>
                <w:sz w:val="20"/>
                <w:szCs w:val="20"/>
              </w:rPr>
              <w:t>20h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sz w:val="20"/>
                <w:szCs w:val="20"/>
              </w:rPr>
            </w:pPr>
            <w:r>
              <w:rPr>
                <w:sz w:val="20"/>
                <w:szCs w:val="20"/>
              </w:rPr>
              <w:t>1.400,00</w:t>
            </w:r>
          </w:p>
        </w:tc>
      </w:tr>
      <w:tr w:rsidR="003B2166" w:rsidTr="009F4D18">
        <w:tc>
          <w:tcPr>
            <w:tcW w:w="2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PSICÓLOGO</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sz w:val="20"/>
                <w:szCs w:val="20"/>
              </w:rPr>
            </w:pPr>
            <w:r>
              <w:rPr>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FF0000"/>
                <w:sz w:val="20"/>
                <w:szCs w:val="20"/>
              </w:rPr>
            </w:pPr>
            <w:r>
              <w:rPr>
                <w:sz w:val="20"/>
                <w:szCs w:val="20"/>
              </w:rPr>
              <w:t>30h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sz w:val="20"/>
                <w:szCs w:val="20"/>
              </w:rPr>
            </w:pPr>
            <w:r>
              <w:rPr>
                <w:color w:val="000000"/>
                <w:sz w:val="20"/>
                <w:szCs w:val="20"/>
              </w:rPr>
              <w:t>1.741,18</w:t>
            </w:r>
          </w:p>
        </w:tc>
      </w:tr>
      <w:tr w:rsidR="003B2166" w:rsidTr="009F4D18">
        <w:tc>
          <w:tcPr>
            <w:tcW w:w="2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PSICÓLOGO</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sz w:val="20"/>
                <w:szCs w:val="20"/>
              </w:rPr>
            </w:pPr>
            <w:r>
              <w:rPr>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FF0000"/>
                <w:sz w:val="20"/>
                <w:szCs w:val="20"/>
              </w:rPr>
            </w:pPr>
            <w:r>
              <w:rPr>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FF0000"/>
                <w:sz w:val="20"/>
                <w:szCs w:val="20"/>
              </w:rPr>
            </w:pPr>
            <w:r>
              <w:rPr>
                <w:sz w:val="20"/>
                <w:szCs w:val="20"/>
              </w:rPr>
              <w:t>2.700,00</w:t>
            </w:r>
          </w:p>
        </w:tc>
      </w:tr>
      <w:tr w:rsidR="003B2166" w:rsidTr="009F4D18">
        <w:tc>
          <w:tcPr>
            <w:tcW w:w="2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AUXILIAR DE HIGIENIZAÇÃO</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1.320,00</w:t>
            </w:r>
          </w:p>
        </w:tc>
      </w:tr>
      <w:tr w:rsidR="003B2166" w:rsidTr="009F4D18">
        <w:tc>
          <w:tcPr>
            <w:tcW w:w="2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AUXILIAR DE FARMÁCIA</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1.320,00</w:t>
            </w:r>
          </w:p>
        </w:tc>
      </w:tr>
      <w:tr w:rsidR="003B2166" w:rsidTr="009F4D18">
        <w:tc>
          <w:tcPr>
            <w:tcW w:w="2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PSICOPEDAGOGO</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sz w:val="20"/>
                <w:szCs w:val="20"/>
              </w:rPr>
            </w:pPr>
            <w:r>
              <w:rPr>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sz w:val="20"/>
                <w:szCs w:val="20"/>
              </w:rPr>
            </w:pPr>
            <w:r>
              <w:rPr>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sz w:val="20"/>
                <w:szCs w:val="20"/>
              </w:rPr>
            </w:pPr>
            <w:r>
              <w:rPr>
                <w:sz w:val="20"/>
                <w:szCs w:val="20"/>
              </w:rPr>
              <w:t>2.700,00</w:t>
            </w:r>
          </w:p>
        </w:tc>
      </w:tr>
      <w:tr w:rsidR="003B2166" w:rsidTr="009F4D18">
        <w:tc>
          <w:tcPr>
            <w:tcW w:w="2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AGENTE DE PORTARIA</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sz w:val="20"/>
                <w:szCs w:val="20"/>
              </w:rPr>
            </w:pPr>
            <w:r>
              <w:rPr>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sz w:val="20"/>
                <w:szCs w:val="20"/>
              </w:rPr>
            </w:pPr>
            <w:r>
              <w:rPr>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sz w:val="20"/>
                <w:szCs w:val="20"/>
              </w:rPr>
            </w:pPr>
            <w:r>
              <w:rPr>
                <w:sz w:val="20"/>
                <w:szCs w:val="20"/>
              </w:rPr>
              <w:t>1.320,00</w:t>
            </w:r>
          </w:p>
        </w:tc>
      </w:tr>
      <w:tr w:rsidR="003B2166" w:rsidTr="009F4D18">
        <w:tc>
          <w:tcPr>
            <w:tcW w:w="2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ENFERMEIRO</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2</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3.000,00</w:t>
            </w:r>
          </w:p>
        </w:tc>
      </w:tr>
      <w:tr w:rsidR="003B2166" w:rsidTr="009F4D18">
        <w:tc>
          <w:tcPr>
            <w:tcW w:w="2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FARMACÊUTICO</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3.500,00</w:t>
            </w:r>
          </w:p>
        </w:tc>
      </w:tr>
      <w:tr w:rsidR="003B2166" w:rsidTr="009F4D18">
        <w:tc>
          <w:tcPr>
            <w:tcW w:w="2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OPERADOR DE SISTEMAS 1</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sz w:val="20"/>
                <w:szCs w:val="20"/>
              </w:rPr>
            </w:pPr>
            <w:r>
              <w:rPr>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sz w:val="20"/>
                <w:szCs w:val="20"/>
              </w:rPr>
            </w:pPr>
            <w:r>
              <w:rPr>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sz w:val="20"/>
                <w:szCs w:val="20"/>
              </w:rPr>
            </w:pPr>
            <w:r>
              <w:rPr>
                <w:sz w:val="20"/>
                <w:szCs w:val="20"/>
              </w:rPr>
              <w:t>1.320,00</w:t>
            </w:r>
          </w:p>
        </w:tc>
      </w:tr>
      <w:tr w:rsidR="003B2166" w:rsidTr="009F4D18">
        <w:tc>
          <w:tcPr>
            <w:tcW w:w="2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OPERADOR DE SISTEMAS 2</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1.320,00</w:t>
            </w:r>
          </w:p>
        </w:tc>
      </w:tr>
      <w:tr w:rsidR="003B2166" w:rsidTr="009F4D18">
        <w:tc>
          <w:tcPr>
            <w:tcW w:w="2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TÉCNICO DE ENFERMAGEM</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1.320,00</w:t>
            </w:r>
          </w:p>
        </w:tc>
      </w:tr>
      <w:tr w:rsidR="003B2166" w:rsidTr="009F4D18">
        <w:tc>
          <w:tcPr>
            <w:tcW w:w="2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TERAPEUTA OCUPACIONAL</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30h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2.800,00</w:t>
            </w:r>
          </w:p>
        </w:tc>
      </w:tr>
      <w:tr w:rsidR="003B2166" w:rsidTr="009F4D18">
        <w:tc>
          <w:tcPr>
            <w:tcW w:w="9062"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bCs/>
                <w:color w:val="000000"/>
                <w:sz w:val="20"/>
                <w:szCs w:val="20"/>
              </w:rPr>
            </w:pPr>
            <w:r>
              <w:rPr>
                <w:b/>
                <w:bCs/>
                <w:color w:val="000000"/>
                <w:sz w:val="20"/>
                <w:szCs w:val="20"/>
              </w:rPr>
              <w:t>TOTAL DE VAGAS: 19</w:t>
            </w:r>
          </w:p>
        </w:tc>
      </w:tr>
    </w:tbl>
    <w:p w:rsidR="003B2166" w:rsidRDefault="003B2166" w:rsidP="003B2166">
      <w:pPr>
        <w:pStyle w:val="Standard"/>
        <w:rPr>
          <w:b/>
          <w:color w:val="FF0000"/>
        </w:rPr>
      </w:pPr>
    </w:p>
    <w:p w:rsidR="003B2166" w:rsidRDefault="003B2166" w:rsidP="003B2166">
      <w:pPr>
        <w:pStyle w:val="Standard"/>
        <w:rPr>
          <w:b/>
          <w:bCs/>
        </w:rPr>
      </w:pPr>
      <w:r>
        <w:rPr>
          <w:b/>
          <w:bCs/>
        </w:rPr>
        <w:t>Tabela 5</w:t>
      </w:r>
    </w:p>
    <w:tbl>
      <w:tblPr>
        <w:tblW w:w="9062" w:type="dxa"/>
        <w:tblInd w:w="5" w:type="dxa"/>
        <w:tblLayout w:type="fixed"/>
        <w:tblLook w:val="0000"/>
      </w:tblPr>
      <w:tblGrid>
        <w:gridCol w:w="2669"/>
        <w:gridCol w:w="1360"/>
        <w:gridCol w:w="2725"/>
        <w:gridCol w:w="2308"/>
      </w:tblGrid>
      <w:tr w:rsidR="003B2166" w:rsidTr="003B2166">
        <w:trPr>
          <w:tblHeader/>
        </w:trPr>
        <w:tc>
          <w:tcPr>
            <w:tcW w:w="9061" w:type="dxa"/>
            <w:gridSpan w:val="4"/>
            <w:tcBorders>
              <w:top w:val="single" w:sz="4" w:space="0" w:color="000000"/>
              <w:left w:val="single" w:sz="4" w:space="0" w:color="000000"/>
              <w:bottom w:val="single" w:sz="4" w:space="0" w:color="000000"/>
              <w:right w:val="single" w:sz="4" w:space="0" w:color="000000"/>
            </w:tcBorders>
            <w:shd w:val="clear" w:color="auto" w:fill="D9E2F3"/>
          </w:tcPr>
          <w:p w:rsidR="003B2166" w:rsidRDefault="003B2166" w:rsidP="003B2166">
            <w:pPr>
              <w:pStyle w:val="Standard"/>
              <w:widowControl w:val="0"/>
              <w:jc w:val="center"/>
              <w:rPr>
                <w:b/>
                <w:sz w:val="20"/>
                <w:szCs w:val="20"/>
              </w:rPr>
            </w:pPr>
            <w:r>
              <w:rPr>
                <w:b/>
                <w:sz w:val="20"/>
                <w:szCs w:val="20"/>
              </w:rPr>
              <w:t>TFD/CENTRAL DE MARCAÇÃO E REGULAÇÃO</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DENOMINAÇÃO</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QT. DE VAGAS</w:t>
            </w:r>
          </w:p>
        </w:tc>
        <w:tc>
          <w:tcPr>
            <w:tcW w:w="2725"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CARGA HORÁRIA</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VENCIMENTO (R$)</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rPr>
                <w:bCs/>
                <w:sz w:val="20"/>
                <w:szCs w:val="20"/>
              </w:rPr>
            </w:pPr>
            <w:r>
              <w:rPr>
                <w:bCs/>
                <w:sz w:val="20"/>
                <w:szCs w:val="20"/>
              </w:rPr>
              <w:t>ASSISTENTE SOCIAL</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Cs/>
                <w:sz w:val="20"/>
                <w:szCs w:val="20"/>
              </w:rPr>
            </w:pPr>
            <w:r>
              <w:rPr>
                <w:bCs/>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Cs/>
                <w:sz w:val="20"/>
                <w:szCs w:val="20"/>
              </w:rPr>
            </w:pPr>
            <w:r>
              <w:rPr>
                <w:bCs/>
                <w:sz w:val="20"/>
                <w:szCs w:val="20"/>
              </w:rPr>
              <w:t>30h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Cs/>
                <w:sz w:val="20"/>
                <w:szCs w:val="20"/>
              </w:rPr>
            </w:pPr>
            <w:r>
              <w:rPr>
                <w:bCs/>
                <w:sz w:val="20"/>
                <w:szCs w:val="20"/>
              </w:rPr>
              <w:t>1.849,18</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rPr>
                <w:color w:val="000000"/>
                <w:sz w:val="20"/>
                <w:szCs w:val="20"/>
              </w:rPr>
            </w:pPr>
            <w:r>
              <w:rPr>
                <w:color w:val="000000"/>
                <w:sz w:val="20"/>
                <w:szCs w:val="20"/>
              </w:rPr>
              <w:t>AUXILIAR DE HIGIENIZAÇÃO</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1.320,00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rPr>
                <w:color w:val="000000"/>
                <w:sz w:val="20"/>
                <w:szCs w:val="20"/>
              </w:rPr>
            </w:pPr>
            <w:r>
              <w:rPr>
                <w:color w:val="000000"/>
                <w:sz w:val="20"/>
                <w:szCs w:val="20"/>
              </w:rPr>
              <w:t>CONDUTOR 1</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15</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1.320,00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rPr>
                <w:color w:val="000000"/>
                <w:sz w:val="20"/>
                <w:szCs w:val="20"/>
              </w:rPr>
            </w:pPr>
            <w:r>
              <w:rPr>
                <w:color w:val="000000"/>
                <w:sz w:val="20"/>
                <w:szCs w:val="20"/>
              </w:rPr>
              <w:t>AUXILIAR DE ADMINISTRAÇÃO</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1.320,00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rPr>
                <w:color w:val="000000"/>
                <w:sz w:val="20"/>
                <w:szCs w:val="20"/>
              </w:rPr>
            </w:pPr>
            <w:r>
              <w:rPr>
                <w:color w:val="000000"/>
                <w:sz w:val="20"/>
                <w:szCs w:val="20"/>
              </w:rPr>
              <w:t>OPERADOR DE SISTEMAS 1</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2</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1.320,00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rPr>
                <w:color w:val="000000"/>
                <w:sz w:val="20"/>
                <w:szCs w:val="20"/>
              </w:rPr>
            </w:pPr>
            <w:r>
              <w:rPr>
                <w:color w:val="000000"/>
                <w:sz w:val="20"/>
                <w:szCs w:val="20"/>
              </w:rPr>
              <w:t>OPERADOR DE SISTEMAS 2</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4</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1.320,00</w:t>
            </w:r>
          </w:p>
        </w:tc>
      </w:tr>
      <w:tr w:rsidR="003B2166" w:rsidTr="003B2166">
        <w:tc>
          <w:tcPr>
            <w:tcW w:w="90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b/>
                <w:bCs/>
                <w:color w:val="000000"/>
                <w:sz w:val="20"/>
                <w:szCs w:val="20"/>
              </w:rPr>
            </w:pPr>
            <w:r>
              <w:rPr>
                <w:b/>
                <w:bCs/>
                <w:color w:val="000000"/>
                <w:sz w:val="20"/>
                <w:szCs w:val="20"/>
              </w:rPr>
              <w:t>TOTAL DE VAGAS: 24</w:t>
            </w:r>
          </w:p>
        </w:tc>
      </w:tr>
    </w:tbl>
    <w:p w:rsidR="003B2166" w:rsidRDefault="003B2166" w:rsidP="003B2166">
      <w:pPr>
        <w:pStyle w:val="Standard"/>
        <w:rPr>
          <w:bCs/>
        </w:rPr>
      </w:pPr>
    </w:p>
    <w:p w:rsidR="003B2166" w:rsidRDefault="003B2166" w:rsidP="003B2166">
      <w:pPr>
        <w:pStyle w:val="Standard"/>
        <w:rPr>
          <w:b/>
          <w:bCs/>
        </w:rPr>
      </w:pPr>
      <w:r>
        <w:rPr>
          <w:b/>
          <w:bCs/>
        </w:rPr>
        <w:t>Tabela 6</w:t>
      </w:r>
    </w:p>
    <w:tbl>
      <w:tblPr>
        <w:tblW w:w="9067" w:type="dxa"/>
        <w:tblInd w:w="5" w:type="dxa"/>
        <w:tblLayout w:type="fixed"/>
        <w:tblLook w:val="0000"/>
      </w:tblPr>
      <w:tblGrid>
        <w:gridCol w:w="2661"/>
        <w:gridCol w:w="1417"/>
        <w:gridCol w:w="2695"/>
        <w:gridCol w:w="2294"/>
      </w:tblGrid>
      <w:tr w:rsidR="003B2166" w:rsidTr="003B2166">
        <w:trPr>
          <w:tblHeader/>
        </w:trPr>
        <w:tc>
          <w:tcPr>
            <w:tcW w:w="9066" w:type="dxa"/>
            <w:gridSpan w:val="4"/>
            <w:tcBorders>
              <w:top w:val="single" w:sz="4" w:space="0" w:color="000000"/>
              <w:left w:val="single" w:sz="4" w:space="0" w:color="000000"/>
              <w:bottom w:val="single" w:sz="4" w:space="0" w:color="000000"/>
              <w:right w:val="single" w:sz="4" w:space="0" w:color="000000"/>
            </w:tcBorders>
            <w:shd w:val="clear" w:color="auto" w:fill="D9E2F3"/>
          </w:tcPr>
          <w:p w:rsidR="003B2166" w:rsidRDefault="003B2166" w:rsidP="003B2166">
            <w:pPr>
              <w:pStyle w:val="Standard"/>
              <w:widowControl w:val="0"/>
              <w:jc w:val="center"/>
              <w:rPr>
                <w:b/>
                <w:sz w:val="20"/>
                <w:szCs w:val="20"/>
              </w:rPr>
            </w:pPr>
            <w:r>
              <w:rPr>
                <w:b/>
                <w:sz w:val="20"/>
                <w:szCs w:val="20"/>
              </w:rPr>
              <w:t>VIEP</w:t>
            </w:r>
          </w:p>
        </w:tc>
      </w:tr>
      <w:tr w:rsidR="003B2166" w:rsidTr="003B2166">
        <w:tc>
          <w:tcPr>
            <w:tcW w:w="2660"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lastRenderedPageBreak/>
              <w:t>DENOMINAÇÃO</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QT. DE VAGAS</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CARGA HORÁRIA</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VENCIMENTO (R$)</w:t>
            </w:r>
          </w:p>
        </w:tc>
      </w:tr>
      <w:tr w:rsidR="003B2166" w:rsidTr="003B2166">
        <w:tc>
          <w:tcPr>
            <w:tcW w:w="26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ENFERMEIRO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w:t>
            </w:r>
          </w:p>
        </w:tc>
        <w:tc>
          <w:tcPr>
            <w:tcW w:w="26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2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3.000,00</w:t>
            </w:r>
          </w:p>
        </w:tc>
      </w:tr>
      <w:tr w:rsidR="003B2166" w:rsidTr="003B2166">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rPr>
                <w:color w:val="000000"/>
                <w:sz w:val="20"/>
                <w:szCs w:val="20"/>
              </w:rPr>
            </w:pPr>
            <w:r>
              <w:rPr>
                <w:color w:val="000000"/>
                <w:sz w:val="20"/>
                <w:szCs w:val="20"/>
              </w:rPr>
              <w:t>TÉCNICO EM ENFERMA-GEM (REDE DE FRIO)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2</w:t>
            </w:r>
          </w:p>
        </w:tc>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1.320,00</w:t>
            </w:r>
          </w:p>
        </w:tc>
      </w:tr>
      <w:tr w:rsidR="003B2166" w:rsidTr="003B2166">
        <w:tc>
          <w:tcPr>
            <w:tcW w:w="906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b/>
                <w:bCs/>
                <w:color w:val="000000"/>
                <w:sz w:val="20"/>
                <w:szCs w:val="20"/>
              </w:rPr>
            </w:pPr>
            <w:r>
              <w:rPr>
                <w:b/>
                <w:bCs/>
                <w:color w:val="000000"/>
                <w:sz w:val="20"/>
                <w:szCs w:val="20"/>
              </w:rPr>
              <w:t>TOTAL DE VAGAS: 3</w:t>
            </w:r>
          </w:p>
        </w:tc>
      </w:tr>
    </w:tbl>
    <w:p w:rsidR="003B2166" w:rsidRDefault="003B2166" w:rsidP="003B2166">
      <w:pPr>
        <w:pStyle w:val="Standard"/>
        <w:rPr>
          <w:bCs/>
        </w:rPr>
      </w:pPr>
    </w:p>
    <w:p w:rsidR="003B2166" w:rsidRDefault="003B2166" w:rsidP="003B2166">
      <w:pPr>
        <w:pStyle w:val="Standard"/>
        <w:rPr>
          <w:b/>
          <w:bCs/>
        </w:rPr>
      </w:pPr>
      <w:r>
        <w:rPr>
          <w:b/>
          <w:bCs/>
        </w:rPr>
        <w:t>Tabela 7</w:t>
      </w:r>
    </w:p>
    <w:tbl>
      <w:tblPr>
        <w:tblW w:w="9062" w:type="dxa"/>
        <w:tblInd w:w="5" w:type="dxa"/>
        <w:tblLayout w:type="fixed"/>
        <w:tblLook w:val="0000"/>
      </w:tblPr>
      <w:tblGrid>
        <w:gridCol w:w="2669"/>
        <w:gridCol w:w="1360"/>
        <w:gridCol w:w="2725"/>
        <w:gridCol w:w="2308"/>
      </w:tblGrid>
      <w:tr w:rsidR="003B2166" w:rsidTr="003B2166">
        <w:trPr>
          <w:tblHeader/>
        </w:trPr>
        <w:tc>
          <w:tcPr>
            <w:tcW w:w="9061" w:type="dxa"/>
            <w:gridSpan w:val="4"/>
            <w:tcBorders>
              <w:top w:val="single" w:sz="4" w:space="0" w:color="000000"/>
              <w:left w:val="single" w:sz="4" w:space="0" w:color="000000"/>
              <w:bottom w:val="single" w:sz="4" w:space="0" w:color="000000"/>
              <w:right w:val="single" w:sz="4" w:space="0" w:color="000000"/>
            </w:tcBorders>
            <w:shd w:val="clear" w:color="auto" w:fill="D9E2F3"/>
          </w:tcPr>
          <w:p w:rsidR="003B2166" w:rsidRDefault="003B2166" w:rsidP="003B2166">
            <w:pPr>
              <w:pStyle w:val="Standard"/>
              <w:widowControl w:val="0"/>
              <w:jc w:val="center"/>
              <w:rPr>
                <w:b/>
                <w:sz w:val="20"/>
                <w:szCs w:val="20"/>
              </w:rPr>
            </w:pPr>
            <w:r>
              <w:rPr>
                <w:b/>
                <w:sz w:val="20"/>
                <w:szCs w:val="20"/>
              </w:rPr>
              <w:t>EMAD</w:t>
            </w:r>
          </w:p>
        </w:tc>
      </w:tr>
      <w:tr w:rsidR="003B2166" w:rsidTr="003B2166">
        <w:trPr>
          <w:tblHeader/>
        </w:trPr>
        <w:tc>
          <w:tcPr>
            <w:tcW w:w="2668"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DENOMINAÇÃO</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QT. DE VAGAS</w:t>
            </w:r>
          </w:p>
        </w:tc>
        <w:tc>
          <w:tcPr>
            <w:tcW w:w="2725"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CARGA HORÁRIA</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VENCIMENTO (R$)</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rPr>
                <w:bCs/>
                <w:sz w:val="20"/>
                <w:szCs w:val="20"/>
              </w:rPr>
            </w:pPr>
            <w:r>
              <w:rPr>
                <w:bCs/>
                <w:sz w:val="20"/>
                <w:szCs w:val="20"/>
              </w:rPr>
              <w:t>TÉCNICO EM ENFERMAGEM</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Cs/>
                <w:sz w:val="20"/>
                <w:szCs w:val="20"/>
              </w:rPr>
            </w:pPr>
            <w:r>
              <w:rPr>
                <w:bCs/>
                <w:sz w:val="20"/>
                <w:szCs w:val="20"/>
              </w:rPr>
              <w:t>3</w:t>
            </w:r>
          </w:p>
        </w:tc>
        <w:tc>
          <w:tcPr>
            <w:tcW w:w="2725"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Cs/>
                <w:sz w:val="20"/>
                <w:szCs w:val="20"/>
              </w:rPr>
            </w:pPr>
            <w:r>
              <w:rPr>
                <w:bCs/>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Cs/>
                <w:sz w:val="20"/>
                <w:szCs w:val="20"/>
              </w:rPr>
            </w:pPr>
            <w:r>
              <w:rPr>
                <w:bCs/>
                <w:sz w:val="20"/>
                <w:szCs w:val="20"/>
              </w:rPr>
              <w:t>1.320,00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rPr>
                <w:color w:val="000000"/>
                <w:sz w:val="20"/>
                <w:szCs w:val="20"/>
              </w:rPr>
            </w:pPr>
            <w:r>
              <w:rPr>
                <w:color w:val="000000"/>
                <w:sz w:val="20"/>
                <w:szCs w:val="20"/>
              </w:rPr>
              <w:t>FISIOTERAPEUTA</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30h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2.000,00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rPr>
                <w:color w:val="000000"/>
                <w:sz w:val="20"/>
                <w:szCs w:val="20"/>
              </w:rPr>
            </w:pPr>
            <w:r>
              <w:rPr>
                <w:color w:val="000000"/>
                <w:sz w:val="20"/>
                <w:szCs w:val="20"/>
              </w:rPr>
              <w:t>PSICÓLOGO</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30h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1.741,18</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rPr>
                <w:color w:val="000000"/>
                <w:sz w:val="20"/>
                <w:szCs w:val="20"/>
              </w:rPr>
            </w:pPr>
            <w:r>
              <w:rPr>
                <w:color w:val="000000"/>
                <w:sz w:val="20"/>
                <w:szCs w:val="20"/>
              </w:rPr>
              <w:t>NUTRICIONISTA</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30h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2.000,00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rPr>
                <w:color w:val="000000"/>
                <w:sz w:val="20"/>
                <w:szCs w:val="20"/>
              </w:rPr>
            </w:pPr>
            <w:r>
              <w:rPr>
                <w:color w:val="000000"/>
                <w:sz w:val="20"/>
                <w:szCs w:val="20"/>
              </w:rPr>
              <w:t>ENFERMEIRO</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3.000,00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rPr>
                <w:color w:val="000000"/>
                <w:sz w:val="20"/>
                <w:szCs w:val="20"/>
              </w:rPr>
            </w:pPr>
            <w:r>
              <w:rPr>
                <w:color w:val="000000"/>
                <w:sz w:val="20"/>
                <w:szCs w:val="20"/>
              </w:rPr>
              <w:t>FONOAUDIÓLOGO</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30h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2.240,00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rPr>
                <w:color w:val="000000"/>
                <w:sz w:val="20"/>
                <w:szCs w:val="20"/>
              </w:rPr>
            </w:pPr>
            <w:r>
              <w:rPr>
                <w:color w:val="000000"/>
                <w:sz w:val="20"/>
                <w:szCs w:val="20"/>
              </w:rPr>
              <w:t>MÉDICO</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16.000,00</w:t>
            </w:r>
          </w:p>
        </w:tc>
      </w:tr>
      <w:tr w:rsidR="003B2166" w:rsidTr="003B2166">
        <w:tc>
          <w:tcPr>
            <w:tcW w:w="90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b/>
                <w:bCs/>
                <w:color w:val="000000"/>
                <w:sz w:val="20"/>
                <w:szCs w:val="20"/>
              </w:rPr>
            </w:pPr>
            <w:r>
              <w:rPr>
                <w:b/>
                <w:bCs/>
                <w:color w:val="000000"/>
                <w:sz w:val="20"/>
                <w:szCs w:val="20"/>
              </w:rPr>
              <w:t>TOTAL DE VAGAS: 9</w:t>
            </w:r>
          </w:p>
        </w:tc>
      </w:tr>
    </w:tbl>
    <w:p w:rsidR="003B2166" w:rsidRDefault="003B2166" w:rsidP="003B2166">
      <w:pPr>
        <w:pStyle w:val="Standard"/>
        <w:rPr>
          <w:b/>
          <w:bCs/>
          <w:color w:val="000000"/>
        </w:rPr>
      </w:pPr>
    </w:p>
    <w:p w:rsidR="003B2166" w:rsidRDefault="003B2166" w:rsidP="003B2166">
      <w:pPr>
        <w:pStyle w:val="Standard"/>
        <w:rPr>
          <w:color w:val="000000"/>
        </w:rPr>
      </w:pPr>
      <w:r>
        <w:rPr>
          <w:b/>
          <w:bCs/>
          <w:color w:val="000000"/>
        </w:rPr>
        <w:t>Tabela 8</w:t>
      </w:r>
    </w:p>
    <w:tbl>
      <w:tblPr>
        <w:tblW w:w="9062" w:type="dxa"/>
        <w:tblInd w:w="5" w:type="dxa"/>
        <w:tblLayout w:type="fixed"/>
        <w:tblLook w:val="0000"/>
      </w:tblPr>
      <w:tblGrid>
        <w:gridCol w:w="2669"/>
        <w:gridCol w:w="1360"/>
        <w:gridCol w:w="2725"/>
        <w:gridCol w:w="2308"/>
      </w:tblGrid>
      <w:tr w:rsidR="003B2166" w:rsidTr="003B2166">
        <w:tc>
          <w:tcPr>
            <w:tcW w:w="9061" w:type="dxa"/>
            <w:gridSpan w:val="4"/>
            <w:tcBorders>
              <w:top w:val="single" w:sz="4" w:space="0" w:color="000000"/>
              <w:left w:val="single" w:sz="4" w:space="0" w:color="000000"/>
              <w:bottom w:val="single" w:sz="4" w:space="0" w:color="000000"/>
              <w:right w:val="single" w:sz="4" w:space="0" w:color="000000"/>
            </w:tcBorders>
            <w:shd w:val="clear" w:color="auto" w:fill="D9E2F3"/>
          </w:tcPr>
          <w:p w:rsidR="003B2166" w:rsidRDefault="003B2166" w:rsidP="003B2166">
            <w:pPr>
              <w:pStyle w:val="Standard"/>
              <w:widowControl w:val="0"/>
              <w:jc w:val="center"/>
              <w:rPr>
                <w:b/>
                <w:color w:val="000000"/>
                <w:sz w:val="20"/>
                <w:szCs w:val="20"/>
              </w:rPr>
            </w:pPr>
            <w:r>
              <w:rPr>
                <w:b/>
                <w:color w:val="000000"/>
                <w:sz w:val="20"/>
                <w:szCs w:val="20"/>
              </w:rPr>
              <w:t>FARMÁCIA BÁSICA MUNICIPAL/ CAF</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color w:val="000000"/>
                <w:sz w:val="20"/>
                <w:szCs w:val="20"/>
              </w:rPr>
            </w:pPr>
            <w:r>
              <w:rPr>
                <w:b/>
                <w:color w:val="000000"/>
                <w:sz w:val="20"/>
                <w:szCs w:val="20"/>
              </w:rPr>
              <w:t>DENOMINAÇÃO</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color w:val="000000"/>
                <w:sz w:val="20"/>
                <w:szCs w:val="20"/>
              </w:rPr>
            </w:pPr>
            <w:r>
              <w:rPr>
                <w:b/>
                <w:color w:val="000000"/>
                <w:sz w:val="20"/>
                <w:szCs w:val="20"/>
              </w:rPr>
              <w:t>QT. DE VAGAS</w:t>
            </w:r>
          </w:p>
        </w:tc>
        <w:tc>
          <w:tcPr>
            <w:tcW w:w="2725"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color w:val="000000"/>
                <w:sz w:val="20"/>
                <w:szCs w:val="20"/>
              </w:rPr>
            </w:pPr>
            <w:r>
              <w:rPr>
                <w:b/>
                <w:color w:val="000000"/>
                <w:sz w:val="20"/>
                <w:szCs w:val="20"/>
              </w:rPr>
              <w:t>CARGA HORÁRIA</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color w:val="000000"/>
                <w:sz w:val="20"/>
                <w:szCs w:val="20"/>
              </w:rPr>
            </w:pPr>
            <w:r>
              <w:rPr>
                <w:b/>
                <w:color w:val="000000"/>
                <w:sz w:val="20"/>
                <w:szCs w:val="20"/>
              </w:rPr>
              <w:t>VENCIMENTO (R$)</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rPr>
                <w:bCs/>
                <w:sz w:val="20"/>
                <w:szCs w:val="20"/>
              </w:rPr>
            </w:pPr>
            <w:r>
              <w:rPr>
                <w:bCs/>
                <w:sz w:val="20"/>
                <w:szCs w:val="20"/>
              </w:rPr>
              <w:t>FARMACÊUTICO</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Cs/>
                <w:sz w:val="20"/>
                <w:szCs w:val="20"/>
              </w:rPr>
            </w:pPr>
            <w:r>
              <w:rPr>
                <w:bCs/>
                <w:sz w:val="20"/>
                <w:szCs w:val="20"/>
              </w:rPr>
              <w:t>2</w:t>
            </w:r>
          </w:p>
        </w:tc>
        <w:tc>
          <w:tcPr>
            <w:tcW w:w="2725"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Cs/>
                <w:sz w:val="20"/>
                <w:szCs w:val="20"/>
              </w:rPr>
            </w:pPr>
            <w:r>
              <w:rPr>
                <w:bCs/>
                <w:sz w:val="20"/>
                <w:szCs w:val="20"/>
              </w:rPr>
              <w:t>20h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Cs/>
                <w:sz w:val="20"/>
                <w:szCs w:val="20"/>
              </w:rPr>
            </w:pPr>
            <w:r>
              <w:rPr>
                <w:bCs/>
                <w:sz w:val="20"/>
                <w:szCs w:val="20"/>
              </w:rPr>
              <w:t>1.750,00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rPr>
                <w:bCs/>
                <w:sz w:val="20"/>
                <w:szCs w:val="20"/>
              </w:rPr>
            </w:pPr>
            <w:r>
              <w:rPr>
                <w:bCs/>
                <w:sz w:val="20"/>
                <w:szCs w:val="20"/>
              </w:rPr>
              <w:t>FARMACÊUTICO</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bCs/>
                <w:sz w:val="20"/>
                <w:szCs w:val="20"/>
              </w:rPr>
            </w:pPr>
            <w:r>
              <w:rPr>
                <w:bCs/>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bCs/>
                <w:sz w:val="20"/>
                <w:szCs w:val="20"/>
              </w:rPr>
            </w:pPr>
            <w:r>
              <w:rPr>
                <w:bCs/>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bCs/>
                <w:sz w:val="20"/>
                <w:szCs w:val="20"/>
              </w:rPr>
            </w:pPr>
            <w:r>
              <w:rPr>
                <w:bCs/>
                <w:sz w:val="20"/>
                <w:szCs w:val="20"/>
              </w:rPr>
              <w:t>3.500,00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rPr>
                <w:sz w:val="20"/>
                <w:szCs w:val="20"/>
              </w:rPr>
            </w:pPr>
            <w:r>
              <w:rPr>
                <w:sz w:val="20"/>
                <w:szCs w:val="20"/>
              </w:rPr>
              <w:t>AUXILIAR DE FARMÁCIA</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sz w:val="20"/>
                <w:szCs w:val="20"/>
              </w:rPr>
            </w:pPr>
            <w:r>
              <w:rPr>
                <w:sz w:val="20"/>
                <w:szCs w:val="20"/>
              </w:rPr>
              <w:t>4</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sz w:val="20"/>
                <w:szCs w:val="20"/>
              </w:rPr>
            </w:pPr>
            <w:r>
              <w:rPr>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sz w:val="20"/>
                <w:szCs w:val="20"/>
              </w:rPr>
            </w:pPr>
            <w:r>
              <w:rPr>
                <w:sz w:val="20"/>
                <w:szCs w:val="20"/>
              </w:rPr>
              <w:t>1.320,00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rPr>
                <w:sz w:val="20"/>
                <w:szCs w:val="20"/>
              </w:rPr>
            </w:pPr>
            <w:r>
              <w:rPr>
                <w:sz w:val="20"/>
                <w:szCs w:val="20"/>
              </w:rPr>
              <w:t>AUXILIAR DE HIGIENIZAÇÃO</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sz w:val="20"/>
                <w:szCs w:val="20"/>
              </w:rPr>
            </w:pPr>
            <w:r>
              <w:rPr>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sz w:val="20"/>
                <w:szCs w:val="20"/>
              </w:rPr>
            </w:pPr>
            <w:r>
              <w:rPr>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sz w:val="20"/>
                <w:szCs w:val="20"/>
              </w:rPr>
            </w:pPr>
            <w:r>
              <w:rPr>
                <w:sz w:val="20"/>
                <w:szCs w:val="20"/>
              </w:rPr>
              <w:t>1.320,00</w:t>
            </w:r>
          </w:p>
        </w:tc>
      </w:tr>
      <w:tr w:rsidR="003B2166" w:rsidTr="003B2166">
        <w:tc>
          <w:tcPr>
            <w:tcW w:w="9061" w:type="dxa"/>
            <w:gridSpan w:val="4"/>
            <w:tcBorders>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b/>
                <w:bCs/>
                <w:sz w:val="20"/>
                <w:szCs w:val="20"/>
              </w:rPr>
            </w:pPr>
            <w:r>
              <w:rPr>
                <w:b/>
                <w:bCs/>
                <w:sz w:val="20"/>
                <w:szCs w:val="20"/>
              </w:rPr>
              <w:t>TOTAL DE VAGAS: 8</w:t>
            </w:r>
          </w:p>
        </w:tc>
      </w:tr>
    </w:tbl>
    <w:p w:rsidR="003B2166" w:rsidRDefault="003B2166" w:rsidP="003B2166">
      <w:pPr>
        <w:pStyle w:val="Standard"/>
        <w:rPr>
          <w:bCs/>
        </w:rPr>
      </w:pPr>
    </w:p>
    <w:p w:rsidR="003B2166" w:rsidRDefault="003B2166" w:rsidP="009F4D18">
      <w:pPr>
        <w:pStyle w:val="Standard"/>
        <w:spacing w:line="200" w:lineRule="exact"/>
        <w:rPr>
          <w:b/>
          <w:bCs/>
        </w:rPr>
      </w:pPr>
    </w:p>
    <w:p w:rsidR="003B2166" w:rsidRDefault="003B2166" w:rsidP="003B2166">
      <w:pPr>
        <w:pStyle w:val="Standard"/>
        <w:rPr>
          <w:b/>
          <w:bCs/>
        </w:rPr>
      </w:pPr>
      <w:r>
        <w:rPr>
          <w:b/>
          <w:bCs/>
        </w:rPr>
        <w:t>Tabela 9</w:t>
      </w:r>
    </w:p>
    <w:tbl>
      <w:tblPr>
        <w:tblW w:w="9062" w:type="dxa"/>
        <w:tblInd w:w="5" w:type="dxa"/>
        <w:tblLayout w:type="fixed"/>
        <w:tblLook w:val="0000"/>
      </w:tblPr>
      <w:tblGrid>
        <w:gridCol w:w="2669"/>
        <w:gridCol w:w="1360"/>
        <w:gridCol w:w="2725"/>
        <w:gridCol w:w="2308"/>
      </w:tblGrid>
      <w:tr w:rsidR="003B2166" w:rsidTr="003B2166">
        <w:tc>
          <w:tcPr>
            <w:tcW w:w="9061" w:type="dxa"/>
            <w:gridSpan w:val="4"/>
            <w:tcBorders>
              <w:top w:val="single" w:sz="4" w:space="0" w:color="000000"/>
              <w:left w:val="single" w:sz="4" w:space="0" w:color="000000"/>
              <w:bottom w:val="single" w:sz="4" w:space="0" w:color="000000"/>
              <w:right w:val="single" w:sz="4" w:space="0" w:color="000000"/>
            </w:tcBorders>
            <w:shd w:val="clear" w:color="auto" w:fill="D9E2F3"/>
          </w:tcPr>
          <w:p w:rsidR="003B2166" w:rsidRDefault="003B2166" w:rsidP="003B2166">
            <w:pPr>
              <w:pStyle w:val="Standard"/>
              <w:widowControl w:val="0"/>
              <w:jc w:val="center"/>
              <w:rPr>
                <w:b/>
                <w:sz w:val="20"/>
                <w:szCs w:val="20"/>
              </w:rPr>
            </w:pPr>
            <w:r>
              <w:rPr>
                <w:b/>
                <w:sz w:val="20"/>
                <w:szCs w:val="20"/>
              </w:rPr>
              <w:t>SAÚDE BUCAL</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DENOMINAÇÃO</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QT. DE VAGAS</w:t>
            </w:r>
          </w:p>
        </w:tc>
        <w:tc>
          <w:tcPr>
            <w:tcW w:w="2725"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CARGA HORÁRIA</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VENCIMENTO (R$)</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rPr>
                <w:sz w:val="20"/>
                <w:szCs w:val="20"/>
              </w:rPr>
            </w:pPr>
            <w:r>
              <w:rPr>
                <w:sz w:val="20"/>
                <w:szCs w:val="20"/>
              </w:rPr>
              <w:t>AUXILIAR DE SAÚDE BUCAL</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sz w:val="20"/>
                <w:szCs w:val="20"/>
              </w:rPr>
            </w:pPr>
            <w:r>
              <w:rPr>
                <w:sz w:val="20"/>
                <w:szCs w:val="20"/>
              </w:rPr>
              <w:t>15</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sz w:val="20"/>
                <w:szCs w:val="20"/>
              </w:rPr>
            </w:pPr>
            <w:r>
              <w:rPr>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sz w:val="20"/>
                <w:szCs w:val="20"/>
              </w:rPr>
            </w:pPr>
            <w:r>
              <w:rPr>
                <w:sz w:val="20"/>
                <w:szCs w:val="20"/>
              </w:rPr>
              <w:t>1.320,00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rPr>
                <w:sz w:val="20"/>
                <w:szCs w:val="20"/>
              </w:rPr>
            </w:pPr>
            <w:r>
              <w:rPr>
                <w:sz w:val="20"/>
                <w:szCs w:val="20"/>
              </w:rPr>
              <w:t>ODONTÓLOGO 1</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sz w:val="20"/>
                <w:szCs w:val="20"/>
              </w:rPr>
            </w:pPr>
            <w:r>
              <w:rPr>
                <w:sz w:val="20"/>
                <w:szCs w:val="20"/>
              </w:rPr>
              <w:t>14</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sz w:val="20"/>
                <w:szCs w:val="20"/>
              </w:rPr>
            </w:pPr>
            <w:r>
              <w:rPr>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sz w:val="20"/>
                <w:szCs w:val="20"/>
              </w:rPr>
            </w:pPr>
            <w:r>
              <w:rPr>
                <w:sz w:val="20"/>
                <w:szCs w:val="20"/>
              </w:rPr>
              <w:t>3.500,00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rPr>
                <w:sz w:val="20"/>
                <w:szCs w:val="20"/>
              </w:rPr>
            </w:pPr>
            <w:r>
              <w:rPr>
                <w:sz w:val="20"/>
                <w:szCs w:val="20"/>
              </w:rPr>
              <w:t>ODONTÓLOGO 2</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sz w:val="20"/>
                <w:szCs w:val="20"/>
              </w:rPr>
            </w:pPr>
            <w:r>
              <w:rPr>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sz w:val="20"/>
                <w:szCs w:val="20"/>
              </w:rPr>
            </w:pPr>
            <w:r>
              <w:rPr>
                <w:sz w:val="20"/>
                <w:szCs w:val="20"/>
              </w:rPr>
              <w:t>20h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sz w:val="20"/>
                <w:szCs w:val="20"/>
              </w:rPr>
            </w:pPr>
            <w:r>
              <w:rPr>
                <w:sz w:val="20"/>
                <w:szCs w:val="20"/>
              </w:rPr>
              <w:t>1.750,00</w:t>
            </w:r>
          </w:p>
        </w:tc>
      </w:tr>
      <w:tr w:rsidR="003B2166" w:rsidTr="003B2166">
        <w:tc>
          <w:tcPr>
            <w:tcW w:w="2668" w:type="dxa"/>
            <w:tcBorders>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rPr>
                <w:sz w:val="20"/>
                <w:szCs w:val="20"/>
              </w:rPr>
            </w:pPr>
            <w:r>
              <w:rPr>
                <w:sz w:val="20"/>
                <w:szCs w:val="20"/>
              </w:rPr>
              <w:t>ODONTÓLOGO 3</w:t>
            </w:r>
          </w:p>
        </w:tc>
        <w:tc>
          <w:tcPr>
            <w:tcW w:w="1360" w:type="dxa"/>
            <w:tcBorders>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sz w:val="20"/>
                <w:szCs w:val="20"/>
              </w:rPr>
            </w:pPr>
            <w:r>
              <w:rPr>
                <w:sz w:val="20"/>
                <w:szCs w:val="20"/>
              </w:rPr>
              <w:t>1</w:t>
            </w:r>
          </w:p>
        </w:tc>
        <w:tc>
          <w:tcPr>
            <w:tcW w:w="2725" w:type="dxa"/>
            <w:tcBorders>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sz w:val="20"/>
                <w:szCs w:val="20"/>
              </w:rPr>
            </w:pPr>
            <w:r>
              <w:rPr>
                <w:sz w:val="20"/>
                <w:szCs w:val="20"/>
              </w:rPr>
              <w:t>20h semanais</w:t>
            </w:r>
          </w:p>
        </w:tc>
        <w:tc>
          <w:tcPr>
            <w:tcW w:w="2308" w:type="dxa"/>
            <w:tcBorders>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sz w:val="20"/>
                <w:szCs w:val="20"/>
              </w:rPr>
            </w:pPr>
            <w:r>
              <w:rPr>
                <w:sz w:val="20"/>
                <w:szCs w:val="20"/>
              </w:rPr>
              <w:t>1.750,00</w:t>
            </w:r>
          </w:p>
        </w:tc>
      </w:tr>
      <w:tr w:rsidR="003B2166" w:rsidTr="003B2166">
        <w:tc>
          <w:tcPr>
            <w:tcW w:w="90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b/>
                <w:bCs/>
                <w:sz w:val="20"/>
                <w:szCs w:val="20"/>
              </w:rPr>
            </w:pPr>
            <w:r>
              <w:rPr>
                <w:b/>
                <w:bCs/>
                <w:sz w:val="20"/>
                <w:szCs w:val="20"/>
              </w:rPr>
              <w:t>TOTAL DE VAGAS: 31</w:t>
            </w:r>
          </w:p>
        </w:tc>
      </w:tr>
    </w:tbl>
    <w:p w:rsidR="003B2166" w:rsidRDefault="003B2166" w:rsidP="003B2166">
      <w:pPr>
        <w:pStyle w:val="Standard"/>
        <w:rPr>
          <w:bCs/>
        </w:rPr>
      </w:pPr>
    </w:p>
    <w:p w:rsidR="003B2166" w:rsidRDefault="003B2166" w:rsidP="003B2166">
      <w:pPr>
        <w:pStyle w:val="Standard"/>
        <w:jc w:val="both"/>
      </w:pPr>
      <w:r>
        <w:rPr>
          <w:b/>
          <w:bCs/>
        </w:rPr>
        <w:t>Tabela 10</w:t>
      </w:r>
    </w:p>
    <w:tbl>
      <w:tblPr>
        <w:tblW w:w="9060" w:type="dxa"/>
        <w:tblInd w:w="5" w:type="dxa"/>
        <w:tblLayout w:type="fixed"/>
        <w:tblLook w:val="0000"/>
      </w:tblPr>
      <w:tblGrid>
        <w:gridCol w:w="3000"/>
        <w:gridCol w:w="1028"/>
        <w:gridCol w:w="2725"/>
        <w:gridCol w:w="2307"/>
      </w:tblGrid>
      <w:tr w:rsidR="003B2166" w:rsidTr="003B2166">
        <w:trPr>
          <w:tblHeader/>
        </w:trPr>
        <w:tc>
          <w:tcPr>
            <w:tcW w:w="9060" w:type="dxa"/>
            <w:gridSpan w:val="4"/>
            <w:tcBorders>
              <w:top w:val="single" w:sz="4" w:space="0" w:color="000000"/>
              <w:left w:val="single" w:sz="4" w:space="0" w:color="000000"/>
              <w:bottom w:val="single" w:sz="4" w:space="0" w:color="000000"/>
              <w:right w:val="single" w:sz="4" w:space="0" w:color="000000"/>
            </w:tcBorders>
            <w:shd w:val="clear" w:color="auto" w:fill="D9E2F3"/>
          </w:tcPr>
          <w:p w:rsidR="003B2166" w:rsidRDefault="003B2166" w:rsidP="003B2166">
            <w:pPr>
              <w:pStyle w:val="Standard"/>
              <w:widowControl w:val="0"/>
              <w:jc w:val="center"/>
              <w:rPr>
                <w:b/>
                <w:sz w:val="20"/>
                <w:szCs w:val="20"/>
              </w:rPr>
            </w:pPr>
            <w:r>
              <w:rPr>
                <w:b/>
                <w:sz w:val="20"/>
                <w:szCs w:val="20"/>
              </w:rPr>
              <w:t>APS/ATENÇÃO BÁSICA (EQUIPE DA ESTRATÉGIA DE SAÚDE DA FAMÍLIA)</w:t>
            </w:r>
          </w:p>
        </w:tc>
      </w:tr>
      <w:tr w:rsidR="003B2166" w:rsidTr="003B2166">
        <w:tc>
          <w:tcPr>
            <w:tcW w:w="3000"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DENOMINAÇÃO</w:t>
            </w:r>
          </w:p>
        </w:tc>
        <w:tc>
          <w:tcPr>
            <w:tcW w:w="1028"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QT. DE VAGAS</w:t>
            </w:r>
          </w:p>
        </w:tc>
        <w:tc>
          <w:tcPr>
            <w:tcW w:w="2725"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CARGA HORÁRIA</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VENCIMENTO (R$)</w:t>
            </w:r>
          </w:p>
        </w:tc>
      </w:tr>
      <w:tr w:rsidR="003B2166" w:rsidTr="003B2166">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rPr>
                <w:color w:val="000000"/>
                <w:sz w:val="20"/>
                <w:szCs w:val="20"/>
              </w:rPr>
            </w:pPr>
            <w:r>
              <w:rPr>
                <w:color w:val="000000"/>
                <w:sz w:val="20"/>
                <w:szCs w:val="20"/>
              </w:rPr>
              <w:t>ENFERMEIRO</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21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3.000,00</w:t>
            </w:r>
          </w:p>
        </w:tc>
      </w:tr>
      <w:tr w:rsidR="003B2166" w:rsidTr="003B2166">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rPr>
                <w:color w:val="000000"/>
                <w:sz w:val="20"/>
                <w:szCs w:val="20"/>
              </w:rPr>
            </w:pPr>
            <w:r>
              <w:rPr>
                <w:color w:val="000000"/>
                <w:sz w:val="20"/>
                <w:szCs w:val="20"/>
              </w:rPr>
              <w:lastRenderedPageBreak/>
              <w:t>NUTRICIONISTA</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2</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20h semanais</w:t>
            </w:r>
          </w:p>
        </w:tc>
        <w:tc>
          <w:tcPr>
            <w:tcW w:w="23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1.400,00</w:t>
            </w:r>
          </w:p>
        </w:tc>
      </w:tr>
      <w:tr w:rsidR="003B2166" w:rsidTr="003B2166">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rPr>
                <w:color w:val="000000"/>
                <w:sz w:val="20"/>
                <w:szCs w:val="20"/>
              </w:rPr>
            </w:pPr>
            <w:r>
              <w:rPr>
                <w:color w:val="000000"/>
                <w:sz w:val="20"/>
                <w:szCs w:val="20"/>
              </w:rPr>
              <w:t>OPERADOR DE SISTEMAS 1</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19</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1.320,00</w:t>
            </w:r>
          </w:p>
        </w:tc>
      </w:tr>
      <w:tr w:rsidR="003B2166" w:rsidTr="003B2166">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rPr>
                <w:color w:val="000000"/>
                <w:sz w:val="20"/>
                <w:szCs w:val="20"/>
              </w:rPr>
            </w:pPr>
            <w:r>
              <w:rPr>
                <w:color w:val="000000"/>
                <w:sz w:val="20"/>
                <w:szCs w:val="20"/>
              </w:rPr>
              <w:t>OPERADOR DE SISTEMAS 2</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8</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1.320,00</w:t>
            </w:r>
          </w:p>
        </w:tc>
      </w:tr>
      <w:tr w:rsidR="003B2166" w:rsidTr="003B2166">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rPr>
                <w:color w:val="000000"/>
                <w:sz w:val="20"/>
                <w:szCs w:val="20"/>
              </w:rPr>
            </w:pPr>
            <w:r>
              <w:rPr>
                <w:color w:val="000000"/>
                <w:sz w:val="20"/>
                <w:szCs w:val="20"/>
              </w:rPr>
              <w:t>FISIOTERAPEUTA</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2</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20h semanais</w:t>
            </w:r>
          </w:p>
        </w:tc>
        <w:tc>
          <w:tcPr>
            <w:tcW w:w="23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1.508,00</w:t>
            </w:r>
          </w:p>
        </w:tc>
      </w:tr>
      <w:tr w:rsidR="003B2166" w:rsidTr="003B2166">
        <w:tc>
          <w:tcPr>
            <w:tcW w:w="3000" w:type="dxa"/>
            <w:tcBorders>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rPr>
                <w:sz w:val="20"/>
                <w:szCs w:val="20"/>
              </w:rPr>
            </w:pPr>
            <w:r>
              <w:rPr>
                <w:sz w:val="20"/>
                <w:szCs w:val="20"/>
              </w:rPr>
              <w:t>EDUCADOR FÍSICO</w:t>
            </w:r>
          </w:p>
        </w:tc>
        <w:tc>
          <w:tcPr>
            <w:tcW w:w="1028" w:type="dxa"/>
            <w:tcBorders>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sz w:val="20"/>
                <w:szCs w:val="20"/>
              </w:rPr>
            </w:pPr>
            <w:r>
              <w:rPr>
                <w:sz w:val="20"/>
                <w:szCs w:val="20"/>
              </w:rPr>
              <w:t>3</w:t>
            </w:r>
          </w:p>
        </w:tc>
        <w:tc>
          <w:tcPr>
            <w:tcW w:w="2725" w:type="dxa"/>
            <w:tcBorders>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20h semanais</w:t>
            </w:r>
          </w:p>
        </w:tc>
        <w:tc>
          <w:tcPr>
            <w:tcW w:w="2307" w:type="dxa"/>
            <w:tcBorders>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1.400,00</w:t>
            </w:r>
          </w:p>
        </w:tc>
      </w:tr>
      <w:tr w:rsidR="003B2166" w:rsidTr="003B2166">
        <w:trPr>
          <w:trHeight w:val="608"/>
        </w:trPr>
        <w:tc>
          <w:tcPr>
            <w:tcW w:w="3000" w:type="dxa"/>
            <w:tcBorders>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rPr>
                <w:sz w:val="20"/>
                <w:szCs w:val="20"/>
              </w:rPr>
            </w:pPr>
            <w:r>
              <w:rPr>
                <w:sz w:val="20"/>
                <w:szCs w:val="20"/>
              </w:rPr>
              <w:t>AUXILIAR DE HIGIENIZAÇÃO</w:t>
            </w:r>
          </w:p>
        </w:tc>
        <w:tc>
          <w:tcPr>
            <w:tcW w:w="1028" w:type="dxa"/>
            <w:tcBorders>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sz w:val="20"/>
                <w:szCs w:val="20"/>
              </w:rPr>
            </w:pPr>
            <w:r>
              <w:rPr>
                <w:sz w:val="20"/>
                <w:szCs w:val="20"/>
              </w:rPr>
              <w:t>20</w:t>
            </w:r>
          </w:p>
        </w:tc>
        <w:tc>
          <w:tcPr>
            <w:tcW w:w="2725" w:type="dxa"/>
            <w:tcBorders>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7" w:type="dxa"/>
            <w:tcBorders>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1.320,00</w:t>
            </w:r>
          </w:p>
        </w:tc>
      </w:tr>
      <w:tr w:rsidR="003B2166" w:rsidTr="003B2166">
        <w:trPr>
          <w:trHeight w:val="276"/>
        </w:trPr>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rPr>
                <w:sz w:val="20"/>
                <w:szCs w:val="20"/>
              </w:rPr>
            </w:pPr>
            <w:r>
              <w:rPr>
                <w:sz w:val="20"/>
                <w:szCs w:val="20"/>
              </w:rPr>
              <w:t>TÉCNICO EM ENFERMAGEM</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sz w:val="20"/>
                <w:szCs w:val="20"/>
              </w:rPr>
            </w:pPr>
            <w:r>
              <w:rPr>
                <w:sz w:val="20"/>
                <w:szCs w:val="20"/>
              </w:rPr>
              <w:t>31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1.320,00</w:t>
            </w:r>
          </w:p>
        </w:tc>
      </w:tr>
      <w:tr w:rsidR="003B2166" w:rsidTr="003B2166">
        <w:trPr>
          <w:trHeight w:val="324"/>
        </w:trPr>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rPr>
                <w:sz w:val="20"/>
                <w:szCs w:val="20"/>
              </w:rPr>
            </w:pPr>
            <w:r>
              <w:rPr>
                <w:sz w:val="20"/>
                <w:szCs w:val="20"/>
              </w:rPr>
              <w:t>TÉCNICO EM ENFERMAGEM (REDE DE FRIO)</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sz w:val="20"/>
                <w:szCs w:val="20"/>
              </w:rPr>
            </w:pPr>
            <w:r>
              <w:rPr>
                <w:sz w:val="20"/>
                <w:szCs w:val="20"/>
              </w:rPr>
              <w:t>18</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1.320,00</w:t>
            </w:r>
          </w:p>
        </w:tc>
      </w:tr>
      <w:tr w:rsidR="003B2166" w:rsidTr="003B2166">
        <w:trPr>
          <w:trHeight w:val="756"/>
        </w:trPr>
        <w:tc>
          <w:tcPr>
            <w:tcW w:w="90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b/>
                <w:bCs/>
                <w:color w:val="000000"/>
                <w:sz w:val="20"/>
                <w:szCs w:val="20"/>
              </w:rPr>
            </w:pPr>
            <w:r>
              <w:rPr>
                <w:b/>
                <w:bCs/>
                <w:color w:val="000000"/>
                <w:sz w:val="20"/>
                <w:szCs w:val="20"/>
              </w:rPr>
              <w:t>TOTAL DE VAGAS: 124</w:t>
            </w:r>
          </w:p>
        </w:tc>
      </w:tr>
    </w:tbl>
    <w:p w:rsidR="003B2166" w:rsidRDefault="003B2166" w:rsidP="003B2166">
      <w:pPr>
        <w:pStyle w:val="Standard"/>
        <w:jc w:val="both"/>
        <w:rPr>
          <w:bCs/>
        </w:rPr>
      </w:pPr>
    </w:p>
    <w:p w:rsidR="003B2166" w:rsidRDefault="003B2166" w:rsidP="003B2166">
      <w:pPr>
        <w:pStyle w:val="Standard"/>
        <w:jc w:val="both"/>
        <w:rPr>
          <w:b/>
          <w:bCs/>
        </w:rPr>
      </w:pPr>
    </w:p>
    <w:p w:rsidR="003B2166" w:rsidRDefault="003B2166" w:rsidP="003B2166">
      <w:pPr>
        <w:pStyle w:val="Standard"/>
        <w:jc w:val="both"/>
        <w:rPr>
          <w:b/>
          <w:bCs/>
        </w:rPr>
      </w:pPr>
      <w:r>
        <w:rPr>
          <w:b/>
          <w:bCs/>
        </w:rPr>
        <w:t>Tabela 11</w:t>
      </w:r>
    </w:p>
    <w:tbl>
      <w:tblPr>
        <w:tblW w:w="9062" w:type="dxa"/>
        <w:tblInd w:w="5" w:type="dxa"/>
        <w:tblLayout w:type="fixed"/>
        <w:tblLook w:val="0000"/>
      </w:tblPr>
      <w:tblGrid>
        <w:gridCol w:w="2667"/>
        <w:gridCol w:w="1362"/>
        <w:gridCol w:w="2724"/>
        <w:gridCol w:w="2309"/>
      </w:tblGrid>
      <w:tr w:rsidR="003B2166" w:rsidTr="003B2166">
        <w:trPr>
          <w:tblHeader/>
        </w:trPr>
        <w:tc>
          <w:tcPr>
            <w:tcW w:w="9061" w:type="dxa"/>
            <w:gridSpan w:val="4"/>
            <w:tcBorders>
              <w:top w:val="single" w:sz="4" w:space="0" w:color="000000"/>
              <w:left w:val="single" w:sz="4" w:space="0" w:color="000000"/>
              <w:bottom w:val="single" w:sz="4" w:space="0" w:color="000000"/>
              <w:right w:val="single" w:sz="4" w:space="0" w:color="000000"/>
            </w:tcBorders>
            <w:shd w:val="clear" w:color="auto" w:fill="D9E2F3"/>
          </w:tcPr>
          <w:p w:rsidR="003B2166" w:rsidRDefault="003B2166" w:rsidP="003B2166">
            <w:pPr>
              <w:pStyle w:val="Standard"/>
              <w:widowControl w:val="0"/>
              <w:jc w:val="center"/>
              <w:rPr>
                <w:b/>
                <w:sz w:val="20"/>
                <w:szCs w:val="20"/>
              </w:rPr>
            </w:pPr>
            <w:r>
              <w:rPr>
                <w:b/>
                <w:sz w:val="20"/>
                <w:szCs w:val="20"/>
              </w:rPr>
              <w:t>CENTRO DE ESPECIALIDADES</w:t>
            </w:r>
          </w:p>
        </w:tc>
      </w:tr>
      <w:tr w:rsidR="003B2166" w:rsidTr="003B2166">
        <w:tc>
          <w:tcPr>
            <w:tcW w:w="2666"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DENOMINAÇÃO</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QT. DE VAGAS</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CARGA HORÁRIA</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VENCIMENTO (R$)</w:t>
            </w:r>
          </w:p>
        </w:tc>
      </w:tr>
      <w:tr w:rsidR="003B2166" w:rsidTr="003B2166">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rPr>
                <w:color w:val="000000"/>
                <w:sz w:val="20"/>
                <w:szCs w:val="20"/>
              </w:rPr>
            </w:pPr>
            <w:r>
              <w:rPr>
                <w:color w:val="000000"/>
                <w:sz w:val="20"/>
                <w:szCs w:val="20"/>
              </w:rPr>
              <w:t>AUXILIAR DE HIGIENIZA-ÇÃO</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1</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1.320,00</w:t>
            </w:r>
          </w:p>
        </w:tc>
      </w:tr>
      <w:tr w:rsidR="003B2166" w:rsidTr="003B2166">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rPr>
                <w:color w:val="000000"/>
                <w:sz w:val="20"/>
                <w:szCs w:val="20"/>
              </w:rPr>
            </w:pPr>
            <w:r>
              <w:rPr>
                <w:color w:val="000000"/>
                <w:sz w:val="20"/>
                <w:szCs w:val="20"/>
              </w:rPr>
              <w:t>FONOAUDIÓLOGO</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1</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3.000,00</w:t>
            </w:r>
          </w:p>
        </w:tc>
      </w:tr>
      <w:tr w:rsidR="003B2166" w:rsidTr="003B2166">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rPr>
                <w:color w:val="000000"/>
                <w:sz w:val="20"/>
                <w:szCs w:val="20"/>
              </w:rPr>
            </w:pPr>
            <w:r>
              <w:rPr>
                <w:color w:val="000000"/>
                <w:sz w:val="20"/>
                <w:szCs w:val="20"/>
              </w:rPr>
              <w:t>NUTRICIONISTA</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2</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20h semanais</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1.400,00</w:t>
            </w:r>
          </w:p>
        </w:tc>
      </w:tr>
      <w:tr w:rsidR="003B2166" w:rsidTr="003B2166">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rPr>
                <w:color w:val="000000"/>
                <w:sz w:val="20"/>
                <w:szCs w:val="20"/>
              </w:rPr>
            </w:pPr>
            <w:r>
              <w:rPr>
                <w:color w:val="000000"/>
                <w:sz w:val="20"/>
                <w:szCs w:val="20"/>
              </w:rPr>
              <w:t>OPERADOR DE SISTEMA 1</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1</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1.320,00</w:t>
            </w:r>
          </w:p>
        </w:tc>
      </w:tr>
      <w:tr w:rsidR="003B2166" w:rsidTr="003B2166">
        <w:tc>
          <w:tcPr>
            <w:tcW w:w="2666" w:type="dxa"/>
            <w:tcBorders>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rPr>
                <w:color w:val="000000"/>
                <w:sz w:val="20"/>
                <w:szCs w:val="20"/>
              </w:rPr>
            </w:pPr>
            <w:r>
              <w:rPr>
                <w:color w:val="000000"/>
                <w:sz w:val="20"/>
                <w:szCs w:val="20"/>
              </w:rPr>
              <w:t>OPERADOR DE SISTEMA 2</w:t>
            </w:r>
          </w:p>
        </w:tc>
        <w:tc>
          <w:tcPr>
            <w:tcW w:w="1362" w:type="dxa"/>
            <w:tcBorders>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1</w:t>
            </w:r>
          </w:p>
        </w:tc>
        <w:tc>
          <w:tcPr>
            <w:tcW w:w="2724" w:type="dxa"/>
            <w:tcBorders>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9" w:type="dxa"/>
            <w:tcBorders>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1.320,00</w:t>
            </w:r>
          </w:p>
        </w:tc>
      </w:tr>
      <w:tr w:rsidR="003B2166" w:rsidTr="003B2166">
        <w:tc>
          <w:tcPr>
            <w:tcW w:w="2666" w:type="dxa"/>
            <w:tcBorders>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rPr>
                <w:sz w:val="20"/>
                <w:szCs w:val="20"/>
              </w:rPr>
            </w:pPr>
            <w:r>
              <w:rPr>
                <w:sz w:val="20"/>
                <w:szCs w:val="20"/>
              </w:rPr>
              <w:t>PSICÓLOGO</w:t>
            </w:r>
          </w:p>
        </w:tc>
        <w:tc>
          <w:tcPr>
            <w:tcW w:w="1362" w:type="dxa"/>
            <w:tcBorders>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sz w:val="20"/>
                <w:szCs w:val="20"/>
              </w:rPr>
            </w:pPr>
            <w:r>
              <w:rPr>
                <w:sz w:val="20"/>
                <w:szCs w:val="20"/>
              </w:rPr>
              <w:t>6</w:t>
            </w:r>
          </w:p>
        </w:tc>
        <w:tc>
          <w:tcPr>
            <w:tcW w:w="2724" w:type="dxa"/>
            <w:tcBorders>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20h semanais</w:t>
            </w:r>
          </w:p>
        </w:tc>
        <w:tc>
          <w:tcPr>
            <w:tcW w:w="2309" w:type="dxa"/>
            <w:tcBorders>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1.400,00</w:t>
            </w:r>
          </w:p>
        </w:tc>
      </w:tr>
      <w:tr w:rsidR="003B2166" w:rsidTr="003B2166">
        <w:tc>
          <w:tcPr>
            <w:tcW w:w="90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b/>
                <w:bCs/>
                <w:color w:val="000000"/>
                <w:sz w:val="20"/>
                <w:szCs w:val="20"/>
              </w:rPr>
            </w:pPr>
            <w:r>
              <w:rPr>
                <w:b/>
                <w:bCs/>
                <w:color w:val="000000"/>
                <w:sz w:val="20"/>
                <w:szCs w:val="20"/>
              </w:rPr>
              <w:t>TOTAL DE VAGAS: 12</w:t>
            </w:r>
          </w:p>
        </w:tc>
      </w:tr>
    </w:tbl>
    <w:p w:rsidR="003B2166" w:rsidRDefault="003B2166" w:rsidP="003B2166">
      <w:pPr>
        <w:pStyle w:val="Standard"/>
        <w:jc w:val="both"/>
        <w:rPr>
          <w:b/>
        </w:rPr>
      </w:pPr>
    </w:p>
    <w:p w:rsidR="003B2166" w:rsidRDefault="003B2166" w:rsidP="003B2166">
      <w:pPr>
        <w:pStyle w:val="Standard"/>
        <w:jc w:val="both"/>
        <w:rPr>
          <w:b/>
        </w:rPr>
      </w:pPr>
    </w:p>
    <w:p w:rsidR="003B2166" w:rsidRDefault="003B2166" w:rsidP="003B2166">
      <w:pPr>
        <w:pStyle w:val="Standard"/>
        <w:jc w:val="both"/>
        <w:rPr>
          <w:b/>
        </w:rPr>
      </w:pPr>
    </w:p>
    <w:p w:rsidR="003B2166" w:rsidRDefault="003B2166" w:rsidP="003B2166">
      <w:pPr>
        <w:pStyle w:val="Standard"/>
        <w:jc w:val="both"/>
        <w:rPr>
          <w:b/>
        </w:rPr>
      </w:pPr>
    </w:p>
    <w:p w:rsidR="003B2166" w:rsidRDefault="003B2166" w:rsidP="003B2166">
      <w:pPr>
        <w:pStyle w:val="Standard"/>
        <w:jc w:val="both"/>
        <w:rPr>
          <w:b/>
        </w:rPr>
      </w:pPr>
    </w:p>
    <w:p w:rsidR="003B2166" w:rsidRDefault="003B2166" w:rsidP="003B2166">
      <w:pPr>
        <w:pStyle w:val="Standard"/>
        <w:jc w:val="both"/>
        <w:rPr>
          <w:b/>
        </w:rPr>
      </w:pPr>
    </w:p>
    <w:p w:rsidR="003B2166" w:rsidRDefault="003B2166" w:rsidP="003B2166">
      <w:pPr>
        <w:pStyle w:val="Standard"/>
        <w:jc w:val="both"/>
        <w:rPr>
          <w:b/>
        </w:rPr>
      </w:pPr>
    </w:p>
    <w:p w:rsidR="003B2166" w:rsidRDefault="003B2166" w:rsidP="003B2166">
      <w:pPr>
        <w:pStyle w:val="Standard"/>
        <w:jc w:val="both"/>
        <w:rPr>
          <w:b/>
        </w:rPr>
      </w:pPr>
    </w:p>
    <w:p w:rsidR="003B2166" w:rsidRDefault="003B2166" w:rsidP="003B2166">
      <w:pPr>
        <w:pStyle w:val="Standard"/>
        <w:jc w:val="both"/>
        <w:rPr>
          <w:b/>
        </w:rPr>
      </w:pPr>
    </w:p>
    <w:p w:rsidR="003B2166" w:rsidRDefault="003B2166" w:rsidP="003B2166">
      <w:pPr>
        <w:pStyle w:val="Standard"/>
        <w:jc w:val="both"/>
        <w:rPr>
          <w:b/>
        </w:rPr>
      </w:pPr>
    </w:p>
    <w:p w:rsidR="003B2166" w:rsidRDefault="003B2166" w:rsidP="003B2166">
      <w:pPr>
        <w:pStyle w:val="Standard"/>
        <w:jc w:val="both"/>
        <w:rPr>
          <w:b/>
        </w:rPr>
      </w:pPr>
    </w:p>
    <w:p w:rsidR="003B2166" w:rsidRDefault="003B2166" w:rsidP="003B2166">
      <w:pPr>
        <w:pStyle w:val="Standard"/>
        <w:jc w:val="both"/>
        <w:rPr>
          <w:b/>
        </w:rPr>
      </w:pPr>
    </w:p>
    <w:p w:rsidR="003B2166" w:rsidRDefault="003B2166" w:rsidP="003B2166">
      <w:pPr>
        <w:pStyle w:val="Standard"/>
        <w:jc w:val="both"/>
        <w:rPr>
          <w:b/>
        </w:rPr>
      </w:pPr>
    </w:p>
    <w:p w:rsidR="003B2166" w:rsidRDefault="003B2166" w:rsidP="003B2166">
      <w:pPr>
        <w:pStyle w:val="Standard"/>
        <w:jc w:val="both"/>
        <w:rPr>
          <w:b/>
        </w:rPr>
      </w:pPr>
    </w:p>
    <w:p w:rsidR="003B2166" w:rsidRDefault="003B2166" w:rsidP="003B2166">
      <w:pPr>
        <w:pStyle w:val="Standard"/>
        <w:jc w:val="both"/>
        <w:rPr>
          <w:b/>
        </w:rPr>
      </w:pPr>
    </w:p>
    <w:p w:rsidR="003B2166" w:rsidRDefault="003B2166" w:rsidP="003B2166">
      <w:pPr>
        <w:pStyle w:val="Standard"/>
        <w:jc w:val="both"/>
        <w:rPr>
          <w:b/>
        </w:rPr>
      </w:pPr>
    </w:p>
    <w:p w:rsidR="003B2166" w:rsidRDefault="003B2166" w:rsidP="003B2166">
      <w:pPr>
        <w:pStyle w:val="Standard"/>
        <w:jc w:val="both"/>
        <w:rPr>
          <w:b/>
        </w:rPr>
      </w:pPr>
    </w:p>
    <w:p w:rsidR="003B2166" w:rsidRDefault="003B2166" w:rsidP="003B2166">
      <w:pPr>
        <w:pStyle w:val="Standard"/>
        <w:jc w:val="both"/>
        <w:rPr>
          <w:b/>
        </w:rPr>
      </w:pPr>
    </w:p>
    <w:p w:rsidR="003B2166" w:rsidRDefault="003B2166" w:rsidP="003B2166">
      <w:pPr>
        <w:pStyle w:val="Standard"/>
        <w:jc w:val="both"/>
        <w:rPr>
          <w:b/>
        </w:rPr>
      </w:pPr>
    </w:p>
    <w:p w:rsidR="003B2166" w:rsidRDefault="003B2166" w:rsidP="003B2166">
      <w:pPr>
        <w:pStyle w:val="Standard"/>
        <w:jc w:val="both"/>
        <w:rPr>
          <w:b/>
        </w:rPr>
      </w:pPr>
    </w:p>
    <w:p w:rsidR="003B2166" w:rsidRDefault="003B2166" w:rsidP="003B2166">
      <w:pPr>
        <w:pStyle w:val="Standard"/>
        <w:jc w:val="both"/>
        <w:rPr>
          <w:b/>
        </w:rPr>
      </w:pPr>
    </w:p>
    <w:p w:rsidR="003B2166" w:rsidRDefault="003B2166" w:rsidP="003B2166">
      <w:pPr>
        <w:pStyle w:val="Standard"/>
        <w:jc w:val="both"/>
        <w:rPr>
          <w:b/>
        </w:rPr>
      </w:pPr>
    </w:p>
    <w:p w:rsidR="003B2166" w:rsidRDefault="003B2166" w:rsidP="003B2166">
      <w:pPr>
        <w:pStyle w:val="Standard"/>
        <w:jc w:val="both"/>
        <w:rPr>
          <w:b/>
        </w:rPr>
      </w:pPr>
    </w:p>
    <w:p w:rsidR="00D179E0" w:rsidRDefault="00D179E0">
      <w:pPr>
        <w:rPr>
          <w:b/>
          <w:kern w:val="3"/>
          <w:sz w:val="28"/>
          <w:szCs w:val="28"/>
        </w:rPr>
      </w:pPr>
      <w:r>
        <w:rPr>
          <w:b/>
          <w:sz w:val="28"/>
          <w:szCs w:val="28"/>
        </w:rPr>
        <w:br w:type="page"/>
      </w:r>
    </w:p>
    <w:p w:rsidR="003B2166" w:rsidRDefault="003B2166" w:rsidP="003B2166">
      <w:pPr>
        <w:pStyle w:val="Standard"/>
        <w:jc w:val="center"/>
        <w:rPr>
          <w:b/>
          <w:sz w:val="28"/>
          <w:szCs w:val="28"/>
        </w:rPr>
      </w:pPr>
      <w:r>
        <w:rPr>
          <w:b/>
          <w:sz w:val="28"/>
          <w:szCs w:val="28"/>
        </w:rPr>
        <w:lastRenderedPageBreak/>
        <w:t>ANEXO III</w:t>
      </w:r>
    </w:p>
    <w:p w:rsidR="003B2166" w:rsidRDefault="003B2166" w:rsidP="003B2166">
      <w:pPr>
        <w:pStyle w:val="Standard"/>
        <w:jc w:val="center"/>
        <w:rPr>
          <w:b/>
          <w:sz w:val="28"/>
          <w:szCs w:val="28"/>
        </w:rPr>
      </w:pPr>
    </w:p>
    <w:p w:rsidR="003B2166" w:rsidRDefault="003B2166" w:rsidP="003B2166">
      <w:pPr>
        <w:pStyle w:val="Standard"/>
        <w:jc w:val="center"/>
        <w:rPr>
          <w:b/>
          <w:sz w:val="28"/>
          <w:szCs w:val="28"/>
        </w:rPr>
      </w:pPr>
      <w:r>
        <w:rPr>
          <w:b/>
          <w:sz w:val="28"/>
          <w:szCs w:val="28"/>
        </w:rPr>
        <w:t>ATRIBUIÇÕES DAS FUNÇÕES PÚBLICAS E PRÉ-REQUISITOS PARA CONTRATAÇÃO</w:t>
      </w:r>
    </w:p>
    <w:p w:rsidR="003B2166" w:rsidRDefault="003B2166" w:rsidP="003B2166">
      <w:pPr>
        <w:pStyle w:val="Standard"/>
        <w:jc w:val="center"/>
        <w:rPr>
          <w:sz w:val="28"/>
          <w:szCs w:val="28"/>
        </w:rPr>
      </w:pPr>
    </w:p>
    <w:p w:rsidR="003B2166" w:rsidRDefault="003B2166" w:rsidP="003B2166">
      <w:pPr>
        <w:pStyle w:val="Standard"/>
        <w:jc w:val="center"/>
        <w:rPr>
          <w:b/>
          <w:sz w:val="28"/>
          <w:szCs w:val="28"/>
        </w:rPr>
      </w:pPr>
      <w:r>
        <w:rPr>
          <w:b/>
          <w:sz w:val="28"/>
          <w:szCs w:val="28"/>
        </w:rPr>
        <w:t>RELAÇÃO DAS FUNÇÕES PÚBLICAS CRIADAS POR NÍVEL DE ESCOLARIDADE (PRÉ-REQUISITO BÁSICO)</w:t>
      </w:r>
    </w:p>
    <w:p w:rsidR="003B2166" w:rsidRDefault="003B2166" w:rsidP="003B2166">
      <w:pPr>
        <w:pStyle w:val="Standard"/>
        <w:jc w:val="both"/>
        <w:rPr>
          <w:b/>
        </w:rPr>
      </w:pPr>
    </w:p>
    <w:p w:rsidR="003B2166" w:rsidRDefault="003B2166" w:rsidP="003B2166">
      <w:pPr>
        <w:pStyle w:val="Standard"/>
        <w:jc w:val="both"/>
        <w:rPr>
          <w:b/>
          <w:bCs/>
        </w:rPr>
      </w:pPr>
      <w:r>
        <w:rPr>
          <w:b/>
          <w:bCs/>
        </w:rPr>
        <w:t>Tabela 1 - Nível Fundamental (completo, exceto indicações específicas na tabela)</w:t>
      </w:r>
    </w:p>
    <w:p w:rsidR="009F4D18" w:rsidRDefault="009F4D18" w:rsidP="003B2166">
      <w:pPr>
        <w:pStyle w:val="Standard"/>
        <w:jc w:val="both"/>
        <w:rPr>
          <w:b/>
          <w:bCs/>
        </w:rPr>
      </w:pPr>
    </w:p>
    <w:tbl>
      <w:tblPr>
        <w:tblW w:w="9034" w:type="dxa"/>
        <w:tblInd w:w="5" w:type="dxa"/>
        <w:tblLayout w:type="fixed"/>
        <w:tblLook w:val="0000"/>
      </w:tblPr>
      <w:tblGrid>
        <w:gridCol w:w="3407"/>
        <w:gridCol w:w="5627"/>
      </w:tblGrid>
      <w:tr w:rsidR="003B2166" w:rsidTr="009F4D18">
        <w:trPr>
          <w:tblHeader/>
        </w:trPr>
        <w:tc>
          <w:tcPr>
            <w:tcW w:w="3407" w:type="dxa"/>
            <w:tcBorders>
              <w:top w:val="single" w:sz="4" w:space="0" w:color="000000"/>
              <w:left w:val="single" w:sz="4" w:space="0" w:color="000000"/>
              <w:bottom w:val="single" w:sz="4" w:space="0" w:color="000000"/>
              <w:right w:val="single" w:sz="4" w:space="0" w:color="000000"/>
            </w:tcBorders>
            <w:shd w:val="clear" w:color="auto" w:fill="8EAADB"/>
          </w:tcPr>
          <w:p w:rsidR="003B2166" w:rsidRDefault="003B2166" w:rsidP="003B2166">
            <w:pPr>
              <w:pStyle w:val="Standard"/>
              <w:widowControl w:val="0"/>
              <w:jc w:val="center"/>
              <w:rPr>
                <w:b/>
              </w:rPr>
            </w:pPr>
            <w:r>
              <w:rPr>
                <w:b/>
              </w:rPr>
              <w:t>FUNÇÃO PÚBLICA</w:t>
            </w:r>
          </w:p>
        </w:tc>
        <w:tc>
          <w:tcPr>
            <w:tcW w:w="5627" w:type="dxa"/>
            <w:tcBorders>
              <w:top w:val="single" w:sz="4" w:space="0" w:color="000000"/>
              <w:left w:val="single" w:sz="4" w:space="0" w:color="000000"/>
              <w:bottom w:val="single" w:sz="4" w:space="0" w:color="000000"/>
              <w:right w:val="single" w:sz="4" w:space="0" w:color="000000"/>
            </w:tcBorders>
            <w:shd w:val="clear" w:color="auto" w:fill="8EAADB"/>
          </w:tcPr>
          <w:p w:rsidR="003B2166" w:rsidRDefault="003B2166" w:rsidP="003B2166">
            <w:pPr>
              <w:pStyle w:val="Standard"/>
              <w:widowControl w:val="0"/>
              <w:jc w:val="center"/>
              <w:rPr>
                <w:b/>
              </w:rPr>
            </w:pPr>
            <w:r>
              <w:rPr>
                <w:b/>
              </w:rPr>
              <w:t>ATRIBUIÇÕES / PRÉ-REQUISITOS</w:t>
            </w:r>
          </w:p>
        </w:tc>
      </w:tr>
      <w:tr w:rsidR="003B2166" w:rsidTr="009F4D18">
        <w:tc>
          <w:tcPr>
            <w:tcW w:w="34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color w:val="000000"/>
              </w:rPr>
            </w:pPr>
            <w:r>
              <w:rPr>
                <w:b/>
                <w:color w:val="000000"/>
              </w:rPr>
              <w:t>AGENTE DE PORTARIA</w:t>
            </w:r>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202124"/>
                <w:shd w:val="clear" w:color="auto" w:fill="FFFFFF"/>
              </w:rPr>
            </w:pPr>
            <w:r>
              <w:rPr>
                <w:color w:val="202124"/>
                <w:shd w:val="clear" w:color="auto" w:fill="FFFFFF"/>
              </w:rPr>
              <w:t>Fiscalizar, observar e orientar a entrada e saída de pessoas, receber, identificar e encaminhar as pessoas aos destinatários. Abrir e fechar as dependências de prédios. Receber a correspondência e encaminhá-la ao protocolo.</w:t>
            </w:r>
          </w:p>
          <w:p w:rsidR="003B2166" w:rsidRDefault="003B2166" w:rsidP="003B2166">
            <w:pPr>
              <w:pStyle w:val="Standard"/>
              <w:widowControl w:val="0"/>
              <w:jc w:val="both"/>
            </w:pPr>
            <w:r>
              <w:rPr>
                <w:b/>
              </w:rPr>
              <w:t>Pré-requisito adicional:</w:t>
            </w:r>
            <w:r>
              <w:t xml:space="preserve"> Experiência na função</w:t>
            </w:r>
          </w:p>
        </w:tc>
      </w:tr>
      <w:tr w:rsidR="003B2166" w:rsidTr="009F4D18">
        <w:tc>
          <w:tcPr>
            <w:tcW w:w="34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color w:val="000000"/>
              </w:rPr>
            </w:pPr>
            <w:r>
              <w:rPr>
                <w:b/>
                <w:color w:val="000000"/>
              </w:rPr>
              <w:t>AGENTE DE SEGURANÇA</w:t>
            </w:r>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pPr>
            <w:r>
              <w:t>Conhecer as leis e normativas que norteiam o CAPS; Executar serviços inerentes a sua qualificação profissional; Tratar o público com zelo, empatia e humanização; Controlar a entrada e saída de pacientes e funcionários; Organizar situações de tumulto, fazendo as rondas internas e, quando necessário, auxiliar os demais profissionais em atendimento com os pacientes na unidade e em visitas domiciliares, sob forma de proteção; Avaliar riscos e garantir o atendimento de ocorrências emergenciais com segurança e qualificada ou prestá-lo direta e imediatamente quando deparar-se com elas; Manter a segurança do paciente e funcionários; Colaborar, de forma integrada com os órgãos de segurança pública do município, em ações conjuntas que contribuam com a paz social; Manter discrição e sigilo no local de trabalho.</w:t>
            </w:r>
          </w:p>
          <w:p w:rsidR="003B2166" w:rsidRDefault="003B2166" w:rsidP="003B2166">
            <w:pPr>
              <w:pStyle w:val="Standard"/>
              <w:widowControl w:val="0"/>
              <w:jc w:val="both"/>
            </w:pPr>
            <w:r>
              <w:rPr>
                <w:b/>
                <w:bCs/>
              </w:rPr>
              <w:t>Pré-requisito adicional:</w:t>
            </w:r>
            <w:r>
              <w:t xml:space="preserve"> Experiência na função</w:t>
            </w:r>
          </w:p>
        </w:tc>
      </w:tr>
      <w:tr w:rsidR="003B2166" w:rsidTr="009F4D18">
        <w:tc>
          <w:tcPr>
            <w:tcW w:w="3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Cs/>
                <w:color w:val="000000"/>
              </w:rPr>
            </w:pPr>
            <w:r>
              <w:rPr>
                <w:b/>
                <w:color w:val="000000"/>
              </w:rPr>
              <w:t>ATENDENTE DE FARMÁCIA</w:t>
            </w:r>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pPr>
            <w:r>
              <w:t>Auxiliar o Farmacêutico nas atividades; atender e dispensar medicamentos e materiais; interpreta prescrições e receitas médicas; repor de medicamentos e materiais, preencher os dados necessários na elaboração de novos cadastros e na dispensação, sejam manuais ou nos Sistemas; registrar o controle de temperatura dos medicamentos termolábeis; Prestar atendimento ao público.</w:t>
            </w:r>
          </w:p>
          <w:p w:rsidR="003B2166" w:rsidRDefault="003B2166" w:rsidP="003B2166">
            <w:pPr>
              <w:pStyle w:val="Standard"/>
              <w:widowControl w:val="0"/>
              <w:rPr>
                <w:bCs/>
              </w:rPr>
            </w:pPr>
            <w:r>
              <w:rPr>
                <w:b/>
              </w:rPr>
              <w:t>Pré-requisito adicional:</w:t>
            </w:r>
            <w:r>
              <w:rPr>
                <w:bCs/>
              </w:rPr>
              <w:t xml:space="preserve"> Experiência na função</w:t>
            </w:r>
          </w:p>
        </w:tc>
      </w:tr>
      <w:tr w:rsidR="003B2166" w:rsidTr="009F4D18">
        <w:tc>
          <w:tcPr>
            <w:tcW w:w="34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color w:val="000000" w:themeColor="text1"/>
              </w:rPr>
            </w:pPr>
          </w:p>
          <w:p w:rsidR="003B2166" w:rsidRDefault="003B2166" w:rsidP="003B2166">
            <w:pPr>
              <w:pStyle w:val="Standard"/>
              <w:widowControl w:val="0"/>
              <w:jc w:val="center"/>
              <w:rPr>
                <w:b/>
                <w:color w:val="000000" w:themeColor="text1"/>
              </w:rPr>
            </w:pPr>
          </w:p>
          <w:p w:rsidR="003B2166" w:rsidRDefault="003B2166" w:rsidP="003B2166">
            <w:pPr>
              <w:pStyle w:val="Standard"/>
              <w:widowControl w:val="0"/>
              <w:jc w:val="center"/>
              <w:rPr>
                <w:b/>
                <w:color w:val="000000" w:themeColor="text1"/>
              </w:rPr>
            </w:pPr>
          </w:p>
          <w:p w:rsidR="003B2166" w:rsidRDefault="003B2166" w:rsidP="003B2166">
            <w:pPr>
              <w:pStyle w:val="Standard"/>
              <w:widowControl w:val="0"/>
              <w:jc w:val="center"/>
              <w:rPr>
                <w:b/>
                <w:color w:val="000000" w:themeColor="text1"/>
              </w:rPr>
            </w:pPr>
          </w:p>
          <w:p w:rsidR="003B2166" w:rsidRDefault="003B2166" w:rsidP="003B2166">
            <w:pPr>
              <w:pStyle w:val="Standard"/>
              <w:widowControl w:val="0"/>
              <w:jc w:val="center"/>
              <w:rPr>
                <w:b/>
              </w:rPr>
            </w:pPr>
            <w:r>
              <w:rPr>
                <w:b/>
                <w:color w:val="000000" w:themeColor="text1"/>
              </w:rPr>
              <w:t>AUXILIAR DE COZINHA</w:t>
            </w:r>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shd w:val="clear" w:color="auto" w:fill="FFFFFF"/>
              <w:jc w:val="both"/>
              <w:rPr>
                <w:color w:val="202124"/>
                <w:shd w:val="clear" w:color="auto" w:fill="FFFFFF"/>
              </w:rPr>
            </w:pPr>
            <w:r>
              <w:rPr>
                <w:color w:val="202124"/>
                <w:shd w:val="clear" w:color="auto" w:fill="FFFFFF"/>
              </w:rPr>
              <w:t>Preparação de alimentos, limpeza e conservação das dependências do restaurante, lanchonete e dos equipamentos existentes. </w:t>
            </w:r>
            <w:r>
              <w:rPr>
                <w:color w:val="040C28"/>
              </w:rPr>
              <w:t>Auxiliar</w:t>
            </w:r>
            <w:r>
              <w:rPr>
                <w:color w:val="202124"/>
                <w:shd w:val="clear" w:color="auto" w:fill="FFFFFF"/>
              </w:rPr>
              <w:t> no preparo das refeições, sobremesas, lanches, etc. Manter a ordem e a limpeza da </w:t>
            </w:r>
            <w:r>
              <w:rPr>
                <w:color w:val="040C28"/>
              </w:rPr>
              <w:t>cozinha</w:t>
            </w:r>
            <w:r>
              <w:rPr>
                <w:color w:val="202124"/>
                <w:shd w:val="clear" w:color="auto" w:fill="FFFFFF"/>
              </w:rPr>
              <w:t>, procedendo a coleta e a lavagem das bandejas, talheres, etc.</w:t>
            </w:r>
          </w:p>
          <w:p w:rsidR="003B2166" w:rsidRDefault="003B2166" w:rsidP="003B2166">
            <w:pPr>
              <w:pStyle w:val="Standard"/>
              <w:widowControl w:val="0"/>
              <w:jc w:val="both"/>
            </w:pPr>
            <w:r>
              <w:rPr>
                <w:b/>
                <w:bCs/>
              </w:rPr>
              <w:t>Obs.:</w:t>
            </w:r>
            <w:r>
              <w:t xml:space="preserve"> Não se exige, para esta função pública, que tenha havido a conclusão do Nível Fundamental.</w:t>
            </w:r>
          </w:p>
        </w:tc>
      </w:tr>
      <w:tr w:rsidR="003B2166" w:rsidTr="009F4D18">
        <w:tc>
          <w:tcPr>
            <w:tcW w:w="34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color w:val="000000" w:themeColor="text1"/>
              </w:rPr>
            </w:pPr>
            <w:r>
              <w:rPr>
                <w:b/>
                <w:color w:val="000000"/>
              </w:rPr>
              <w:t>AUXILIAR HIGIENIZAÇÃO</w:t>
            </w:r>
          </w:p>
        </w:tc>
        <w:tc>
          <w:tcPr>
            <w:tcW w:w="5627"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both"/>
            </w:pPr>
            <w:r>
              <w:t>Executar os serviços de limpeza, conservação e manutenção das instalações prediais e organização dos móveis. Lavar e limpar cômodos, pátios, pisos, carpetes, tapetes e demais dependências da instituição e ambulâncias. Polir objetos e placas metálicas. Limpar e lavar janelas, vidraças, banheiros, copa/cozinha. Retirar lixo. Guardar, arrumar e transportar pequenos objetos. Reabastecer os banheiros com papel higiênico, toalhas e sabonetes. Controlar o estoque e sugerir compras de materiais pertinentes de sua área de atuação. Zelar pela guarda, conservação, manutenção e limpeza dos equipamentos, instrumentos e materiais utilizados, bem como do local de trabalho. Executar outros serviços auxiliares de apoio em geral, inerentes às suas funções, que se fizerem necessários. Remover resíduos de materiais provenientes do seu local de trabalho. Manter o ambiente e as ambulâncias da instituição higienizadas, quando for o caso.</w:t>
            </w:r>
          </w:p>
          <w:p w:rsidR="003B2166" w:rsidRDefault="003B2166" w:rsidP="003B2166">
            <w:pPr>
              <w:pStyle w:val="Standard"/>
              <w:widowControl w:val="0"/>
              <w:shd w:val="clear" w:color="auto" w:fill="FFFFFF"/>
              <w:jc w:val="both"/>
              <w:rPr>
                <w:color w:val="202124"/>
                <w:shd w:val="clear" w:color="auto" w:fill="FFFFFF"/>
              </w:rPr>
            </w:pPr>
            <w:r>
              <w:rPr>
                <w:b/>
                <w:bCs/>
              </w:rPr>
              <w:t>Obs.:</w:t>
            </w:r>
            <w:r>
              <w:t xml:space="preserve"> Não se exige, para esta função pública, que tenha havido a conclusão do Nível Fundamental.</w:t>
            </w:r>
          </w:p>
        </w:tc>
      </w:tr>
      <w:tr w:rsidR="003B2166" w:rsidTr="009F4D18">
        <w:tc>
          <w:tcPr>
            <w:tcW w:w="34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color w:val="000000" w:themeColor="text1"/>
              </w:rPr>
            </w:pPr>
            <w:r>
              <w:rPr>
                <w:b/>
                <w:color w:val="000000" w:themeColor="text1"/>
              </w:rPr>
              <w:t>AUXILIAR DE LAVANDERIA</w:t>
            </w:r>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shd w:val="clear" w:color="auto" w:fill="FFFFFF"/>
              <w:jc w:val="both"/>
              <w:rPr>
                <w:color w:val="202124"/>
                <w:shd w:val="clear" w:color="auto" w:fill="FFFFFF"/>
              </w:rPr>
            </w:pPr>
            <w:r>
              <w:rPr>
                <w:color w:val="202124"/>
                <w:shd w:val="clear" w:color="auto" w:fill="FFFFFF"/>
              </w:rPr>
              <w:t>Executa lavagem de roupas em geral, separando-as de acordo com o tipo de material e grau de sujeira, identificando-as, pesando-as, regulando e operando máquinas lavadoras e secadoras, observando a qualidade da lavagem, procedendo à nova operação, se necessário, separando as roupas limpas, para encaminhá-las à rouparia.</w:t>
            </w:r>
          </w:p>
          <w:p w:rsidR="003B2166" w:rsidRDefault="003B2166" w:rsidP="003B2166">
            <w:pPr>
              <w:pStyle w:val="Standard"/>
              <w:widowControl w:val="0"/>
              <w:shd w:val="clear" w:color="auto" w:fill="FFFFFF"/>
              <w:jc w:val="both"/>
              <w:rPr>
                <w:color w:val="202124"/>
                <w:shd w:val="clear" w:color="auto" w:fill="FFFFFF"/>
              </w:rPr>
            </w:pPr>
            <w:r>
              <w:rPr>
                <w:b/>
                <w:bCs/>
              </w:rPr>
              <w:t>Obs.:</w:t>
            </w:r>
            <w:r>
              <w:t xml:space="preserve"> Não se exige, para esta função pública, que tenha havido a conclusão do Nível Fundamental.</w:t>
            </w:r>
          </w:p>
        </w:tc>
      </w:tr>
      <w:tr w:rsidR="003B2166" w:rsidTr="009F4D18">
        <w:tc>
          <w:tcPr>
            <w:tcW w:w="34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color w:val="000000" w:themeColor="text1"/>
              </w:rPr>
            </w:pPr>
          </w:p>
          <w:p w:rsidR="003B2166" w:rsidRDefault="003B2166" w:rsidP="003B2166">
            <w:pPr>
              <w:pStyle w:val="Standard"/>
              <w:widowControl w:val="0"/>
              <w:jc w:val="center"/>
              <w:rPr>
                <w:b/>
                <w:color w:val="000000" w:themeColor="text1"/>
              </w:rPr>
            </w:pPr>
          </w:p>
          <w:p w:rsidR="003B2166" w:rsidRDefault="003B2166" w:rsidP="003B2166">
            <w:pPr>
              <w:pStyle w:val="Standard"/>
              <w:widowControl w:val="0"/>
              <w:jc w:val="center"/>
              <w:rPr>
                <w:b/>
                <w:color w:val="000000" w:themeColor="text1"/>
              </w:rPr>
            </w:pPr>
          </w:p>
          <w:p w:rsidR="003B2166" w:rsidRDefault="003B2166" w:rsidP="003B2166">
            <w:pPr>
              <w:pStyle w:val="Standard"/>
              <w:widowControl w:val="0"/>
              <w:jc w:val="center"/>
              <w:rPr>
                <w:b/>
              </w:rPr>
            </w:pPr>
            <w:r>
              <w:rPr>
                <w:b/>
                <w:color w:val="000000" w:themeColor="text1"/>
              </w:rPr>
              <w:t>AUXILIAR DE MANUTENÇÃO</w:t>
            </w:r>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shd w:val="clear" w:color="auto" w:fill="FFFFFF"/>
              <w:jc w:val="both"/>
              <w:rPr>
                <w:color w:val="202124"/>
                <w:shd w:val="clear" w:color="auto" w:fill="FFFFFF"/>
              </w:rPr>
            </w:pPr>
            <w:r>
              <w:rPr>
                <w:color w:val="202124"/>
                <w:shd w:val="clear" w:color="auto" w:fill="FFFFFF"/>
              </w:rPr>
              <w:t>Executar serviços como reparos de hidráulica e elétrica, marcenaria, higienização de aparelhos de ar condicionado e limpeza de bebedouros, visando à saúde e o conforto dos funcionários e pacientes da unidade.</w:t>
            </w:r>
          </w:p>
          <w:p w:rsidR="003B2166" w:rsidRDefault="003B2166" w:rsidP="003B2166">
            <w:pPr>
              <w:pStyle w:val="Standard"/>
              <w:widowControl w:val="0"/>
              <w:jc w:val="both"/>
            </w:pPr>
            <w:r>
              <w:rPr>
                <w:b/>
              </w:rPr>
              <w:t>Pré-requisito adicional:</w:t>
            </w:r>
            <w:r>
              <w:t xml:space="preserve"> Experiência na função</w:t>
            </w:r>
          </w:p>
        </w:tc>
      </w:tr>
      <w:tr w:rsidR="003B2166" w:rsidTr="009F4D18">
        <w:tc>
          <w:tcPr>
            <w:tcW w:w="3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rPr>
                <w:b/>
              </w:rPr>
            </w:pPr>
            <w:r>
              <w:rPr>
                <w:b/>
              </w:rPr>
              <w:t>AUXILIAR DE SAÚDE BUCAL</w:t>
            </w:r>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pPr>
            <w:r>
              <w:lastRenderedPageBreak/>
              <w:t xml:space="preserve">Auxiliar e organizar atividades de higiene bucal; </w:t>
            </w:r>
            <w:r>
              <w:lastRenderedPageBreak/>
              <w:t>processar filme radiográfico; preparar o paciente para o atendimento odontológico; auxiliar e instrumentar os profissionais nos procedimentos clínicos; realizar manipulação dos produtos de uso odontológico; executar manutenção e conservação dos equipamentos; preparar modelos em gesso; realizar registro de dados e participar da análise das informações referentes ao controle administrativo em saúde bucal; executar limpeza, assepsia, desinfecção e esterilização do instrumental, equipamentos odontológicos e do ambiente de trabalho; acolher o paciente nos serviços de saúde bucal; aplicação de medidas de biossegurança no armazenamento, transporte, manuseio e descarte de materiais e resíduos odontológicos; elaborar ações de promoção da saúde e prevenção de riscos ambientais e sanitários; executar, em equipe, levantamento de necessidades em saúde bucal; aplicar medidas de biossegurança, objetivando o controle de infecção; desenvolver ações de promoção e prevenção em saúde bucal para as famílias, grupos e indivíduos, através de planejamento local e protocolos de atenção à saúde; acompanhar, apoiar e executar atividades referentes à saúde bucal com os demais participantes da equipe de Atenção Básica, em busca da aproximação e integração das ações de saúde de modo multidisciplinar; participar dos levantamentos e estudos epidemiológicos, exceto na categoria de examinador; atuar em outras atribuições de responsabilidade na sua área, assim como as regulamentadas pela profissão. Participar das reuniões de equipe.</w:t>
            </w:r>
          </w:p>
          <w:p w:rsidR="003B2166" w:rsidRDefault="003B2166" w:rsidP="003B2166">
            <w:pPr>
              <w:pStyle w:val="Standard"/>
              <w:widowControl w:val="0"/>
              <w:jc w:val="both"/>
            </w:pPr>
            <w:r>
              <w:rPr>
                <w:b/>
              </w:rPr>
              <w:t>Pré-requisito adicional:</w:t>
            </w:r>
            <w:r>
              <w:t xml:space="preserve"> Experiência na função</w:t>
            </w:r>
          </w:p>
        </w:tc>
      </w:tr>
      <w:tr w:rsidR="003B2166" w:rsidTr="009F4D18">
        <w:tc>
          <w:tcPr>
            <w:tcW w:w="34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r>
              <w:rPr>
                <w:b/>
                <w:color w:val="000000"/>
              </w:rPr>
              <w:t>COPEIRO</w:t>
            </w:r>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pPr>
            <w:r>
              <w:t>Preparar bandejasderefeições; Distribuirrefeiçõesaospacienteseacompanhantesconformenecessário; Recolher louçaseutensíliosdosquartos; Higienizareacondicionar corretamente</w:t>
            </w:r>
            <w:r>
              <w:rPr>
                <w:spacing w:val="-1"/>
              </w:rPr>
              <w:t>louçaseutensílios</w:t>
            </w:r>
            <w:r>
              <w:t>dospacienteseacompanhantes; Solicitaràsupervisãoosmateriais necessários para a execução do serviço; Manterlimpo e organizado o setor copa, obedecendo à escala de</w:t>
            </w:r>
            <w:r>
              <w:rPr>
                <w:spacing w:val="-1"/>
              </w:rPr>
              <w:t>limpeza; Realizar</w:t>
            </w:r>
            <w:r>
              <w:t xml:space="preserve">todasasatividadescorrelatassempresoborientação da chefia imediata; Cumprir a política, normas,e regulamentos da Instituição; Preparar alimentação doscolaboradores; </w:t>
            </w:r>
            <w:r>
              <w:lastRenderedPageBreak/>
              <w:t>Retiraramostradosalimentosnasrefeiçõesalmoçoejantarservidosnaunidadeparaauxiliaraesclareceraocorrênciadedoençatransmitidaporalimentos com objetivo de confirmar ou não a origem deagenteetiológico.</w:t>
            </w:r>
          </w:p>
          <w:p w:rsidR="003B2166" w:rsidRDefault="003B2166" w:rsidP="003B2166">
            <w:pPr>
              <w:pStyle w:val="Standard"/>
              <w:widowControl w:val="0"/>
              <w:jc w:val="both"/>
            </w:pPr>
            <w:r>
              <w:rPr>
                <w:b/>
                <w:bCs/>
              </w:rPr>
              <w:t>Pré-requisito adicional:</w:t>
            </w:r>
            <w:r>
              <w:t xml:space="preserve"> Experiência na função</w:t>
            </w:r>
          </w:p>
          <w:p w:rsidR="003B2166" w:rsidRDefault="003B2166" w:rsidP="003B2166">
            <w:pPr>
              <w:pStyle w:val="Standard"/>
              <w:widowControl w:val="0"/>
              <w:jc w:val="both"/>
            </w:pPr>
            <w:r>
              <w:rPr>
                <w:b/>
                <w:bCs/>
              </w:rPr>
              <w:t>Obs.:</w:t>
            </w:r>
            <w:r>
              <w:t xml:space="preserve"> Não se exige, para esta função pública, que tenha havido a conclusão do Nível Fundamental.</w:t>
            </w:r>
          </w:p>
        </w:tc>
      </w:tr>
    </w:tbl>
    <w:p w:rsidR="003B2166" w:rsidRDefault="003B2166" w:rsidP="003B2166">
      <w:pPr>
        <w:pStyle w:val="Standard"/>
        <w:jc w:val="center"/>
        <w:rPr>
          <w:color w:val="FF0000"/>
        </w:rPr>
      </w:pPr>
    </w:p>
    <w:p w:rsidR="003B2166" w:rsidRDefault="003B2166" w:rsidP="003B2166">
      <w:pPr>
        <w:pStyle w:val="Standard"/>
        <w:jc w:val="center"/>
        <w:rPr>
          <w:color w:val="FF0000"/>
        </w:rPr>
      </w:pPr>
    </w:p>
    <w:p w:rsidR="003B2166" w:rsidRDefault="003B2166" w:rsidP="003B2166">
      <w:pPr>
        <w:pStyle w:val="Standard"/>
      </w:pPr>
      <w:r>
        <w:t xml:space="preserve">Tabela 2 – </w:t>
      </w:r>
      <w:r>
        <w:rPr>
          <w:b/>
        </w:rPr>
        <w:t>Nível Médio (completo)</w:t>
      </w:r>
    </w:p>
    <w:tbl>
      <w:tblPr>
        <w:tblW w:w="9034" w:type="dxa"/>
        <w:tblInd w:w="5" w:type="dxa"/>
        <w:tblLayout w:type="fixed"/>
        <w:tblLook w:val="0000"/>
      </w:tblPr>
      <w:tblGrid>
        <w:gridCol w:w="3666"/>
        <w:gridCol w:w="5368"/>
      </w:tblGrid>
      <w:tr w:rsidR="003B2166" w:rsidTr="002044B4">
        <w:trPr>
          <w:tblHeader/>
        </w:trPr>
        <w:tc>
          <w:tcPr>
            <w:tcW w:w="3666" w:type="dxa"/>
            <w:tcBorders>
              <w:top w:val="single" w:sz="4" w:space="0" w:color="000000"/>
              <w:left w:val="single" w:sz="4" w:space="0" w:color="000000"/>
              <w:bottom w:val="single" w:sz="4" w:space="0" w:color="000000"/>
              <w:right w:val="single" w:sz="4" w:space="0" w:color="000000"/>
            </w:tcBorders>
            <w:shd w:val="clear" w:color="auto" w:fill="8EAADB"/>
          </w:tcPr>
          <w:p w:rsidR="003B2166" w:rsidRDefault="003B2166" w:rsidP="003B2166">
            <w:pPr>
              <w:pStyle w:val="Standard"/>
              <w:widowControl w:val="0"/>
              <w:jc w:val="center"/>
              <w:rPr>
                <w:b/>
              </w:rPr>
            </w:pPr>
            <w:r>
              <w:rPr>
                <w:b/>
              </w:rPr>
              <w:t>FUNÇÃO PÚBLICA</w:t>
            </w:r>
          </w:p>
        </w:tc>
        <w:tc>
          <w:tcPr>
            <w:tcW w:w="5368" w:type="dxa"/>
            <w:tcBorders>
              <w:top w:val="single" w:sz="4" w:space="0" w:color="000000"/>
              <w:left w:val="single" w:sz="4" w:space="0" w:color="000000"/>
              <w:bottom w:val="single" w:sz="4" w:space="0" w:color="000000"/>
              <w:right w:val="single" w:sz="4" w:space="0" w:color="000000"/>
            </w:tcBorders>
            <w:shd w:val="clear" w:color="auto" w:fill="8EAADB"/>
          </w:tcPr>
          <w:p w:rsidR="003B2166" w:rsidRDefault="003B2166" w:rsidP="003B2166">
            <w:pPr>
              <w:pStyle w:val="Standard"/>
              <w:widowControl w:val="0"/>
              <w:jc w:val="center"/>
              <w:rPr>
                <w:b/>
              </w:rPr>
            </w:pPr>
            <w:r>
              <w:rPr>
                <w:b/>
              </w:rPr>
              <w:t>ATRIBUIÇÕES / PRÉ-REQUISITOS</w:t>
            </w:r>
          </w:p>
        </w:tc>
      </w:tr>
      <w:tr w:rsidR="003B2166" w:rsidTr="002044B4">
        <w:tc>
          <w:tcPr>
            <w:tcW w:w="3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color w:val="000000"/>
              </w:rPr>
            </w:pPr>
            <w:r>
              <w:rPr>
                <w:b/>
              </w:rPr>
              <w:t>CONDUTOR 1</w:t>
            </w:r>
          </w:p>
        </w:tc>
        <w:tc>
          <w:tcPr>
            <w:tcW w:w="5368"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both"/>
            </w:pPr>
            <w:r>
              <w:t xml:space="preserve">Conduzir veículos do porte pequeno, objetivando o translado da equipe para os municípios da área de abrangência. </w:t>
            </w:r>
          </w:p>
          <w:p w:rsidR="003B2166" w:rsidRDefault="003B2166" w:rsidP="003B2166">
            <w:pPr>
              <w:pStyle w:val="Standard"/>
              <w:widowControl w:val="0"/>
              <w:jc w:val="both"/>
            </w:pPr>
            <w:r>
              <w:rPr>
                <w:b/>
                <w:bCs/>
              </w:rPr>
              <w:t>Pré-r</w:t>
            </w:r>
            <w:r>
              <w:rPr>
                <w:b/>
              </w:rPr>
              <w:t xml:space="preserve">equisito adicional: </w:t>
            </w:r>
            <w:r>
              <w:t>Carteira Nacional de Habilitação (Categoria A).</w:t>
            </w:r>
          </w:p>
        </w:tc>
      </w:tr>
      <w:tr w:rsidR="003B2166" w:rsidTr="002044B4">
        <w:tc>
          <w:tcPr>
            <w:tcW w:w="3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r>
              <w:rPr>
                <w:b/>
                <w:color w:val="000000"/>
              </w:rPr>
              <w:t>CONDUTOR SOCORRISTA</w:t>
            </w:r>
          </w:p>
        </w:tc>
        <w:tc>
          <w:tcPr>
            <w:tcW w:w="53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pPr>
            <w:r>
              <w:t xml:space="preserve">Conduzir veículo terrestre de urgência destinado ao atendimento e transporte de pacientes; conhecer integralmente o veículo e realizar manutenção básica do mesmo; estabelecer contato radiofônico (ou telefônico) com a central de regulação médica e seguir suas orientações; conhecer a malha viária local; conhecer a localização de todos os estabelecimentos de saúde integrados ao sistema assistencial local, auxiliar a equipe de saúde nos gestos básicos de suporte à vida; auxiliar a equipe nas imobilizações e transporte de vítimas; realizar medidas reanimação cardiorrespiratória básica; identificar todos os tipos de materiais existentes nos veículos de socorro e sua utilidade, a fim de auxiliar a equipe de saúde. Atuar como rádio operador e controlador de frota na central de regulação. Conhecer integralmente o veículo e realizar manutenção básica do mesmo. Obedecer aos protocolos de serviço; Comparecer, atuando ética e dignamente, ao seu local de trabalho, conforme escala de serviço predeterminada, e dele não se ausentar até a chegada do seu substituto; Cumprir com pontualidade seus horários de chegada aos plantões determinados, com o mínimo de quinze minutos de antecedência. Tratar com respeito e coleguismo toda equipe. Manter-se atualizado, frequentando os cursos de educação permanente e </w:t>
            </w:r>
            <w:r>
              <w:lastRenderedPageBreak/>
              <w:t>congressos da área, assim como dominar o conhecimento necessário para o uso adequado dos equipamentos da Unidade Móvel. Acatar e respeitar as rotinas estabelecidas. Participar das reuniões convocadas pela coordenação. Participar das comissões de estudo e de trabalho, quando requisitado pela coordenação. Ser fiel aos interesses do serviço público, evitando denegri-los, dilapidá-los ou conspirar contra os mesmos. Acatar as deliberações da coordenação.</w:t>
            </w:r>
          </w:p>
          <w:p w:rsidR="003B2166" w:rsidRDefault="003B2166" w:rsidP="003B2166">
            <w:pPr>
              <w:pStyle w:val="Standard"/>
              <w:widowControl w:val="0"/>
              <w:jc w:val="both"/>
            </w:pPr>
            <w:r>
              <w:rPr>
                <w:b/>
              </w:rPr>
              <w:t>Pré-requisitos adicionais:</w:t>
            </w:r>
            <w:r>
              <w:t xml:space="preserve"> Carteira Nacional de Habilitação (Categoria D), Curso de Primeiros Socorros, conhecimento básico em informática, experiência na função.</w:t>
            </w:r>
          </w:p>
        </w:tc>
      </w:tr>
      <w:tr w:rsidR="003B2166" w:rsidTr="002044B4">
        <w:tc>
          <w:tcPr>
            <w:tcW w:w="3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color w:val="000000"/>
              </w:rPr>
            </w:pPr>
            <w:r>
              <w:rPr>
                <w:b/>
              </w:rPr>
              <w:lastRenderedPageBreak/>
              <w:t>OPERADOR DE SISTEMAS 1</w:t>
            </w:r>
          </w:p>
        </w:tc>
        <w:tc>
          <w:tcPr>
            <w:tcW w:w="53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pPr>
            <w:r>
              <w:t>Prestar serviços de digitação, utilizando adequadamente os programas e sistemas de informação em saúde, contribuindo para alimentação de dados e agilização das rotinas de trabalho; Conferir documentos e efetuar registros de acordo com rotinas e procedimentos próprios da área de atuação; Arquivar e organizar documentos; Manter atualizados cadastros, arquivos e outros instrumentos de controle administrativo; Distribuir e encaminhar papéis, correspondências e material de natureza diversa no setor de trabalho; Elaborar em computador planilhas, ofícios e demais rotinas do setor; Tratar o público com zelo, empatia e humanização; Atender ao público em geral e colaborar com outros setores ou atividades se requisitado pela Administração; Zelar pela guarda dos materiais e equipamentos de trabalho; Executar outras atividades correlatas que lhe forem atribuídas. Manter discrição e sigilo no local de trabalho;</w:t>
            </w:r>
          </w:p>
          <w:p w:rsidR="003B2166" w:rsidRDefault="003B2166" w:rsidP="003B2166">
            <w:pPr>
              <w:pStyle w:val="Standard"/>
              <w:widowControl w:val="0"/>
              <w:jc w:val="both"/>
            </w:pPr>
            <w:r>
              <w:rPr>
                <w:b/>
              </w:rPr>
              <w:t>Pré-requisito adicional:</w:t>
            </w:r>
            <w:r>
              <w:t xml:space="preserve"> Conhecimento: Básico em informática (conhecimento básico no pacote Office).</w:t>
            </w:r>
          </w:p>
        </w:tc>
      </w:tr>
      <w:tr w:rsidR="003B2166" w:rsidTr="002044B4">
        <w:tc>
          <w:tcPr>
            <w:tcW w:w="3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color w:val="000000"/>
              </w:rPr>
            </w:pPr>
            <w:r>
              <w:rPr>
                <w:b/>
                <w:color w:val="111111"/>
              </w:rPr>
              <w:t>OPERADOR DE SISTEMAS 2</w:t>
            </w:r>
          </w:p>
        </w:tc>
        <w:tc>
          <w:tcPr>
            <w:tcW w:w="53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pPr>
            <w:r>
              <w:t>Executar, organizar, digitar e controlar os dados coletados; desenvolver relatórios de notificações realizadas; domínio em planilhas em Excel; conhecimento com os sistemas de informática.</w:t>
            </w:r>
          </w:p>
          <w:p w:rsidR="003B2166" w:rsidRDefault="003B2166" w:rsidP="003B2166">
            <w:pPr>
              <w:pStyle w:val="Standard"/>
              <w:widowControl w:val="0"/>
              <w:jc w:val="both"/>
            </w:pPr>
            <w:r>
              <w:rPr>
                <w:b/>
              </w:rPr>
              <w:t>Pré-requisito adicional:</w:t>
            </w:r>
            <w:r>
              <w:t xml:space="preserve"> Conhecimento: Básico em informática, no pacote Office (comprovação através certificado).</w:t>
            </w:r>
          </w:p>
        </w:tc>
      </w:tr>
      <w:tr w:rsidR="003B2166" w:rsidTr="002044B4">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r>
              <w:rPr>
                <w:b/>
                <w:color w:val="000000"/>
              </w:rPr>
              <w:t>TÉCNICO DE LABORATÓRIO</w:t>
            </w:r>
          </w:p>
        </w:tc>
        <w:tc>
          <w:tcPr>
            <w:tcW w:w="5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pPr>
            <w:r>
              <w:lastRenderedPageBreak/>
              <w:t xml:space="preserve">Prestar assistência laboratorial humanizada ao </w:t>
            </w:r>
            <w:r>
              <w:lastRenderedPageBreak/>
              <w:t>paciente (antes, durante e depois da coleta sanguínea). Estar atento(a) às atividades relacionadas ao auxílio técnico no laboratório. Cumprir a ética com respeito às informações do paciente.</w:t>
            </w:r>
          </w:p>
          <w:p w:rsidR="003B2166" w:rsidRDefault="003B2166" w:rsidP="003B2166">
            <w:pPr>
              <w:pStyle w:val="Standard"/>
              <w:widowControl w:val="0"/>
              <w:jc w:val="both"/>
            </w:pPr>
            <w:r>
              <w:rPr>
                <w:b/>
              </w:rPr>
              <w:t>Pré-requisitos adicionais:</w:t>
            </w:r>
            <w:r>
              <w:t xml:space="preserve"> Registro no Conselho Profissional. Curso Técnico em Análises Clínicas. Experiência comprovada em laboratório de Análises Clínicas. Conhecimento: Básico em informática.</w:t>
            </w:r>
          </w:p>
        </w:tc>
      </w:tr>
      <w:tr w:rsidR="003B2166" w:rsidTr="002044B4">
        <w:tc>
          <w:tcPr>
            <w:tcW w:w="3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color w:val="000000"/>
              </w:rPr>
            </w:pPr>
            <w:r>
              <w:rPr>
                <w:b/>
                <w:color w:val="000000"/>
              </w:rPr>
              <w:lastRenderedPageBreak/>
              <w:t>TÉCNICO EM ENFERMAGEM</w:t>
            </w:r>
          </w:p>
        </w:tc>
        <w:tc>
          <w:tcPr>
            <w:tcW w:w="53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pPr>
            <w:r>
              <w:t xml:space="preserve">Conhecer integralmente todos os equipamentos, materiais e medicamentos disponíveis na ambulância e realizar manutenção básica dos mesmos. Realizar </w:t>
            </w:r>
            <w:r>
              <w:rPr>
                <w:i/>
                <w:iCs/>
              </w:rPr>
              <w:t>check-list</w:t>
            </w:r>
            <w:r>
              <w:t xml:space="preserve"> diário dos materiais, equipamentos e medicamentos da unidade móvel, seguindo os padrões estabelecidos e mantendo a unidade e Mochilas de Atendimento em perfeito estado de conservação e assepsia. Estabelecer contato radiofônico (ou telefônico) com a central de regulação médica e seguir suas orientações. Conhecer a estrutura de saúde local. Conhecer a localização de todos os estabelecimentos de saúde integrados ao sistema assistencial local. Auxiliar a equipe de saúde nos gestos básicos de suporte à vida. Auxiliar a equipe nas imobilizações e transporte de vítimas. Realizar medidas de reanimação cardiorrespiratória básica. Identificar todos os tipos de materiais existentes nos veículos de socorro e sua utilidade, a fim de auxiliar a equipe de saúde. Comparecer, atuando ética e dignamente, ao seu local de trabalho, conforme escala de serviço predeterminada, e dele não se ausentar até a chegada do seu substituto. A substituição do plantão deverá se fazer na base; em caso de um atendimento prolongado, que exija permanência por mais de uma hora além da escala, o Motorista-Socorrista poderá solicitar a substituição no local do atendimento. Cumprir com pontualidade seus horários de chegada aos plantões determinados, com o mínimo de quinze minutos de antecedência; Tratar com respeito e coleguismo os outros Médicos, Enfermeiros, Técnicos em Enfermagem e Motoristas, liderando a equipe que lhe for delegada com ordem profissionalismo. Utilizar-se com zelo e cuidado das acomodações, veículos, aparelhos e instrumentos </w:t>
            </w:r>
            <w:r>
              <w:lastRenderedPageBreak/>
              <w:t>colocados para o exercício de sua profissão, ajudando na preservação do patrimônio e servindo como exemplo aos demais funcionários, sendo responsável pelo mau uso. Manter-se atualizado, frequentando os cursos de educação continuada e congressos da área, assim como dominar o conhecimento necessário para o uso adequado dos equipamentos da Unidade Móvel. Acatar e respeitar as rotinas estabelecidas. Participar das reuniões convocadas pela direção. Participar das comissões de estudo e de trabalho, quando requisitado pela direção técnica. Ser fiel aos interesses do serviço público, evitando denegri-los, dilapidá-los ou conspirar contra os mesmos. Acatar as deliberações da direção técnica. Participar da formação inicial e de, no mínimo, 80% (oitenta por cento) dos cursos de educação continuada oferecidos; o não-cumprimento acarretará sanções como o desligamento do profissional.</w:t>
            </w:r>
          </w:p>
          <w:p w:rsidR="003B2166" w:rsidRDefault="003B2166" w:rsidP="003B2166">
            <w:pPr>
              <w:pStyle w:val="Standard"/>
              <w:widowControl w:val="0"/>
              <w:jc w:val="both"/>
            </w:pPr>
            <w:r>
              <w:rPr>
                <w:b/>
              </w:rPr>
              <w:t>Pré-requisitos adicionais:</w:t>
            </w:r>
            <w:r>
              <w:t xml:space="preserve"> Curso Técnico em Enfermagem. Registro no Conselho Profissional (ativo). Conhecimento básico em informática.</w:t>
            </w:r>
          </w:p>
        </w:tc>
      </w:tr>
      <w:tr w:rsidR="003B2166" w:rsidTr="002044B4">
        <w:tc>
          <w:tcPr>
            <w:tcW w:w="3666" w:type="dxa"/>
            <w:tcBorders>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color w:val="000000"/>
              </w:rPr>
            </w:pPr>
            <w:r>
              <w:rPr>
                <w:b/>
                <w:color w:val="000000"/>
              </w:rPr>
              <w:lastRenderedPageBreak/>
              <w:t>TÉCNICO EM ENFERMAGEM</w:t>
            </w:r>
          </w:p>
          <w:p w:rsidR="003B2166" w:rsidRDefault="003B2166" w:rsidP="003B2166">
            <w:pPr>
              <w:pStyle w:val="Standard"/>
              <w:widowControl w:val="0"/>
              <w:jc w:val="center"/>
              <w:rPr>
                <w:b/>
                <w:color w:val="000000"/>
              </w:rPr>
            </w:pPr>
            <w:r>
              <w:rPr>
                <w:b/>
                <w:color w:val="000000"/>
              </w:rPr>
              <w:t>(PROGRAMA CEREST)</w:t>
            </w:r>
          </w:p>
        </w:tc>
        <w:tc>
          <w:tcPr>
            <w:tcW w:w="5368" w:type="dxa"/>
            <w:tcBorders>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pPr>
            <w:r>
              <w:t>Conhecer integralmente todos os equipamentos e materiais; Comparecer, atuando com ética e dignamente, ao seu local de trabalho, conforme carga horária predeterminada. Promover palestras e ações educativas para prevenir acidentes no trabalho; Realizar inspeções sanitárias em saúde do trabalhador; Cumprir com pontualidade seus horários de chegada. Tratar com respeito e coleguismo os outros membros da equipe; Utilizar-se com zelo e cuidado das acomodações, veículos, aparelhos e instrumentos colocados para o exercício de sua profissão, ajudando na preservação do patrimônio e servindo como exemplo aos demais funcionários, sendo responsável pelo mau uso. Manter-se atualizado, frequentando os cursos de educação continuada e congressos da área. Acatar e respeitar as rotinas estabelecidas. Participar das reuniões convocadas pela direção. Ser fiel aos interesses do serviço público, evitando denegri-los, dilapidá-los ou conspirar contra os mesmos. Acatar as deliberações da direção técnica.</w:t>
            </w:r>
          </w:p>
          <w:p w:rsidR="003B2166" w:rsidRDefault="003B2166" w:rsidP="003B2166">
            <w:pPr>
              <w:pStyle w:val="Standard"/>
              <w:widowControl w:val="0"/>
              <w:jc w:val="both"/>
            </w:pPr>
            <w:r>
              <w:rPr>
                <w:b/>
              </w:rPr>
              <w:lastRenderedPageBreak/>
              <w:t>Pré-requisitos adicionais:</w:t>
            </w:r>
            <w:r>
              <w:t xml:space="preserve"> Curso Técnico em Enfermagem. Registro no Conselho Profissional (ativo). Conhecimento básico em informática.</w:t>
            </w:r>
          </w:p>
        </w:tc>
      </w:tr>
      <w:tr w:rsidR="003B2166" w:rsidTr="002044B4">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r>
              <w:rPr>
                <w:b/>
                <w:color w:val="000000"/>
              </w:rPr>
              <w:t>TÉCNICO EM ENFERMAGEM- REDE DE FRIO</w:t>
            </w:r>
          </w:p>
        </w:tc>
        <w:tc>
          <w:tcPr>
            <w:tcW w:w="5368"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both"/>
            </w:pPr>
            <w:r>
              <w:t>Executar as vacinações; controle de distribuição e qualidade dos imunobiológicos; solicitar imunobiológicos, quando necessário; ter experiência em sala de vacina; conhecimento dos eventos adversos possíveis de cada imunobiológico; executar movimentos de imunobiológicos nos sistemas; conhecimento dos sistemas trabalhados para realizar movimento dos imunobiológicos.</w:t>
            </w:r>
          </w:p>
          <w:p w:rsidR="003B2166" w:rsidRDefault="003B2166" w:rsidP="003B2166">
            <w:pPr>
              <w:pStyle w:val="Standard"/>
              <w:widowControl w:val="0"/>
              <w:jc w:val="both"/>
            </w:pPr>
            <w:r>
              <w:rPr>
                <w:b/>
              </w:rPr>
              <w:t>Pré-requisitos adicionais:</w:t>
            </w:r>
            <w:r>
              <w:t xml:space="preserve"> Curso técnico em Enfermagem. Experiência em sala de vacina comprovada de, no mínimo, 1 ano. Conhecimento básico em Informática.</w:t>
            </w:r>
          </w:p>
        </w:tc>
      </w:tr>
      <w:tr w:rsidR="003B2166" w:rsidTr="002044B4">
        <w:tc>
          <w:tcPr>
            <w:tcW w:w="3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color w:val="000000"/>
              </w:rPr>
            </w:pPr>
            <w:r>
              <w:rPr>
                <w:b/>
                <w:color w:val="000000" w:themeColor="text1"/>
              </w:rPr>
              <w:t>TÉCNICO EM RADIOLOGIA</w:t>
            </w:r>
          </w:p>
        </w:tc>
        <w:tc>
          <w:tcPr>
            <w:tcW w:w="53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202124"/>
                <w:shd w:val="clear" w:color="auto" w:fill="FFFFFF"/>
              </w:rPr>
            </w:pPr>
            <w:r>
              <w:rPr>
                <w:color w:val="040C28"/>
              </w:rPr>
              <w:t xml:space="preserve">Realizar procedimentos para aquisição de imagens através da operação de equipamentos; </w:t>
            </w:r>
            <w:r>
              <w:rPr>
                <w:color w:val="202124"/>
                <w:shd w:val="clear" w:color="auto" w:fill="FFFFFF"/>
              </w:rPr>
              <w:t>programação, execução e avaliação de todas as técnicas radiológicas utilizadas no diagnóstico, na prevenção e promoção da saúde, recorrendo, para esse efeito, a equipamentos tecnologicamente avançados.</w:t>
            </w:r>
          </w:p>
          <w:p w:rsidR="003B2166" w:rsidRDefault="003B2166" w:rsidP="003B2166">
            <w:pPr>
              <w:pStyle w:val="Standard"/>
              <w:widowControl w:val="0"/>
              <w:jc w:val="both"/>
            </w:pPr>
            <w:r>
              <w:rPr>
                <w:b/>
              </w:rPr>
              <w:t xml:space="preserve">Pré-requisitos adicionais: </w:t>
            </w:r>
            <w:r>
              <w:t>Curso Técnico de Radiologia. Conhecimento: Básico em informática.</w:t>
            </w:r>
          </w:p>
        </w:tc>
      </w:tr>
      <w:tr w:rsidR="003B2166" w:rsidTr="002044B4">
        <w:tc>
          <w:tcPr>
            <w:tcW w:w="3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pPr>
            <w:r>
              <w:rPr>
                <w:b/>
                <w:color w:val="000000"/>
              </w:rPr>
              <w:t>TÉCNICO EM SEGURANÇA DO TRABALHO</w:t>
            </w:r>
          </w:p>
        </w:tc>
        <w:tc>
          <w:tcPr>
            <w:tcW w:w="5368"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shd w:val="clear" w:color="auto" w:fill="FFFFFF"/>
              <w:spacing w:after="280"/>
              <w:jc w:val="both"/>
            </w:pPr>
            <w:r>
              <w:rPr>
                <w:color w:val="000000"/>
              </w:rPr>
              <w:t xml:space="preserve">Informar e propor soluções ao empregador sobre os riscos existentes como também deixar os funcionários cientes dos riscos e das medidas que serão tomadas para solucionar; Analisar os métodos do trabalho e identificar os riscos de doenças ocupacionais, acidentes de trabalho ou agentes ambientais agressivos e propor medidas de eliminação ou controle; Executar procedimentos de segurança e higiene, acompanhar os resultados e adequar estratégias prevencionistas; Realizar programas de prevenção a possíveis riscos, acompanhar os resultados e sugerir atualizações nestes procedimentos; Promover eventos de discussão didáticos para evitar os possíveis acidentes e doenças ocupacionais; Encaminhar para todos os setores as análises, normas e demais dados para o autodesenvolvimento dos trabalhadores; Solicitar e inspecionar equipamentos de proteção contra incêndio e demais recursos indispensáveis e didáticos, levando em consideração os requisitos da </w:t>
            </w:r>
            <w:r>
              <w:rPr>
                <w:color w:val="000000"/>
              </w:rPr>
              <w:lastRenderedPageBreak/>
              <w:t>legislação vigente e o seu desempenho; Estimular e cooperar com atividades de preservação ao meio ambiente, como a destinação de resíduos; Orientar empresas sobre os procedimentos de segurança a serem seguidos na empresa durante a execução das atividades; Usar de métodos científicos para executar as atividades relacionadas a segurança e higiene do trabalho; Fazer um levantamento estatístico sobre os casos de acidentes ou doenças ocupacionais, avaliando a periodicidade desses eventos, propondo ajustes para estimular a prevenção; Orientar sobre as atividades insalubres, perigosas e penosas bem como seus riscos e as medidas e alternativas para neutralizar ou eliminá-las; Avaliar as condições ambientais de trabalho e emitir parecer técnico para o planejamento do trabalho de forma segura para o trabalhador; Participar de eventos de atualização e aperfeiçoamento profissional; Ter conhecimento da legislação e normas regulamentadoras (NR) que embasam os serviços prestados pelo Cerest.</w:t>
            </w:r>
          </w:p>
          <w:p w:rsidR="003B2166" w:rsidRDefault="003B2166" w:rsidP="003B2166">
            <w:pPr>
              <w:pStyle w:val="Standard"/>
              <w:widowControl w:val="0"/>
              <w:shd w:val="clear" w:color="auto" w:fill="FFFFFF"/>
              <w:spacing w:before="280"/>
              <w:jc w:val="both"/>
            </w:pPr>
            <w:r>
              <w:rPr>
                <w:b/>
                <w:color w:val="000000"/>
              </w:rPr>
              <w:t>Pré-requisitos adicionais</w:t>
            </w:r>
            <w:r>
              <w:rPr>
                <w:color w:val="000000"/>
              </w:rPr>
              <w:t>: Curso Técnico em Segurança do Trabalho; conhecimento básico em Informática.</w:t>
            </w:r>
          </w:p>
        </w:tc>
      </w:tr>
    </w:tbl>
    <w:p w:rsidR="003B2166" w:rsidRDefault="003B2166" w:rsidP="003B2166">
      <w:pPr>
        <w:pStyle w:val="Standard"/>
        <w:jc w:val="center"/>
        <w:rPr>
          <w:color w:val="FF0000"/>
        </w:rPr>
      </w:pPr>
    </w:p>
    <w:p w:rsidR="003B2166" w:rsidRDefault="003B2166" w:rsidP="003B2166">
      <w:pPr>
        <w:pStyle w:val="Standard"/>
        <w:jc w:val="both"/>
      </w:pPr>
      <w:r>
        <w:rPr>
          <w:b/>
          <w:bCs/>
        </w:rPr>
        <w:t>Tabela 3 –Nível Superior (completo)</w:t>
      </w:r>
    </w:p>
    <w:tbl>
      <w:tblPr>
        <w:tblW w:w="9034" w:type="dxa"/>
        <w:tblInd w:w="5" w:type="dxa"/>
        <w:tblLayout w:type="fixed"/>
        <w:tblLook w:val="0000"/>
      </w:tblPr>
      <w:tblGrid>
        <w:gridCol w:w="3650"/>
        <w:gridCol w:w="5384"/>
      </w:tblGrid>
      <w:tr w:rsidR="003B2166" w:rsidTr="00154381">
        <w:trPr>
          <w:tblHeader/>
        </w:trPr>
        <w:tc>
          <w:tcPr>
            <w:tcW w:w="3650" w:type="dxa"/>
            <w:tcBorders>
              <w:top w:val="single" w:sz="4" w:space="0" w:color="000000"/>
              <w:left w:val="single" w:sz="4" w:space="0" w:color="000000"/>
              <w:bottom w:val="single" w:sz="4" w:space="0" w:color="000000"/>
              <w:right w:val="single" w:sz="4" w:space="0" w:color="000000"/>
            </w:tcBorders>
            <w:shd w:val="clear" w:color="auto" w:fill="8EAADB"/>
          </w:tcPr>
          <w:p w:rsidR="003B2166" w:rsidRDefault="003B2166" w:rsidP="003B2166">
            <w:pPr>
              <w:pStyle w:val="Standard"/>
              <w:widowControl w:val="0"/>
              <w:jc w:val="center"/>
              <w:rPr>
                <w:b/>
              </w:rPr>
            </w:pPr>
            <w:r>
              <w:rPr>
                <w:b/>
              </w:rPr>
              <w:t>FUNÇÃO PÚBLICA</w:t>
            </w:r>
          </w:p>
        </w:tc>
        <w:tc>
          <w:tcPr>
            <w:tcW w:w="5384" w:type="dxa"/>
            <w:tcBorders>
              <w:top w:val="single" w:sz="4" w:space="0" w:color="000000"/>
              <w:left w:val="single" w:sz="4" w:space="0" w:color="000000"/>
              <w:bottom w:val="single" w:sz="4" w:space="0" w:color="000000"/>
              <w:right w:val="single" w:sz="4" w:space="0" w:color="000000"/>
            </w:tcBorders>
            <w:shd w:val="clear" w:color="auto" w:fill="8EAADB"/>
          </w:tcPr>
          <w:p w:rsidR="003B2166" w:rsidRDefault="003B2166" w:rsidP="003B2166">
            <w:pPr>
              <w:pStyle w:val="Standard"/>
              <w:widowControl w:val="0"/>
              <w:jc w:val="center"/>
              <w:rPr>
                <w:b/>
              </w:rPr>
            </w:pPr>
            <w:r>
              <w:rPr>
                <w:b/>
              </w:rPr>
              <w:t>ATRIBUIÇÕES / PRÉ-REQUISITOS</w:t>
            </w:r>
          </w:p>
        </w:tc>
      </w:tr>
      <w:tr w:rsidR="003B2166" w:rsidTr="00154381">
        <w:tc>
          <w:tcPr>
            <w:tcW w:w="3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color w:val="000000"/>
              </w:rPr>
            </w:pPr>
            <w:r>
              <w:rPr>
                <w:b/>
                <w:color w:val="000000"/>
              </w:rPr>
              <w:t>ASSISTENTE SOCIAL</w:t>
            </w:r>
          </w:p>
          <w:p w:rsidR="003B2166" w:rsidRDefault="003B2166" w:rsidP="003B2166">
            <w:pPr>
              <w:pStyle w:val="Standard"/>
              <w:widowControl w:val="0"/>
              <w:jc w:val="center"/>
              <w:rPr>
                <w:b/>
                <w:color w:val="000000"/>
              </w:rPr>
            </w:pPr>
            <w:r>
              <w:rPr>
                <w:b/>
                <w:color w:val="000000"/>
              </w:rPr>
              <w:t>(PROGRAMA CEREST)</w:t>
            </w:r>
          </w:p>
        </w:tc>
        <w:tc>
          <w:tcPr>
            <w:tcW w:w="5384"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both"/>
            </w:pPr>
            <w:r>
              <w:t xml:space="preserve">Elaborar Projeto de Atenção à Saúde do Trabalhador; Compreender, analisar e situar os direitos numa perspectiva de totalidade e identificar as múltiplas determinações; Discutircom um novo olhar na forma de avaliação da incapacidade para o trabalho; Ter conhecimento da legislação e normas regulamentadoras (NR) que embasam os serviços prestados pelo Cerest; Realizar triagem e consulta qualificada dos trabalhadores; Prestar apoio técnico as demais áreas da saúde; Realizar ações de apoio matricial e educação permanente para a RAS (Rede de Atenção à Saúde); Participar de inspeções e vigilância de processos de trabalho; Ser capaz de mapear os riscos ocupacionais nos ambientes de trabalho; Promoção, proteção e recuperação da saúde dos trabalhadores; Acolher, realizar escuta </w:t>
            </w:r>
            <w:r>
              <w:lastRenderedPageBreak/>
              <w:t>qualificada aos trabalhadores; Participar ativamente de capacitações e reuniões promovidas pelos órgãos responsáveis em saúde do trabalhador; Atuar de acordo com o preconizado no código de ética do conselho; Elaborar projetos em saúde do trabalhador; Ter boa relação interpessoal com a equipe; Elaborar documentos técnicos de inspeção sanitária; Realizar encaminhamentos dos trabalhadores de acordo a sua necessidade; Realizar educação em saúde para a população em geral e visita domiciliar em saúde do trabalhador.</w:t>
            </w:r>
          </w:p>
          <w:p w:rsidR="003B2166" w:rsidRDefault="003B2166" w:rsidP="003B2166">
            <w:pPr>
              <w:pStyle w:val="Standard"/>
              <w:widowControl w:val="0"/>
              <w:jc w:val="both"/>
            </w:pPr>
            <w:r>
              <w:rPr>
                <w:b/>
              </w:rPr>
              <w:t>Pré-requisitos:</w:t>
            </w:r>
            <w:r>
              <w:t xml:space="preserve"> Bacharelado em Serviço Social. Registro no Conselho Profissional (ativo). Conhecimento básico em Informática</w:t>
            </w:r>
            <w:r>
              <w:rPr>
                <w:color w:val="000000"/>
              </w:rPr>
              <w:t>.</w:t>
            </w:r>
          </w:p>
        </w:tc>
      </w:tr>
      <w:tr w:rsidR="003B2166" w:rsidTr="00154381">
        <w:tc>
          <w:tcPr>
            <w:tcW w:w="3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r>
              <w:rPr>
                <w:b/>
                <w:color w:val="000000"/>
              </w:rPr>
              <w:t>ASSISTENTE SOCIAL</w:t>
            </w:r>
          </w:p>
          <w:p w:rsidR="003B2166" w:rsidRDefault="003B2166" w:rsidP="003B2166">
            <w:pPr>
              <w:pStyle w:val="Standard"/>
              <w:widowControl w:val="0"/>
              <w:jc w:val="center"/>
              <w:rPr>
                <w:b/>
                <w:color w:val="000000"/>
              </w:rPr>
            </w:pPr>
            <w:r>
              <w:rPr>
                <w:b/>
                <w:color w:val="000000"/>
              </w:rPr>
              <w:t>(TFD/CENTRAL DE MARCAÇÃO E REGULAÇÃO)</w:t>
            </w:r>
          </w:p>
        </w:tc>
        <w:tc>
          <w:tcPr>
            <w:tcW w:w="53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shd w:val="clear" w:color="auto" w:fill="FFFFFF"/>
              <w:jc w:val="both"/>
              <w:rPr>
                <w:color w:val="000000"/>
              </w:rPr>
            </w:pPr>
            <w:r>
              <w:rPr>
                <w:color w:val="000000"/>
              </w:rPr>
              <w:t>Acolher, prestar atenção humanizada ao paciente, atender, orientar, diagnosticar as condições sociais dos pacientes, atuar na garantia de direitos e acesso aos serviços de saúde da população, aumentando a eficácia do programa no setor. Estimular o usuário a participar do seu tratamento de saúde. Organizar exames e documentos que complementam a análise de cada caso. Preencher os processos do TFD.</w:t>
            </w:r>
          </w:p>
          <w:p w:rsidR="003B2166" w:rsidRDefault="003B2166" w:rsidP="003B2166">
            <w:pPr>
              <w:pStyle w:val="Standard"/>
              <w:widowControl w:val="0"/>
              <w:shd w:val="clear" w:color="auto" w:fill="FFFFFF"/>
              <w:jc w:val="both"/>
              <w:rPr>
                <w:color w:val="000000"/>
              </w:rPr>
            </w:pPr>
            <w:r>
              <w:rPr>
                <w:color w:val="000000"/>
              </w:rPr>
              <w:t>Acompanhar os pacientes, através de visita técnica domiciliar e emitir relatório para o setor de transporte a fim de garantir um veículo seguro e adequado ao paciente conforme sua comorbidade.</w:t>
            </w:r>
          </w:p>
          <w:p w:rsidR="003B2166" w:rsidRDefault="003B2166" w:rsidP="003B2166">
            <w:pPr>
              <w:pStyle w:val="Standard"/>
              <w:widowControl w:val="0"/>
              <w:jc w:val="both"/>
            </w:pPr>
            <w:r>
              <w:rPr>
                <w:b/>
              </w:rPr>
              <w:t>Pré-requisitos:</w:t>
            </w:r>
            <w:r>
              <w:t xml:space="preserve"> Bacharelado em Serviço Social. Registro no Conselho Profissional (ativo). Conhecimento básico em Informática.</w:t>
            </w:r>
          </w:p>
        </w:tc>
      </w:tr>
      <w:tr w:rsidR="003B2166" w:rsidTr="00154381">
        <w:tc>
          <w:tcPr>
            <w:tcW w:w="3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r>
              <w:rPr>
                <w:b/>
                <w:color w:val="000000"/>
              </w:rPr>
              <w:t>ASSISTENTE SOCIAL</w:t>
            </w:r>
          </w:p>
          <w:p w:rsidR="003B2166" w:rsidRDefault="003B2166" w:rsidP="003B2166">
            <w:pPr>
              <w:pStyle w:val="Standard"/>
              <w:widowControl w:val="0"/>
              <w:jc w:val="center"/>
              <w:rPr>
                <w:b/>
                <w:color w:val="000000"/>
              </w:rPr>
            </w:pPr>
            <w:r>
              <w:rPr>
                <w:b/>
                <w:color w:val="000000"/>
              </w:rPr>
              <w:t>(PROGRAMA CAPS)</w:t>
            </w:r>
          </w:p>
        </w:tc>
        <w:tc>
          <w:tcPr>
            <w:tcW w:w="53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pPr>
            <w:r>
              <w:lastRenderedPageBreak/>
              <w:t xml:space="preserve">Conhecer as leis e normativas que norteiam o CAPS; Planejar e executar oficinas e grupos terapêuticos; Realizar acolhimento e escuta qualificada de indivíduos na unidade e/ou visitas domiciliares; Elaborar Projeto Terapêutico Singular (PTS) em conjunto com o usuário e seus familiares; Acompanhar evolução terapêutica dos pacientes, na função de Técnico de Referência; Realizar busca ativa de usuários; Realizar ações de apoio matricial junto à rede de assistência à saúde; Propor, promover e participar, ativamente, de reuniões de articulação com a rede, discussões de casos e do processo de trabalho, atendimento compartilhado, ações intersetoriais no território, que contribua no processo </w:t>
            </w:r>
            <w:r>
              <w:lastRenderedPageBreak/>
              <w:t>de cogestão e corresponsabilização no agenciamento do projeto terapêutico singular da população atendida; Realizar atendimentos, prestar orientações (individuais ou coletivas) e /ou encaminhamentos quanto aos direitos sociais dos usuários e seus familiares para serviços sociais, concessões de benefícios e outras eventuais demandas apresentadas; Conhecer a realidade do usuário por meio da realização de visitas domiciliares, quando avaliada a necessidade pelo profissional, procurando não invadir a privacidade dos mesmos e esclarecendo os seus objetivos profissionais; Garantir a qualidade do registro das atividades nos formulários da unidade e sistemas de informação; Atuar de acordo com o preconizado no Código de Ética da Classe; Prestar atendimento ao usuário em situação de violência, risco e de vulnerabilidade social, notificando os órgãos competentes; Elaborar estudos socioeconômicos dos usuários e suas famílias, com vistas a subsidiar na construção de laudos e pareceres sociais a perspectiva de garantia de direitos e de acesso aos serviços sociais e de saúde; Buscar garantir o direito do usuário ao acesso aos serviços; Fortalecer os vínculos familiares, na perspectiva de incentivar o usuário e sua família a se tornarem sujeitos do processo de promoção, proteção, prevenção, recuperação e reabilitação da saúde, proporcionando a integração/reintegração dos indivíduos em seus espaços familiares/sócio comunitários.</w:t>
            </w:r>
          </w:p>
          <w:p w:rsidR="003B2166" w:rsidRDefault="003B2166" w:rsidP="003B2166">
            <w:pPr>
              <w:pStyle w:val="Standard"/>
              <w:widowControl w:val="0"/>
              <w:jc w:val="both"/>
            </w:pPr>
            <w:r>
              <w:rPr>
                <w:b/>
              </w:rPr>
              <w:t>Pré-requisitos:</w:t>
            </w:r>
            <w:r>
              <w:t xml:space="preserve"> Bacharelado em Serviço Social. Registro no Conselho Profissional (ativo). Conhecimento básico em Informática.</w:t>
            </w:r>
          </w:p>
        </w:tc>
      </w:tr>
      <w:tr w:rsidR="003B2166" w:rsidTr="00154381">
        <w:tc>
          <w:tcPr>
            <w:tcW w:w="3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r>
              <w:rPr>
                <w:b/>
                <w:color w:val="000000"/>
              </w:rPr>
              <w:t>BIOMÉDICO</w:t>
            </w:r>
          </w:p>
        </w:tc>
        <w:tc>
          <w:tcPr>
            <w:tcW w:w="5384"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both"/>
            </w:pPr>
            <w:r>
              <w:t>Realizar exames imunológicos, hematológicos, bioquímicos necessários para o suporte a pacientes do setor laboratorial. Realizar exames direto e indireto, e identificação de patógenos. Realizar a gestão de armazenamento das amostras biológicas, dar suporte e emitir laudos de exames. Ser responsável pelo setor designado, seja sala de coleta sanguínea, bancada de parasitológico, uroanálise ou setores afins. Ser proativo no setor do trabalho, ser responsável, cumprir a ética profissional.</w:t>
            </w:r>
          </w:p>
          <w:p w:rsidR="003B2166" w:rsidRDefault="003B2166" w:rsidP="003B2166">
            <w:pPr>
              <w:pStyle w:val="Standard"/>
              <w:widowControl w:val="0"/>
              <w:jc w:val="both"/>
            </w:pPr>
          </w:p>
          <w:p w:rsidR="003B2166" w:rsidRDefault="003B2166" w:rsidP="003B2166">
            <w:pPr>
              <w:pStyle w:val="Standard"/>
              <w:widowControl w:val="0"/>
              <w:jc w:val="both"/>
            </w:pPr>
            <w:r>
              <w:rPr>
                <w:b/>
              </w:rPr>
              <w:t>Pré-requisitos:</w:t>
            </w:r>
            <w:r>
              <w:t xml:space="preserve"> Bacharelado em Biomedicina e Comprovação de experiência em Análises Clínicas. Registro no Conselho Profissional (ativo). Conhecimento básico em Informática.</w:t>
            </w:r>
          </w:p>
        </w:tc>
      </w:tr>
      <w:tr w:rsidR="003B2166" w:rsidTr="00154381">
        <w:tc>
          <w:tcPr>
            <w:tcW w:w="3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rPr>
            </w:pPr>
            <w:r>
              <w:rPr>
                <w:b/>
                <w:color w:val="000000"/>
              </w:rPr>
              <w:lastRenderedPageBreak/>
              <w:t>EDUCADOR FÍSICO</w:t>
            </w:r>
          </w:p>
        </w:tc>
        <w:tc>
          <w:tcPr>
            <w:tcW w:w="5384"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both"/>
            </w:pPr>
            <w:r>
              <w:t xml:space="preserve">Planejar, acompanhar, avaliar, executar e controlar as atividades relacionadas à educação física através da promoção da saúde e da capacidade física por meio de prática de exercícios e atividades corporais. Desenvolver programas de educação preventiva à saúde seguindo as diretrizes da atenção primária à saúde. Desenvolver atividades físicas e práticas corporais junto à comunidade. Veicular informações que visem à prevenção, minimização dos riscos e proteção à vulnerabilidade, buscando a produção do autocuidado. Incentivar a criação de espaços de inclusão social, com ações que ampliem o sentimento de pertinência social nas comunidades por meio de atividade física regular, do esporte e lazer e das práticas corporais. Proporcionar Educação Permanente em atividade física/ práticas corporais, nutrição e saúde juntamente com as equipes de saúde da família, sob a forma de coparticipação e acompanhamento supervisionado, discussão de casos e demais metodologias da aprendizagem em serviço, dentro de um processo de educação permanente. Articular ações, de forma integrada às equipes de saúde da família, sobre o conjunto de prioridades locais em saúde que incluam os diversos setores da Administração Pública. Contribuir para a ampliação e a valorização da utilização dos espaços públicos de convivência como proposta de inclusão social. Identificar profissionais e/ou membros da comunidade com potencial para o desenvolvimento do trabalho em práticas corporais. Capacitar os profissionais, inclusive os Agentes Comunitários de Saúde, para atuarem como facilitadores e/ou monitores no desenvolvimento de atividades físicas/práticas corporais. Supervisionar de forma compartilhada e participativa as atividades desenvolvidas pelas equipes de saúde da família na comunidade sugerindo e executando ações no âmbito das práticas corporais e atividades físicas. Promover </w:t>
            </w:r>
            <w:r>
              <w:lastRenderedPageBreak/>
              <w:t>ações ligadas às atividades físicas/práticas corporais junto aos demais equipamentos públicos presentes no Município.</w:t>
            </w:r>
          </w:p>
          <w:p w:rsidR="003B2166" w:rsidRDefault="003B2166" w:rsidP="003B2166">
            <w:pPr>
              <w:pStyle w:val="Standard"/>
              <w:widowControl w:val="0"/>
              <w:jc w:val="both"/>
            </w:pPr>
            <w:r>
              <w:rPr>
                <w:b/>
              </w:rPr>
              <w:t>Requisito:</w:t>
            </w:r>
            <w:r>
              <w:t xml:space="preserve"> Bacharelado em Educação Física. </w:t>
            </w:r>
            <w:r>
              <w:rPr>
                <w:color w:val="000000"/>
              </w:rPr>
              <w:t>Registro no Conselho Profissional (ativo).</w:t>
            </w:r>
            <w:r>
              <w:t>Conhecimento básico em Informática.</w:t>
            </w:r>
          </w:p>
        </w:tc>
      </w:tr>
      <w:tr w:rsidR="003B2166" w:rsidTr="00154381">
        <w:tc>
          <w:tcPr>
            <w:tcW w:w="3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r>
              <w:rPr>
                <w:b/>
              </w:rPr>
              <w:t>ENFERMEIRO</w:t>
            </w:r>
          </w:p>
          <w:p w:rsidR="003B2166" w:rsidRDefault="003B2166" w:rsidP="003B2166">
            <w:pPr>
              <w:pStyle w:val="Standard"/>
              <w:widowControl w:val="0"/>
              <w:jc w:val="center"/>
              <w:rPr>
                <w:b/>
                <w:color w:val="000000"/>
              </w:rPr>
            </w:pPr>
            <w:r>
              <w:rPr>
                <w:b/>
              </w:rPr>
              <w:t>(SAMU)</w:t>
            </w:r>
          </w:p>
        </w:tc>
        <w:tc>
          <w:tcPr>
            <w:tcW w:w="53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pPr>
            <w:r>
              <w:t xml:space="preserve">Trabalhar no SAMU como enfermeiro na sua base de origem. Supervisionar e avaliar as ações de enfermagem da equipe no atendimento pré-hospitalar móvel; executar prescrições médicas por telemedicina; prestar cuidados de enfermagem de maior complexidade técnica a pacientes graves e com risco de vida, que exijam conhecimentos científicos adequados e capacidade de tomar decisões imediatas; prestar assistência de enfermagem à gestante, a parturiente e ao recém-nato; realizar partos sem distócia; garantir a continuidade da atenção médica ao paciente grave, até a sua recepção nos serviços de urgência; participar nos programas de treinamento e aprimoramento de pessoal de saúde em urgências, particularmente nos programas de educação continuada; fazer controle de qualidade do serviço nos aspectos inerentes à sua profissão; responsável em controlar o uso e reposição de medicações, psicotrópicos e entorpecentes nas viaturas e na Base, mediante receita médica, contendo carimbo e CRM nos receituários; previsão de materiais, equipamentos e roupas necessários ao atendimento pré-hospitalar, conforme rotinas pré-estabelecidas. Cumprir escalas de rotinas pré-determinadas pelas coordenações técnicas como lavagem interna das ambulâncias nas limpezas concorrente e terminal, realização de </w:t>
            </w:r>
            <w:r>
              <w:rPr>
                <w:i/>
                <w:iCs/>
              </w:rPr>
              <w:t>checklist</w:t>
            </w:r>
            <w:r>
              <w:t xml:space="preserve"> diário das ambulâncias e materiais, receber e armazenar materiais dispensados para a Base, realizar pedidos de rotinas. Conhecer equipamentos e realizar manobras de extração/retirada manual de vítimas; obedecer a Lei do Exercício Profissional e o Código de Ética de Enfermagem. Acatar e respeitar as rotinas estabelecidas. Conhecer a estrutura de saúde local. Colaborar com a conservação da Base, mantendo louças e lixeiras limpas e dormitórios organizados. Acatar e respeitar as rotinas estabelecidas. Participar obrigatoriamente e ser </w:t>
            </w:r>
            <w:r>
              <w:lastRenderedPageBreak/>
              <w:t>aprovado nos cursos de treinamento e aperfeiçoamento (re-certificação periódica).</w:t>
            </w:r>
          </w:p>
          <w:p w:rsidR="003B2166" w:rsidRDefault="003B2166" w:rsidP="003B2166">
            <w:pPr>
              <w:pStyle w:val="Standard"/>
              <w:widowControl w:val="0"/>
              <w:jc w:val="both"/>
            </w:pPr>
            <w:r>
              <w:rPr>
                <w:b/>
              </w:rPr>
              <w:t>Pré-requisitos:</w:t>
            </w:r>
            <w:r>
              <w:t xml:space="preserve"> Bacharelado em Enfermagem. Curso introdutório do SAMU e Experiência comprovada no SAMU. Registro no Conselho Profissional (ativo). Conhecimento básico em Informática.</w:t>
            </w:r>
          </w:p>
        </w:tc>
      </w:tr>
      <w:tr w:rsidR="003B2166" w:rsidTr="00154381">
        <w:tc>
          <w:tcPr>
            <w:tcW w:w="3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r>
              <w:rPr>
                <w:b/>
                <w:color w:val="000000"/>
              </w:rPr>
              <w:t>ENFERMEIRO</w:t>
            </w:r>
          </w:p>
          <w:p w:rsidR="003B2166" w:rsidRDefault="003B2166" w:rsidP="003B2166">
            <w:pPr>
              <w:pStyle w:val="Standard"/>
              <w:widowControl w:val="0"/>
              <w:jc w:val="center"/>
              <w:rPr>
                <w:b/>
              </w:rPr>
            </w:pPr>
            <w:r>
              <w:rPr>
                <w:b/>
                <w:color w:val="000000"/>
              </w:rPr>
              <w:t>(PROGRAMA CEREST)</w:t>
            </w:r>
          </w:p>
        </w:tc>
        <w:tc>
          <w:tcPr>
            <w:tcW w:w="5384"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both"/>
            </w:pPr>
            <w:r>
              <w:t xml:space="preserve">Prestar assistência de enfermagem ao trabalhador; Estudar as condições de higiene de um determinado ambiente de trabalho; Padronizar normas e procedimentos de enfermagem e monitorar o processo de trabalho; Planejar ações de enfermagem, levantar necessidades e problemas; Diagnosticar situações, estabelecer prioridades e avaliar resultados; Implementar ações para promoção da saúde; Participar de trabalhos da equipe multidisciplinar; Definir estratégias de promoção da saúde para situações e grupos específicos; Participar, conforme a política interna da Instituição, de projetos, cursos, eventos, comissões, convênios e programas de ensino, pesquisa e extensão; Elaborar relatórios e laudos técnicos em sua área de especialidade; Participar de programa de treinamento, quando convocado; Trabalhar segundo normas técnicas de segurança, qualidade, produtividade, higiene e preservação ambiental; Executar tarefas pertinentes à área de atuação, utilizando-se de equipamentos e programas de informática; Executar outras tarefas compatíveis com as exigências para o exercício da função; Discussão com um novo olhar na forma de avaliação da incapacidade para o trabalho; Ter conhecimento da legislação e normas regulamentadoras (NR) que embasam os serviços prestados pelo Cerest; Realizar triagem e consulta qualificada dos trabalhadores; Prestar apoio técnico as demais áreas da saúde; Realizar ações de apoio matricial e educação permanente para a RAS (Rede de Atenção à Saúde); Participar de inspeções e vigilância de processos de trabalho; Ser capaz de mapear os riscos ocupacionais nos ambientes de trabalho; Promoção, proteção e recuperação da saúde dos trabalhadores; Acolher, realizar escuta qualificada aos trabalhadores; Participar ativamente de capacitações e reuniões </w:t>
            </w:r>
            <w:r>
              <w:lastRenderedPageBreak/>
              <w:t>promovidas pelos órgãos responsáveis em saúde do trabalhador; Atuar de acordo com o preconizado no código de ética do conselho; Elabora projetos em saúde do trabalhador; Ter boa relação interpessoal com a equipe; Elaborar documentos técnicos de inspeção sanitária; Realizar encaminhamentos dos trabalhadores de acordo a sua necessidade; Realizar educação em saúde para a população em geral e visita domiciliar em saúde do trabalhador; Identificar a relação doença x trabalho.</w:t>
            </w:r>
          </w:p>
          <w:p w:rsidR="003B2166" w:rsidRDefault="003B2166" w:rsidP="003B2166">
            <w:pPr>
              <w:pStyle w:val="Standard"/>
              <w:widowControl w:val="0"/>
              <w:jc w:val="both"/>
            </w:pPr>
            <w:r>
              <w:rPr>
                <w:b/>
              </w:rPr>
              <w:t>Requisito:</w:t>
            </w:r>
            <w:r>
              <w:t xml:space="preserve"> Bacharelado em Enfermagem. Registro no Conselho Profissional (ativo). Conhecimento básico em Informática.</w:t>
            </w:r>
          </w:p>
        </w:tc>
      </w:tr>
      <w:tr w:rsidR="003B2166" w:rsidTr="00154381">
        <w:tc>
          <w:tcPr>
            <w:tcW w:w="3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color w:val="000000"/>
              </w:rPr>
            </w:pPr>
            <w:r>
              <w:rPr>
                <w:b/>
                <w:color w:val="000000"/>
              </w:rPr>
              <w:lastRenderedPageBreak/>
              <w:t>ENFERMEIRO</w:t>
            </w:r>
          </w:p>
        </w:tc>
        <w:tc>
          <w:tcPr>
            <w:tcW w:w="53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pPr>
            <w:r>
              <w:t>Desempenhar atividades técnicas relativas à sua formação profissional, conforme protocolos estabelecidos e/ou reconhecidos pela instituição, incluindo: consulta de enfermagem, prevenção e controle de infecção em unidades de saúde, prescrição de medicamentos estabelecidos em programas de saúde pública, quando estejam em rotina aprovada pela SMS.</w:t>
            </w:r>
          </w:p>
          <w:p w:rsidR="003B2166" w:rsidRDefault="003B2166" w:rsidP="003B2166">
            <w:pPr>
              <w:pStyle w:val="Standard"/>
              <w:widowControl w:val="0"/>
              <w:jc w:val="both"/>
            </w:pPr>
            <w:r>
              <w:t>Planejar, coordenar e orientar procedimentos de saúde desenvolvidas pela equipe de enfermagem em atividades externas às unidades de saúde, discriminando ações a serem prestadas aos indivíduos, às famílias e às comunidades.</w:t>
            </w:r>
          </w:p>
          <w:p w:rsidR="003B2166" w:rsidRDefault="003B2166" w:rsidP="003B2166">
            <w:pPr>
              <w:pStyle w:val="Standard"/>
              <w:widowControl w:val="0"/>
              <w:jc w:val="both"/>
            </w:pPr>
            <w:r>
              <w:t>Participar de equipe multiprofissional na elaboração de planos, projetos e programas, na supervisão e avaliação dos serviços e na capacitação de recursos humanos.</w:t>
            </w:r>
          </w:p>
          <w:p w:rsidR="003B2166" w:rsidRDefault="003B2166" w:rsidP="003B2166">
            <w:pPr>
              <w:pStyle w:val="Standard"/>
              <w:widowControl w:val="0"/>
              <w:jc w:val="both"/>
            </w:pPr>
            <w:r>
              <w:t xml:space="preserve"> Realizar e colaborar em pesquisa científica na área da saúde, objetivando o desenvolvimento e planejamento dos serviços.</w:t>
            </w:r>
          </w:p>
          <w:p w:rsidR="003B2166" w:rsidRDefault="003B2166" w:rsidP="003B2166">
            <w:pPr>
              <w:pStyle w:val="Standard"/>
              <w:widowControl w:val="0"/>
              <w:jc w:val="both"/>
            </w:pPr>
            <w:r>
              <w:t>Realizar consultoria, auditoria e emissão de pareceres sobre matéria de enfermagem, opinando tecnicamente nos processos de padronização, aquisição e distribuição de equipamentos e materiais utilizados pela enfermagem.</w:t>
            </w:r>
          </w:p>
          <w:p w:rsidR="003B2166" w:rsidRDefault="003B2166" w:rsidP="003B2166">
            <w:pPr>
              <w:pStyle w:val="Standard"/>
              <w:widowControl w:val="0"/>
              <w:jc w:val="both"/>
            </w:pPr>
            <w:r>
              <w:t>Participar da elaboração e execução de medidas de prevenção e controle sistemático de dados que possam ser causados aos pacientes, durante a assistência de enfermagem.</w:t>
            </w:r>
          </w:p>
          <w:p w:rsidR="003B2166" w:rsidRDefault="003B2166" w:rsidP="003B2166">
            <w:pPr>
              <w:pStyle w:val="Standard"/>
              <w:widowControl w:val="0"/>
              <w:jc w:val="both"/>
            </w:pPr>
            <w:r>
              <w:t>Incentivar e assessorar o controle social em saúde.</w:t>
            </w:r>
          </w:p>
          <w:p w:rsidR="003B2166" w:rsidRDefault="003B2166" w:rsidP="003B2166">
            <w:pPr>
              <w:pStyle w:val="Standard"/>
              <w:widowControl w:val="0"/>
              <w:jc w:val="both"/>
            </w:pPr>
            <w:r>
              <w:lastRenderedPageBreak/>
              <w:t>Realizar registros e análise das atividades desenvolvidas, conforme padrões estabelecidos.</w:t>
            </w:r>
          </w:p>
          <w:p w:rsidR="003B2166" w:rsidRDefault="003B2166" w:rsidP="003B2166">
            <w:pPr>
              <w:pStyle w:val="Standard"/>
              <w:widowControl w:val="0"/>
              <w:jc w:val="both"/>
            </w:pPr>
            <w:r>
              <w:t>Participar de programas de atendimento às comunidades atingidas por situações de emergência ou calamidade pública.</w:t>
            </w:r>
          </w:p>
          <w:p w:rsidR="003B2166" w:rsidRDefault="003B2166" w:rsidP="003B2166">
            <w:pPr>
              <w:pStyle w:val="Standard"/>
              <w:widowControl w:val="0"/>
              <w:jc w:val="both"/>
            </w:pPr>
            <w:r>
              <w:t>Desempenhar atividades de apoio à gestão e outras correlatas ao cargo.</w:t>
            </w:r>
          </w:p>
          <w:p w:rsidR="003B2166" w:rsidRDefault="003B2166" w:rsidP="003B2166">
            <w:pPr>
              <w:pStyle w:val="Standard"/>
              <w:widowControl w:val="0"/>
              <w:jc w:val="both"/>
            </w:pPr>
            <w:r>
              <w:rPr>
                <w:b/>
              </w:rPr>
              <w:t>Pré-requisitos:</w:t>
            </w:r>
            <w:r>
              <w:t xml:space="preserve"> Bacharelado em Enfermagem. Registro no Conselho Profissional (ativo). Conhecimento básico em Informática</w:t>
            </w:r>
          </w:p>
        </w:tc>
      </w:tr>
      <w:tr w:rsidR="003B2166" w:rsidTr="00154381">
        <w:tc>
          <w:tcPr>
            <w:tcW w:w="3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color w:val="000000"/>
              </w:rPr>
            </w:pPr>
            <w:r>
              <w:rPr>
                <w:b/>
                <w:color w:val="000000"/>
              </w:rPr>
              <w:lastRenderedPageBreak/>
              <w:t>ENFERMEIRO</w:t>
            </w:r>
          </w:p>
          <w:p w:rsidR="003B2166" w:rsidRDefault="003B2166" w:rsidP="003B2166">
            <w:pPr>
              <w:pStyle w:val="Standard"/>
              <w:widowControl w:val="0"/>
              <w:jc w:val="center"/>
              <w:rPr>
                <w:b/>
                <w:color w:val="000000"/>
              </w:rPr>
            </w:pPr>
            <w:r>
              <w:rPr>
                <w:b/>
                <w:color w:val="000000"/>
              </w:rPr>
              <w:t>(PROGRAMA CAPS)</w:t>
            </w:r>
          </w:p>
        </w:tc>
        <w:tc>
          <w:tcPr>
            <w:tcW w:w="53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pPr>
            <w:r>
              <w:t xml:space="preserve">Conhecer as leis e normativas que norteiam o CAPS; Planejar e executar oficinas e grupos terapêuticos; Realizar acolhimento e escuta qualificada de indivíduos na unidade e/ou visitas domiciliares; Elaborar Projeto Terapêutico Singular (PTS) em conjunto com o usuário e seus familiares; Acompanhar evolução terapêutica dos pacientes, na função de Técnico de Referência; Realizar busca ativa de usuários; Articular as ações de apoio matricial junto à rede de assistência à saúde na função de organizador do processo e referência técnica da equipe; Propor, promover e participar, ativamente, de reuniões de articulação com a rede, discussões de casos e do processo de trabalho, atendimento compartilhado, ações inter setoriais no território, que contribua no processo de cogestão e co responsabilização no agenciamento do projeto terapêutico singular da população atendida; Realizar atendimentos, prestar orientações (individuais ou coletivas) e /ou encaminhamentos aos usuários e seus familiares; Atuar de acordo com o preconizado no Código de Ética da Classe; Prestar atendimento ao usuário em situação de violência, risco e de vulnerabilidade social, notificando os órgãos competentes; Planejar, programar, avaliar e executar a assistência de enfermagem empregando processos de rotina e ou específicos que possibilitem a proteção e a recuperação da saúde individual e coletiva; Supervisionar o técnico de enfermagem; Realizar consulta de enfermagem; Administrar medicações, conforme prescrição médica; Realizar encaminhamentos de pacientes para serviços de emergência; Manter uma previsão a fim de requisitar </w:t>
            </w:r>
            <w:r>
              <w:lastRenderedPageBreak/>
              <w:t>materiais necessários, para assegurar o desempenho adequado dos trabalhos de enfermagem; Executar demais tarefas administrativas e de mesma natureza e nível de complexidade, associadas ao ambiente organizacional.</w:t>
            </w:r>
          </w:p>
          <w:p w:rsidR="003B2166" w:rsidRDefault="003B2166" w:rsidP="003B2166">
            <w:pPr>
              <w:pStyle w:val="Standard"/>
              <w:widowControl w:val="0"/>
              <w:numPr>
                <w:ilvl w:val="0"/>
                <w:numId w:val="14"/>
              </w:numPr>
              <w:shd w:val="clear" w:color="auto" w:fill="FFFFFF"/>
              <w:suppressAutoHyphens w:val="0"/>
              <w:autoSpaceDN/>
              <w:spacing w:after="120"/>
              <w:ind w:left="0"/>
              <w:jc w:val="both"/>
              <w:rPr>
                <w:color w:val="000000"/>
              </w:rPr>
            </w:pPr>
            <w:r>
              <w:rPr>
                <w:b/>
              </w:rPr>
              <w:t>Pré-requisitos:</w:t>
            </w:r>
            <w:r>
              <w:t xml:space="preserve"> Bacharelado em Enfermagem e Pós-graduação em Saúde Mental. Registro no Conselho Profissional (ativo). Conhecimento básico em Informática.</w:t>
            </w:r>
          </w:p>
        </w:tc>
      </w:tr>
      <w:tr w:rsidR="003B2166" w:rsidTr="00154381">
        <w:tc>
          <w:tcPr>
            <w:tcW w:w="3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color w:val="000000"/>
              </w:rPr>
            </w:pPr>
            <w:r>
              <w:rPr>
                <w:b/>
                <w:color w:val="000000"/>
              </w:rPr>
              <w:lastRenderedPageBreak/>
              <w:t>ENFERMEIRO</w:t>
            </w:r>
          </w:p>
          <w:p w:rsidR="003B2166" w:rsidRDefault="003B2166" w:rsidP="003B2166">
            <w:pPr>
              <w:pStyle w:val="Standard"/>
              <w:widowControl w:val="0"/>
              <w:jc w:val="center"/>
              <w:rPr>
                <w:b/>
                <w:color w:val="000000" w:themeColor="text1"/>
              </w:rPr>
            </w:pPr>
            <w:r>
              <w:rPr>
                <w:b/>
                <w:color w:val="000000"/>
              </w:rPr>
              <w:t>(PROGRAMA VIEP)</w:t>
            </w:r>
          </w:p>
        </w:tc>
        <w:tc>
          <w:tcPr>
            <w:tcW w:w="53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pPr>
            <w:r>
              <w:t>Coordenar e controlar as vacinações executadas pelos demais serviços de saúde; abastecer regularmente com as vacinas os demais serviços de saúde; conhecer sistemas de informação de imunização; coordenar e realizar ações no combate das doenças imunossuprimidas.</w:t>
            </w:r>
          </w:p>
          <w:p w:rsidR="003B2166" w:rsidRDefault="003B2166" w:rsidP="003B2166">
            <w:pPr>
              <w:pStyle w:val="Standard"/>
              <w:widowControl w:val="0"/>
              <w:jc w:val="both"/>
            </w:pPr>
          </w:p>
          <w:p w:rsidR="003B2166" w:rsidRDefault="003B2166" w:rsidP="003B2166">
            <w:pPr>
              <w:pStyle w:val="Lista1"/>
              <w:widowControl w:val="0"/>
              <w:numPr>
                <w:ilvl w:val="0"/>
                <w:numId w:val="0"/>
              </w:numPr>
              <w:spacing w:after="0" w:line="240" w:lineRule="auto"/>
              <w:jc w:val="both"/>
              <w:rPr>
                <w:rFonts w:ascii="Times New Roman" w:hAnsi="Times New Roman" w:cs="Times New Roman"/>
                <w:sz w:val="22"/>
              </w:rPr>
            </w:pPr>
            <w:r>
              <w:rPr>
                <w:rFonts w:ascii="Times New Roman" w:hAnsi="Times New Roman" w:cs="Times New Roman"/>
                <w:b/>
                <w:szCs w:val="24"/>
              </w:rPr>
              <w:t>Pré-requisitos:</w:t>
            </w:r>
            <w:r>
              <w:rPr>
                <w:rFonts w:ascii="Times New Roman" w:hAnsi="Times New Roman" w:cs="Times New Roman"/>
                <w:szCs w:val="24"/>
              </w:rPr>
              <w:t xml:space="preserve"> Bacharelado em Enfermagem; Experiência comprovada em Vigilância em Saúde e no Programa de Imunização, incluindo capacitação técnica para administração, armazenamento, conservação em imunobiológicos e operação do Sistema de Informação. Registro no Conselho Profissional (ativo). Conhecimento básico emInformática</w:t>
            </w:r>
            <w:r>
              <w:rPr>
                <w:rFonts w:ascii="Times New Roman" w:hAnsi="Times New Roman" w:cs="Times New Roman"/>
                <w:sz w:val="22"/>
              </w:rPr>
              <w:t>.</w:t>
            </w:r>
          </w:p>
        </w:tc>
      </w:tr>
      <w:tr w:rsidR="003B2166" w:rsidTr="00154381">
        <w:tc>
          <w:tcPr>
            <w:tcW w:w="3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color w:val="000000"/>
              </w:rPr>
            </w:pPr>
            <w:r>
              <w:rPr>
                <w:b/>
                <w:color w:val="000000" w:themeColor="text1"/>
              </w:rPr>
              <w:t>ENFERMEIRO OBSTETRA</w:t>
            </w:r>
          </w:p>
        </w:tc>
        <w:tc>
          <w:tcPr>
            <w:tcW w:w="53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Lista1"/>
              <w:widowControl w:val="0"/>
              <w:numPr>
                <w:ilvl w:val="0"/>
                <w:numId w:val="0"/>
              </w:numPr>
              <w:spacing w:after="0" w:line="240" w:lineRule="auto"/>
              <w:rPr>
                <w:rFonts w:ascii="Times New Roman" w:hAnsi="Times New Roman" w:cs="Times New Roman"/>
              </w:rPr>
            </w:pPr>
            <w:r>
              <w:rPr>
                <w:rFonts w:ascii="Times New Roman" w:hAnsi="Times New Roman" w:cs="Times New Roman"/>
              </w:rPr>
              <w:t xml:space="preserve">Oferecer cuidados às mulheres e seus filhos ou filhas, independente do local do parto; Cuidar de todas as mulheres em trabalho de parto independente da categoria de risco; Assistência ao parto normal em todas as suas fases, identificação dos desvios da normalidade, tomada de providências e solicitação de assistência médica quando necessário; Oferecer apoio emocional, garantir a continuidade do cuidado e promover e proteger a gravidez e o trabalho de parto, na medida do possível, como processos normais e fisiológicos mesmo quando houver necessidade de envolvimento médico; Avaliação imediata do recém-nascido após o parto e assegurar que o nascimento ocorra em um ambiente seguro e acolhedor; Alertar os outros membros da equipe sobre aspectos importantes da história materna ou fetal que possam necessitar intervenções de urgência; Participar </w:t>
            </w:r>
            <w:r>
              <w:rPr>
                <w:rFonts w:ascii="Times New Roman" w:hAnsi="Times New Roman" w:cs="Times New Roman"/>
              </w:rPr>
              <w:lastRenderedPageBreak/>
              <w:t>ativamente no ensinoe formação de estudantes de enfermagem obstétrica, estudantes de medicina e residentes médicos de obstetrícia.</w:t>
            </w:r>
          </w:p>
          <w:p w:rsidR="003B2166" w:rsidRDefault="003B2166" w:rsidP="003B2166">
            <w:pPr>
              <w:pStyle w:val="Standard"/>
              <w:widowControl w:val="0"/>
              <w:jc w:val="both"/>
            </w:pPr>
            <w:r>
              <w:rPr>
                <w:b/>
              </w:rPr>
              <w:t>Pré-requisitos:</w:t>
            </w:r>
            <w:r>
              <w:t xml:space="preserve"> Bacharelado em Enfermagem. Pós-Graduação em Obstetrícia experiência comprovada na área. Registro no Conselho Profissional (ativo). Conhecimento básico em Informática.</w:t>
            </w:r>
          </w:p>
        </w:tc>
      </w:tr>
      <w:tr w:rsidR="003B2166" w:rsidTr="00154381">
        <w:tc>
          <w:tcPr>
            <w:tcW w:w="3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color w:val="000000"/>
              </w:rPr>
            </w:pPr>
            <w:r>
              <w:rPr>
                <w:b/>
                <w:color w:val="000000"/>
              </w:rPr>
              <w:lastRenderedPageBreak/>
              <w:t>FARMACÊUTICO</w:t>
            </w:r>
          </w:p>
        </w:tc>
        <w:tc>
          <w:tcPr>
            <w:tcW w:w="53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pPr>
            <w:r>
              <w:t>Responder por todo o ciclo de medicamentos, desde a sua seleção e padronização, organizar processos licitatórios, dispensas, armazenamento, controlar a dispensação e orientar os pacientes; e</w:t>
            </w:r>
            <w:r>
              <w:rPr>
                <w:shd w:val="clear" w:color="auto" w:fill="FFFFFF"/>
              </w:rPr>
              <w:t>stabelecer processo adequado de comunicação com os pacientes, os cuidadores, as famílias, equipes de saúde e sociedade; fornecer informação sobre medicamentos à equipe de saúde; Alimentar os Sistemas Hórus e SIGAF; Conduzir oPrograma de Tabagismo; Promove treinamentos para toda a equipe de Auxiliares de Farmácia; Compor equipe multiprofissional contribuindo com a Atenção Primária, Secundária e Terciária; Realizar controle dos Medicamentos Especializados disponibilizados, através de Processo, pelo Governo do Estado; e a dispensação de Insulinas e materiais correlatos para pacientes diabéticos; análise das solicitações da Atenção Básica para abastecimentos das Unidades de Saúde;  Orientar para abertura de Processos de Medicamentos que não fazem parte do elenco do município; Acompanhar os Programas de Toxoplasmose e Talidomida junto a Base Regional; Acompanhamento e Gerir o material humano no exercício das suas atividades diárias; elaborar de ofícios e memorandos sempre que necessário.</w:t>
            </w:r>
          </w:p>
          <w:p w:rsidR="003B2166" w:rsidRDefault="003B2166" w:rsidP="003B2166">
            <w:pPr>
              <w:pStyle w:val="Standard"/>
              <w:widowControl w:val="0"/>
              <w:jc w:val="both"/>
              <w:rPr>
                <w:shd w:val="clear" w:color="auto" w:fill="FFFFFF"/>
              </w:rPr>
            </w:pPr>
          </w:p>
          <w:p w:rsidR="003B2166" w:rsidRDefault="003B2166" w:rsidP="003B2166">
            <w:pPr>
              <w:pStyle w:val="Standard"/>
              <w:widowControl w:val="0"/>
              <w:numPr>
                <w:ilvl w:val="0"/>
                <w:numId w:val="14"/>
              </w:numPr>
              <w:shd w:val="clear" w:color="auto" w:fill="FFFFFF"/>
              <w:suppressAutoHyphens w:val="0"/>
              <w:autoSpaceDN/>
              <w:spacing w:after="120"/>
              <w:ind w:left="0"/>
              <w:jc w:val="both"/>
            </w:pPr>
            <w:r>
              <w:rPr>
                <w:b/>
              </w:rPr>
              <w:t>Pré-requisitos:</w:t>
            </w:r>
            <w:r>
              <w:t xml:space="preserve"> Bacharelado em Farmácia. Experiência comprovada em Sistemas (Hórus, SIGAF). Registro no Conselho Profissional (ativo). Conhecimento básico em Informática.</w:t>
            </w:r>
          </w:p>
        </w:tc>
      </w:tr>
      <w:tr w:rsidR="003B2166" w:rsidTr="00154381">
        <w:tc>
          <w:tcPr>
            <w:tcW w:w="3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r>
              <w:rPr>
                <w:b/>
                <w:color w:val="000000"/>
              </w:rPr>
              <w:t>FARMACÊUTICO</w:t>
            </w:r>
          </w:p>
          <w:p w:rsidR="003B2166" w:rsidRDefault="003B2166" w:rsidP="003B2166">
            <w:pPr>
              <w:pStyle w:val="Standard"/>
              <w:widowControl w:val="0"/>
              <w:jc w:val="center"/>
              <w:rPr>
                <w:b/>
                <w:color w:val="000000"/>
              </w:rPr>
            </w:pPr>
            <w:r>
              <w:rPr>
                <w:b/>
                <w:color w:val="000000"/>
              </w:rPr>
              <w:t>(PROGRAMA CAPS)</w:t>
            </w:r>
          </w:p>
        </w:tc>
        <w:tc>
          <w:tcPr>
            <w:tcW w:w="53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numPr>
                <w:ilvl w:val="0"/>
                <w:numId w:val="14"/>
              </w:numPr>
              <w:shd w:val="clear" w:color="auto" w:fill="FFFFFF"/>
              <w:suppressAutoHyphens w:val="0"/>
              <w:autoSpaceDN/>
              <w:spacing w:after="120"/>
              <w:ind w:left="0"/>
              <w:jc w:val="both"/>
              <w:rPr>
                <w:color w:val="000000"/>
              </w:rPr>
            </w:pPr>
            <w:r>
              <w:lastRenderedPageBreak/>
              <w:t xml:space="preserve">Conhecer as leis e normativas que norteiam o CAPS; Acolher os usuários e familiares humanizando a atenção, prestando atendimentos individuais, orientações, informações sobre os medicamentos e outros assuntos pertinentes à farmácia; Participar de </w:t>
            </w:r>
            <w:r>
              <w:lastRenderedPageBreak/>
              <w:t xml:space="preserve">reuniões para estudo de caso com equipe interdisciplinar e fazendo exposições sobre situações e / ou problemas identificados Realizar o controle de medicações do elenco básico de Saúde Mental e do componente estratégico, dispensando pelo prontuário eletrônico, segundo receituários devidamente preenchidos, para atender os dispositivos legais; Participar na elaboração de medidas de prevenção e controle sistemático de danos que possam ser causados pela má utilização de medicamentos; Participar na elaboração, coordenação de sistemas de distribuição de, gestão de estoque e fracionamento de medicamentos (inclusive injetáveis e outros líquidos); Participar na organização geral da farmácia; Trabalhar de forma integrada com a Central de Assistência Farmacêutica do município; Conhecer, diagnosticar, intervir e avaliar a prática cotidiana de acordo com as necessidades do usuário e da população da região e disponibilidade em trabalhar na lógica do território; Trabalhar na atenção em saúde aos usuários com transtornos mentais graves e persistentes e aos usuários com problemas relacionados ao uso/abuso de álcool e outras drogas, na lógica de redução de danos, baseado em diretrizes técnicas do Ministério da Saúde, Organização Mundial de Saúde e Secretaria Municipal de Saúde; Elaborar, executar e supervisionar projetos terapêuticos singulares a usuários; Planejar, organizar e executar junto à equipe multiprofissional, ações intersetoriais sobre a política de Saúde Mental e a RAPS com garantias ao acesso e qualidade de serviços às pessoas </w:t>
            </w:r>
            <w:r>
              <w:rPr>
                <w:color w:val="000000"/>
              </w:rPr>
              <w:t>com sofrimento ou transtorno mental e com necessidades decorrentes do uso de crack, álcool e outras drogas;</w:t>
            </w:r>
            <w:r>
              <w:t xml:space="preserve"> Usar EPIs; Executar demais atividades compatíveis com a função. </w:t>
            </w:r>
          </w:p>
          <w:p w:rsidR="003B2166" w:rsidRDefault="003B2166" w:rsidP="003B2166">
            <w:pPr>
              <w:pStyle w:val="Standard"/>
              <w:widowControl w:val="0"/>
              <w:numPr>
                <w:ilvl w:val="0"/>
                <w:numId w:val="14"/>
              </w:numPr>
              <w:shd w:val="clear" w:color="auto" w:fill="FFFFFF"/>
              <w:suppressAutoHyphens w:val="0"/>
              <w:autoSpaceDN/>
              <w:spacing w:after="120"/>
              <w:ind w:left="0"/>
              <w:jc w:val="both"/>
              <w:rPr>
                <w:color w:val="000000"/>
              </w:rPr>
            </w:pPr>
            <w:r>
              <w:rPr>
                <w:b/>
                <w:bCs/>
              </w:rPr>
              <w:t>Pré-re</w:t>
            </w:r>
            <w:r>
              <w:rPr>
                <w:b/>
              </w:rPr>
              <w:t>quisitos:</w:t>
            </w:r>
            <w:r>
              <w:t xml:space="preserve"> Bacharelado em Farmácia. Registro no Conselho Profissional (ativo). Conhecimento básico em Informática.</w:t>
            </w:r>
          </w:p>
        </w:tc>
      </w:tr>
      <w:tr w:rsidR="003B2166" w:rsidTr="00154381">
        <w:tc>
          <w:tcPr>
            <w:tcW w:w="3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r>
              <w:rPr>
                <w:b/>
                <w:color w:val="000000"/>
              </w:rPr>
              <w:t>FISIOTERAPEUTA</w:t>
            </w:r>
          </w:p>
          <w:p w:rsidR="003B2166" w:rsidRDefault="003B2166" w:rsidP="003B2166">
            <w:pPr>
              <w:pStyle w:val="Standard"/>
              <w:widowControl w:val="0"/>
              <w:jc w:val="center"/>
              <w:rPr>
                <w:b/>
                <w:color w:val="000000"/>
              </w:rPr>
            </w:pPr>
            <w:r>
              <w:rPr>
                <w:b/>
                <w:color w:val="000000"/>
              </w:rPr>
              <w:t>(PROGRAMA CEREST)</w:t>
            </w:r>
          </w:p>
        </w:tc>
        <w:tc>
          <w:tcPr>
            <w:tcW w:w="53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numPr>
                <w:ilvl w:val="0"/>
                <w:numId w:val="14"/>
              </w:numPr>
              <w:shd w:val="clear" w:color="auto" w:fill="FFFFFF"/>
              <w:suppressAutoHyphens w:val="0"/>
              <w:autoSpaceDN/>
              <w:spacing w:after="120"/>
              <w:ind w:left="0"/>
              <w:jc w:val="both"/>
            </w:pPr>
            <w:r>
              <w:rPr>
                <w:color w:val="000000"/>
              </w:rPr>
              <w:lastRenderedPageBreak/>
              <w:t xml:space="preserve">Prevenção de desconforto ou queixas músculo-esqueléticas nas atividades laborais; Estudar a ergonomia do trabalho, junto à equipe de saúde e segurança do trabalho; Promover palestras de </w:t>
            </w:r>
            <w:r>
              <w:rPr>
                <w:color w:val="000000"/>
              </w:rPr>
              <w:lastRenderedPageBreak/>
              <w:t xml:space="preserve">conscientização, capacitação e treinamento preventivo de doenças ocupacionais; Realizar orientações posturais e ergonômicas aos trabalhadores (dentro e fora do ambiente de trabalho e durante a execução de suas atividades ocupacionais); Avaliar a postura e analisar a biomecânica das tarefas nos postos de trabalho, promovendo a adequação do posto e das posturas para um melhor desempenho; Desenvolver programas de ginástica laboral; Promover ações preventivas às instalações de processos que levam à incapacidade funcional do trabalho; Analisar os fatores ambientais e contributivos ao conhecimento de distúrbios funcionais laborais; Desenvolver programas coletivos, que contribuem para a diminuição dos riscos de acidente no trabalho; </w:t>
            </w:r>
            <w:r>
              <w:t>Ter conhecimento da legislação e normas regulamentadoras (NR) que embasam os serviços prestados pelo Cerest; Elaborar documentos técnicos de inspeção sanitária; Realizar encaminhamentos dos trabalhadores de acordo a sua necessidade; Realizar educação em saúde para a população em geral.</w:t>
            </w:r>
          </w:p>
          <w:p w:rsidR="003B2166" w:rsidRDefault="003B2166" w:rsidP="003B2166">
            <w:pPr>
              <w:pStyle w:val="Standard"/>
              <w:widowControl w:val="0"/>
              <w:jc w:val="both"/>
            </w:pPr>
            <w:r>
              <w:rPr>
                <w:b/>
              </w:rPr>
              <w:t>Pré-requisitos:</w:t>
            </w:r>
            <w:r>
              <w:t xml:space="preserve"> Bacharelado em Fisioterapia.  Registro no Conselho Profissional (ativo). Conhecimento básico em Informática.</w:t>
            </w:r>
          </w:p>
        </w:tc>
      </w:tr>
      <w:tr w:rsidR="003B2166" w:rsidTr="00154381">
        <w:tc>
          <w:tcPr>
            <w:tcW w:w="3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color w:val="000000"/>
              </w:rPr>
            </w:pPr>
            <w:r>
              <w:rPr>
                <w:b/>
                <w:color w:val="000000"/>
              </w:rPr>
              <w:lastRenderedPageBreak/>
              <w:t>FISIOTERAPEUTA</w:t>
            </w:r>
          </w:p>
        </w:tc>
        <w:tc>
          <w:tcPr>
            <w:tcW w:w="5384"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both"/>
            </w:pPr>
            <w:r>
              <w:t xml:space="preserve">Atuar na prescrição de condutas fisioterapêuticas, tendo visão do corpo humano de modo integral; Acompanhar a evolução do quadro clínico e as condições para a alta do paciente; Elaborar diagnóstico funcional do paciente; Prestar orientações individuais e coletivas; Acompanhar a evolução do paciente; Tratar e cuidar das diferentes disfunções e patologias; Atendimento humanizado e individualizado; Promover ações e palestras de conscientização; Prescrever, planejar, analisar e avaliar os tratamentos fisioterapêuticos e sua eficácia; Estabelecer rotinas; Integrar a equipe multidisciplinar; Solicitar exames complementares quando necessário, sendoque o exame físico é indispensável para a realização do tratamento fisioterápico; Auxiliar na recuperação do paciente; Propiciar reabilitação; Realizar prevenção, promoção </w:t>
            </w:r>
            <w:r>
              <w:lastRenderedPageBreak/>
              <w:t>em saúde, para assim ter melhora da função, alívio dos sintomas, autonomia, devolvendo a funcionalidade em realizar suas atividades de vida, melhorando a qualidade de vida.</w:t>
            </w:r>
          </w:p>
          <w:p w:rsidR="003B2166" w:rsidRDefault="003B2166" w:rsidP="003B2166">
            <w:pPr>
              <w:pStyle w:val="Standard"/>
              <w:widowControl w:val="0"/>
              <w:jc w:val="both"/>
            </w:pPr>
          </w:p>
          <w:p w:rsidR="003B2166" w:rsidRDefault="003B2166" w:rsidP="003B2166">
            <w:pPr>
              <w:pStyle w:val="Standard"/>
              <w:widowControl w:val="0"/>
              <w:numPr>
                <w:ilvl w:val="0"/>
                <w:numId w:val="14"/>
              </w:numPr>
              <w:shd w:val="clear" w:color="auto" w:fill="FFFFFF"/>
              <w:suppressAutoHyphens w:val="0"/>
              <w:autoSpaceDN/>
              <w:spacing w:after="120"/>
              <w:ind w:left="0"/>
              <w:jc w:val="both"/>
              <w:rPr>
                <w:color w:val="000000"/>
              </w:rPr>
            </w:pPr>
            <w:r>
              <w:rPr>
                <w:b/>
              </w:rPr>
              <w:t>Pré-requisitos:</w:t>
            </w:r>
            <w:r>
              <w:t xml:space="preserve"> Bacharelado em Fisioterapia. Registro no Conselho Profissional (ativo). Conhecimento básico em Informática.</w:t>
            </w:r>
          </w:p>
        </w:tc>
      </w:tr>
      <w:tr w:rsidR="003B2166" w:rsidTr="00154381">
        <w:tc>
          <w:tcPr>
            <w:tcW w:w="3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r>
              <w:rPr>
                <w:b/>
              </w:rPr>
              <w:t>FISIOTERAPEUTA</w:t>
            </w:r>
          </w:p>
          <w:p w:rsidR="003B2166" w:rsidRDefault="003B2166" w:rsidP="003B2166">
            <w:pPr>
              <w:pStyle w:val="Standard"/>
              <w:widowControl w:val="0"/>
              <w:jc w:val="center"/>
              <w:rPr>
                <w:b/>
                <w:color w:val="000000"/>
              </w:rPr>
            </w:pPr>
            <w:r>
              <w:rPr>
                <w:b/>
              </w:rPr>
              <w:t>(PROGRAMA EMAD)</w:t>
            </w:r>
          </w:p>
        </w:tc>
        <w:tc>
          <w:tcPr>
            <w:tcW w:w="5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pPr>
            <w:r>
              <w:t>Tendo visão do corpo humano de modo integral, acompanhar a evolução do quadro clínico e as condições para a alta do paciente; Elaborar diagnóstico funcional do paciente; Prestar orientações individuais e coletivas; Acompanhar a evolução do paciente; Tratar e cuidar das diferentes disfunções e patologias; Atendimento humanizado e individualizado;Promover ações e palestras de conscientização; Prescrever, planejar, analisar e avaliar os tratamentos fisioterapêuticos e sua eficácia; Estabelecer rotinas; Integrar a equipe multidisciplinar; Solicitar exames complementares quando necessário, sendo que o exame físico é indispensável para a realização do tratamento fisioterápico; Auxiliar na recuperação do paciente; Propiciar reabilitação; Realizar prevenção, promoção em saúde, para assim ter melhora da função, alívio dos sintomas, autonomia, devolvendo a funcionalidade em realizar suas atividades de vida, melhorando a qualidade de vida.</w:t>
            </w:r>
          </w:p>
          <w:p w:rsidR="003B2166" w:rsidRDefault="003B2166" w:rsidP="003B2166">
            <w:pPr>
              <w:pStyle w:val="Standard"/>
              <w:widowControl w:val="0"/>
              <w:jc w:val="both"/>
            </w:pPr>
          </w:p>
          <w:p w:rsidR="003B2166" w:rsidRDefault="003B2166" w:rsidP="003B2166">
            <w:pPr>
              <w:pStyle w:val="Standard"/>
              <w:widowControl w:val="0"/>
              <w:jc w:val="both"/>
            </w:pPr>
            <w:r>
              <w:rPr>
                <w:b/>
              </w:rPr>
              <w:t>Pré-requisitos:</w:t>
            </w:r>
            <w:r>
              <w:t xml:space="preserve"> Bacharelado em Fisioterapia. Registro no Conselho Profissional (ativo). Conhecimento básico em Informática.</w:t>
            </w:r>
          </w:p>
        </w:tc>
      </w:tr>
      <w:tr w:rsidR="003B2166" w:rsidTr="00154381">
        <w:tc>
          <w:tcPr>
            <w:tcW w:w="3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rPr>
            </w:pPr>
            <w:r>
              <w:rPr>
                <w:b/>
                <w:bCs/>
              </w:rPr>
              <w:t>FONOAUDIÓLOGO</w:t>
            </w:r>
          </w:p>
        </w:tc>
        <w:tc>
          <w:tcPr>
            <w:tcW w:w="5384"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PargrafodaLista"/>
              <w:widowControl w:val="0"/>
              <w:ind w:left="0"/>
              <w:jc w:val="both"/>
            </w:pPr>
            <w:r>
              <w:rPr>
                <w:color w:val="000000"/>
                <w:shd w:val="clear" w:color="auto" w:fill="FFFFFF"/>
              </w:rPr>
              <w:t xml:space="preserve">Atender pacientes para prevenção, habilitação e reabilitação, utilizando protocolos e procedimentos específicos de fonoaudiologia; efetuar avaliação e diagnóstico fonoaudiológico; orientar pacientes e familiares; desenvolver programas de prevenção, promoção da saúde e qualidade de vida; </w:t>
            </w:r>
            <w:r>
              <w:t xml:space="preserve">Realizar atendimento nas áreas de: </w:t>
            </w:r>
            <w:r>
              <w:rPr>
                <w:b/>
              </w:rPr>
              <w:t>Disfagia:</w:t>
            </w:r>
            <w:r>
              <w:t xml:space="preserve"> (pacientes pós AVC, TCE, doenças autoimunes, Paralisia Cerebral, asfixia perinatal), </w:t>
            </w:r>
            <w:r>
              <w:rPr>
                <w:b/>
              </w:rPr>
              <w:t>Linguagem:</w:t>
            </w:r>
            <w:r>
              <w:t xml:space="preserve"> na qual abrange atraso de fala, desvio Fonético/Fonológico, gagueira. </w:t>
            </w:r>
            <w:r>
              <w:rPr>
                <w:b/>
              </w:rPr>
              <w:lastRenderedPageBreak/>
              <w:t>Voz:</w:t>
            </w:r>
            <w:r>
              <w:t xml:space="preserve"> Afonia, Disfonias, </w:t>
            </w:r>
            <w:r>
              <w:rPr>
                <w:b/>
              </w:rPr>
              <w:t>Motricidade orofacial Aleitamento Materno:</w:t>
            </w:r>
            <w:r>
              <w:t xml:space="preserve"> Orientação quanto ao posicionamento, pega correta, e sua importância para o desenvolvimento do bebê.</w:t>
            </w:r>
          </w:p>
          <w:p w:rsidR="003B2166" w:rsidRDefault="003B2166" w:rsidP="003B2166">
            <w:pPr>
              <w:pStyle w:val="Standard"/>
              <w:widowControl w:val="0"/>
              <w:jc w:val="both"/>
            </w:pPr>
            <w:r>
              <w:rPr>
                <w:b/>
              </w:rPr>
              <w:t>Pré-requisitos:</w:t>
            </w:r>
            <w:r>
              <w:t xml:space="preserve"> Bacharelado em Fonoaudiologia. Conhecimento básico em Informática.</w:t>
            </w:r>
          </w:p>
        </w:tc>
      </w:tr>
      <w:tr w:rsidR="003B2166" w:rsidTr="00154381">
        <w:tc>
          <w:tcPr>
            <w:tcW w:w="3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color w:val="000000"/>
              </w:rPr>
            </w:pPr>
            <w:r>
              <w:rPr>
                <w:b/>
                <w:color w:val="000000"/>
              </w:rPr>
              <w:lastRenderedPageBreak/>
              <w:t>MÉDICO</w:t>
            </w:r>
          </w:p>
          <w:p w:rsidR="003B2166" w:rsidRDefault="003B2166" w:rsidP="003B2166">
            <w:pPr>
              <w:pStyle w:val="Standard"/>
              <w:widowControl w:val="0"/>
              <w:jc w:val="center"/>
              <w:rPr>
                <w:b/>
                <w:color w:val="000000"/>
              </w:rPr>
            </w:pPr>
            <w:r>
              <w:rPr>
                <w:b/>
                <w:color w:val="000000"/>
              </w:rPr>
              <w:t>(PROGRAMA CEREST)</w:t>
            </w:r>
          </w:p>
        </w:tc>
        <w:tc>
          <w:tcPr>
            <w:tcW w:w="53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spacing w:after="280"/>
              <w:jc w:val="both"/>
            </w:pPr>
            <w:r>
              <w:rPr>
                <w:color w:val="000000"/>
                <w:spacing w:val="6"/>
              </w:rPr>
              <w:t xml:space="preserve">Atuar visando, essencialmente, a promoção da saúde dos trabalhadores; Buscar, com meios que dispõem, a melhor adaptação do trabalho ao homem e a eliminação ou controle dos riscos existentes no trabalho; Conhecer os ambientes e condições de trabalho dos trabalhadores sob seus cuidados, para o adequado desempenho de suas funções nos exames ocupacionais e demais atribuições profissionais; Constatar inaptidão por motivos médicos para determinado posto de trabalho, informar o interessado dos motivos; </w:t>
            </w:r>
            <w:r>
              <w:rPr>
                <w:color w:val="000000"/>
                <w:shd w:val="clear" w:color="auto" w:fill="FFFFFF"/>
              </w:rPr>
              <w:t>Notificar os agravos de notificação compulsória quando suspeitar ou comprovar a existência de agravos relacionados ao trabalho, devendo registrar tudo em prontuário; Estabelecer o nexo causal entre os transtornos de saúde e as atividades do trabalhador; Assistir ao trabalhador, elaborar seu prontuário médico e fazer todos os encaminhamentos devidos; Atuar visando essencialmente a promoção da saúde e a prevenção da doença, conhecendo, para tanto, os processos produtivos e o ambiente de trabalho da empresa; Identificar riscos físicos, químicos, biológicos, mecânicos no ambiente de trabalho.</w:t>
            </w:r>
          </w:p>
          <w:p w:rsidR="003B2166" w:rsidRDefault="003B2166" w:rsidP="003B2166">
            <w:pPr>
              <w:pStyle w:val="Standard"/>
              <w:widowControl w:val="0"/>
              <w:jc w:val="both"/>
              <w:rPr>
                <w:rFonts w:eastAsia="Arial"/>
              </w:rPr>
            </w:pPr>
            <w:r>
              <w:rPr>
                <w:b/>
              </w:rPr>
              <w:t>Pré-requisitos:</w:t>
            </w:r>
            <w:r>
              <w:t xml:space="preserve"> Bacharelado em Medicina e Pós-Graduação em Medicina do Trabalho. Registro no Conselho Profissional (ativo). Conhecimento básico em Informática.</w:t>
            </w:r>
          </w:p>
        </w:tc>
      </w:tr>
      <w:tr w:rsidR="003B2166" w:rsidTr="00154381">
        <w:tc>
          <w:tcPr>
            <w:tcW w:w="3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r>
              <w:rPr>
                <w:b/>
                <w:color w:val="000000"/>
              </w:rPr>
              <w:t>MÉDICO</w:t>
            </w:r>
          </w:p>
          <w:p w:rsidR="003B2166" w:rsidRDefault="003B2166" w:rsidP="003B2166">
            <w:pPr>
              <w:pStyle w:val="Standard"/>
              <w:widowControl w:val="0"/>
              <w:jc w:val="center"/>
              <w:rPr>
                <w:b/>
                <w:color w:val="000000"/>
              </w:rPr>
            </w:pPr>
            <w:r>
              <w:rPr>
                <w:b/>
                <w:color w:val="000000"/>
              </w:rPr>
              <w:t>(PROGRAMA EMAD)</w:t>
            </w:r>
          </w:p>
        </w:tc>
        <w:tc>
          <w:tcPr>
            <w:tcW w:w="5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rPr>
                <w:color w:val="000000" w:themeColor="text1"/>
                <w:shd w:val="clear" w:color="auto" w:fill="FFFFFF"/>
              </w:rPr>
            </w:pPr>
            <w:r>
              <w:rPr>
                <w:color w:val="000000" w:themeColor="text1"/>
                <w:shd w:val="clear" w:color="auto" w:fill="FFFFFF"/>
              </w:rPr>
              <w:t>Desenvolver no domicílio atividades preventivas e de promoção da saúde ao usuário e sua família; Assistir e apoiar a família, ajudando-a a assumir </w:t>
            </w:r>
            <w:r>
              <w:rPr>
                <w:color w:val="000000" w:themeColor="text1"/>
              </w:rPr>
              <w:t>atribuições</w:t>
            </w:r>
            <w:r>
              <w:rPr>
                <w:color w:val="000000" w:themeColor="text1"/>
                <w:shd w:val="clear" w:color="auto" w:fill="FFFFFF"/>
              </w:rPr>
              <w:t> com o familiar doente, em conjunto e sob supervisão da Equipe de Saúde; Utilizar e estimular redes de apoio na comunidade; Realizar consultas e atendimentos </w:t>
            </w:r>
            <w:r>
              <w:rPr>
                <w:color w:val="000000" w:themeColor="text1"/>
              </w:rPr>
              <w:t>médicos</w:t>
            </w:r>
            <w:r>
              <w:rPr>
                <w:color w:val="000000" w:themeColor="text1"/>
                <w:shd w:val="clear" w:color="auto" w:fill="FFFFFF"/>
              </w:rPr>
              <w:t xml:space="preserve">; tratar pacientes; implementar ações para promoção da </w:t>
            </w:r>
            <w:r>
              <w:rPr>
                <w:color w:val="000000" w:themeColor="text1"/>
                <w:shd w:val="clear" w:color="auto" w:fill="FFFFFF"/>
              </w:rPr>
              <w:lastRenderedPageBreak/>
              <w:t>saúde; coordenar programas e serviços em saúde, efetuar perícias, auditorias e sindicâncias médicas; elaborar documentos e difundir conhecimentos da área </w:t>
            </w:r>
            <w:r>
              <w:rPr>
                <w:color w:val="000000" w:themeColor="text1"/>
              </w:rPr>
              <w:t>médica</w:t>
            </w:r>
            <w:r>
              <w:rPr>
                <w:color w:val="000000" w:themeColor="text1"/>
                <w:shd w:val="clear" w:color="auto" w:fill="FFFFFF"/>
              </w:rPr>
              <w:t>.</w:t>
            </w:r>
          </w:p>
          <w:p w:rsidR="003B2166" w:rsidRDefault="003B2166" w:rsidP="003B2166">
            <w:pPr>
              <w:pStyle w:val="Standard"/>
              <w:widowControl w:val="0"/>
              <w:jc w:val="both"/>
              <w:rPr>
                <w:color w:val="000000"/>
              </w:rPr>
            </w:pPr>
            <w:r>
              <w:rPr>
                <w:b/>
              </w:rPr>
              <w:t>Pré-requisitos:</w:t>
            </w:r>
            <w:r>
              <w:t xml:space="preserve"> Bacharelado em Medicina. Registro no Conselho Profissional (ativo).</w:t>
            </w:r>
          </w:p>
        </w:tc>
      </w:tr>
      <w:tr w:rsidR="003B2166" w:rsidTr="00154381">
        <w:tc>
          <w:tcPr>
            <w:tcW w:w="3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r>
              <w:rPr>
                <w:b/>
                <w:color w:val="000000"/>
              </w:rPr>
              <w:t>MÉDICO AIH</w:t>
            </w:r>
          </w:p>
        </w:tc>
        <w:tc>
          <w:tcPr>
            <w:tcW w:w="53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rPr>
            </w:pPr>
            <w:r>
              <w:rPr>
                <w:color w:val="000000"/>
              </w:rPr>
              <w:t>Realizar análise de solicitações de consultas especializadas, exames e procedimentos regulados pendentes, autorizando, negando ou devolvendo, classificando-os em prioridade ou rotina; Executar tarefas afins. Permitir o registro dos atendimentos aos usuários internados nos estabelecimentos de saúde do SUS; Disponibilizar subsidiariamente relatórios para os gestores que podem disponibilizar os mesmos aos setores de contas e custo hospitalar dos estabelecimentos de saúde; Possibilitar o conhecimento de aspectos clínicos e epidemiológicos das internações hospitalares efetuadas no âmbito do Sistema Único de Saúde; Permitir o faturamento das internações realizadas no SUS.</w:t>
            </w:r>
          </w:p>
          <w:p w:rsidR="003B2166" w:rsidRDefault="003B2166" w:rsidP="003B2166">
            <w:pPr>
              <w:pStyle w:val="Standard"/>
              <w:widowControl w:val="0"/>
              <w:jc w:val="both"/>
              <w:rPr>
                <w:color w:val="000000"/>
              </w:rPr>
            </w:pPr>
            <w:r>
              <w:rPr>
                <w:b/>
                <w:bCs/>
                <w:color w:val="000000"/>
              </w:rPr>
              <w:t>Pré-requisitos</w:t>
            </w:r>
            <w:r>
              <w:rPr>
                <w:color w:val="000000"/>
              </w:rPr>
              <w:t>: Bacharelado em Medicina. Registro no Conselho profissional (ativo). Conhecimento básico em informática.</w:t>
            </w:r>
          </w:p>
        </w:tc>
      </w:tr>
      <w:tr w:rsidR="003B2166" w:rsidTr="00154381">
        <w:tc>
          <w:tcPr>
            <w:tcW w:w="3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color w:val="000000"/>
              </w:rPr>
            </w:pPr>
            <w:r>
              <w:rPr>
                <w:b/>
                <w:color w:val="000000"/>
              </w:rPr>
              <w:t>NUTRICIONISTA</w:t>
            </w:r>
          </w:p>
        </w:tc>
        <w:tc>
          <w:tcPr>
            <w:tcW w:w="5384"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both"/>
              <w:rPr>
                <w:rFonts w:eastAsia="Arial"/>
              </w:rPr>
            </w:pPr>
            <w:r>
              <w:rPr>
                <w:rFonts w:eastAsia="Arial"/>
              </w:rPr>
              <w:t>Atuar na avaliação do indivíduo e suas necessidades do dia a dia; Planejar a intervenção nutricional, Indicar a consumir uma alimentação saudável; atendimento individualizado; Prescrever reeducação alimentar; Solicitar exames bioquímicos; Promover ações e palestras de conscientização em saúde; Orientações nutricionais; Incentivar a fazer escolhas saudáveis; Implementar mudanças no estilo de vida; Prevenção de doenças; Aumentar a autoestima do indivíduo; Acompanhamento nutricional; Integrar na equipe multidisciplinar; Sigilo; Ética profissional; Desenvolver um plano nutricional para uma melhor qualidade de vida.</w:t>
            </w:r>
          </w:p>
          <w:p w:rsidR="003B2166" w:rsidRDefault="003B2166" w:rsidP="003B2166">
            <w:pPr>
              <w:pStyle w:val="Standard"/>
              <w:widowControl w:val="0"/>
              <w:spacing w:after="280"/>
              <w:jc w:val="both"/>
            </w:pPr>
            <w:r>
              <w:rPr>
                <w:b/>
              </w:rPr>
              <w:t>Pré-requisitos:</w:t>
            </w:r>
            <w:r>
              <w:t xml:space="preserve"> Bacharelado em Nutrição. Registro no Conselho Profissional (ativo). Conhecimento básico em Informática.</w:t>
            </w:r>
          </w:p>
        </w:tc>
      </w:tr>
      <w:tr w:rsidR="003B2166" w:rsidTr="00154381">
        <w:tc>
          <w:tcPr>
            <w:tcW w:w="3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r>
              <w:rPr>
                <w:b/>
                <w:color w:val="000000"/>
              </w:rPr>
              <w:lastRenderedPageBreak/>
              <w:t>NUTRICIONISTA</w:t>
            </w:r>
          </w:p>
          <w:p w:rsidR="003B2166" w:rsidRDefault="003B2166" w:rsidP="003B2166">
            <w:pPr>
              <w:pStyle w:val="Standard"/>
              <w:widowControl w:val="0"/>
              <w:jc w:val="center"/>
              <w:rPr>
                <w:b/>
                <w:color w:val="FF0000"/>
              </w:rPr>
            </w:pPr>
            <w:r>
              <w:rPr>
                <w:b/>
                <w:color w:val="000000"/>
              </w:rPr>
              <w:t>(ATENÇÃO BÁSICA)</w:t>
            </w:r>
          </w:p>
        </w:tc>
        <w:tc>
          <w:tcPr>
            <w:tcW w:w="5384"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both"/>
            </w:pPr>
            <w:r>
              <w:lastRenderedPageBreak/>
              <w:t xml:space="preserve">Realizar consultas fazendo orientações nutricionais e dietéticas, além de indicar suplementações, quando necessário; participação efetiva em equipe </w:t>
            </w:r>
            <w:r>
              <w:lastRenderedPageBreak/>
              <w:t>multiprofissional; promover a avaliação nutricional e do consumo alimentar das crianças; promover adequação alimentar considerando as necessidades específicas da faixa etária atendida; promover programas de educação alimentar e nutricional, para crianças, pais, idosos, gestantes executando um atendimento individualizado, orientando sobre a alimentação de toda família; integrar a equipe multidisciplinar com participação plena na atenção prestada aos usuários; velar pela guarda, conservação, higiene e economia dos materiais a si confiados, recolhendo-os e armazenando-os adequadamente ao final de cada expediente.</w:t>
            </w:r>
          </w:p>
          <w:p w:rsidR="003B2166" w:rsidRDefault="003B2166" w:rsidP="003B2166">
            <w:pPr>
              <w:pStyle w:val="Standard"/>
              <w:widowControl w:val="0"/>
              <w:jc w:val="both"/>
              <w:rPr>
                <w:color w:val="FF0000"/>
              </w:rPr>
            </w:pPr>
            <w:r>
              <w:rPr>
                <w:b/>
              </w:rPr>
              <w:t>Pré-requisitos:</w:t>
            </w:r>
            <w:r>
              <w:t xml:space="preserve"> Bacharelado em Nutrição. Registro no Conselho Profissional (ativo). Conhecimento básico em Informática.</w:t>
            </w:r>
          </w:p>
        </w:tc>
      </w:tr>
      <w:tr w:rsidR="003B2166" w:rsidTr="00154381">
        <w:tc>
          <w:tcPr>
            <w:tcW w:w="3650" w:type="dxa"/>
            <w:tcBorders>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color w:val="000000"/>
              </w:rPr>
            </w:pPr>
            <w:r>
              <w:rPr>
                <w:b/>
                <w:color w:val="000000"/>
              </w:rPr>
              <w:lastRenderedPageBreak/>
              <w:t>NUTRICIONISTA</w:t>
            </w:r>
          </w:p>
          <w:p w:rsidR="003B2166" w:rsidRDefault="003B2166" w:rsidP="003B2166">
            <w:pPr>
              <w:pStyle w:val="Standard"/>
              <w:widowControl w:val="0"/>
              <w:jc w:val="center"/>
              <w:rPr>
                <w:b/>
                <w:color w:val="000000"/>
              </w:rPr>
            </w:pPr>
            <w:r>
              <w:rPr>
                <w:b/>
                <w:color w:val="000000"/>
              </w:rPr>
              <w:t>(PROGRAMA CEREST)</w:t>
            </w:r>
          </w:p>
        </w:tc>
        <w:tc>
          <w:tcPr>
            <w:tcW w:w="5384" w:type="dxa"/>
            <w:tcBorders>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both"/>
              <w:rPr>
                <w:rFonts w:eastAsia="Arial"/>
                <w:color w:val="000000"/>
              </w:rPr>
            </w:pPr>
            <w:r>
              <w:rPr>
                <w:rFonts w:eastAsia="Arial"/>
                <w:color w:val="000000"/>
              </w:rPr>
              <w:t>Atuar na avaliação do indivíduo e suas necessidades do dia a dia; Planejar, organizar e realizar ações educativas; Promover a saúde dos trabalhadores; Promover ações e palestras de conscientização em saúde; Orientações nutricionais; Incentivar a fazer escolhas saudáveis; Implementar mudanças no estilo de vida; Prevenção de doenças; Aumentar a autoestima do indivíduo; Integrar na equipe multidisciplinar; Sigilo; Ética profissional.</w:t>
            </w:r>
          </w:p>
          <w:p w:rsidR="003B2166" w:rsidRDefault="003B2166" w:rsidP="003B2166">
            <w:pPr>
              <w:pStyle w:val="Standard"/>
              <w:widowControl w:val="0"/>
              <w:spacing w:after="280"/>
              <w:jc w:val="both"/>
            </w:pPr>
            <w:r>
              <w:rPr>
                <w:b/>
                <w:color w:val="000000"/>
                <w:shd w:val="clear" w:color="auto" w:fill="FFFFFF"/>
              </w:rPr>
              <w:t>Pré-requisitos:</w:t>
            </w:r>
            <w:r>
              <w:rPr>
                <w:color w:val="000000"/>
                <w:shd w:val="clear" w:color="auto" w:fill="FFFFFF"/>
              </w:rPr>
              <w:t xml:space="preserve"> Bacharelado em Nutrição. Registro no Conselho Profissional (ativo). Conhecimento básico em Informática.</w:t>
            </w:r>
          </w:p>
        </w:tc>
      </w:tr>
      <w:tr w:rsidR="003B2166" w:rsidTr="00154381">
        <w:tc>
          <w:tcPr>
            <w:tcW w:w="3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b/>
                <w:color w:val="FF0000"/>
              </w:rPr>
            </w:pPr>
          </w:p>
          <w:p w:rsidR="003B2166" w:rsidRDefault="003B2166" w:rsidP="003B2166">
            <w:pPr>
              <w:pStyle w:val="Standard"/>
              <w:widowControl w:val="0"/>
              <w:jc w:val="center"/>
              <w:rPr>
                <w:b/>
                <w:color w:val="FF0000"/>
              </w:rPr>
            </w:pPr>
          </w:p>
          <w:p w:rsidR="003B2166" w:rsidRDefault="003B2166" w:rsidP="003B2166">
            <w:pPr>
              <w:pStyle w:val="Standard"/>
              <w:widowControl w:val="0"/>
              <w:jc w:val="center"/>
              <w:rPr>
                <w:b/>
                <w:color w:val="FF0000"/>
              </w:rPr>
            </w:pPr>
          </w:p>
          <w:p w:rsidR="003B2166" w:rsidRDefault="003B2166" w:rsidP="003B2166">
            <w:pPr>
              <w:pStyle w:val="Standard"/>
              <w:widowControl w:val="0"/>
              <w:jc w:val="center"/>
              <w:rPr>
                <w:b/>
                <w:color w:val="FF0000"/>
              </w:rPr>
            </w:pPr>
          </w:p>
          <w:p w:rsidR="003B2166" w:rsidRDefault="003B2166" w:rsidP="003B2166">
            <w:pPr>
              <w:pStyle w:val="Standard"/>
              <w:widowControl w:val="0"/>
              <w:jc w:val="center"/>
              <w:rPr>
                <w:b/>
                <w:color w:val="FF0000"/>
              </w:rPr>
            </w:pPr>
          </w:p>
          <w:p w:rsidR="003B2166" w:rsidRDefault="003B2166" w:rsidP="003B2166">
            <w:pPr>
              <w:pStyle w:val="Standard"/>
              <w:widowControl w:val="0"/>
              <w:jc w:val="center"/>
              <w:rPr>
                <w:b/>
                <w:color w:val="FF0000"/>
              </w:rPr>
            </w:pPr>
          </w:p>
          <w:p w:rsidR="003B2166" w:rsidRDefault="003B2166" w:rsidP="003B2166">
            <w:pPr>
              <w:pStyle w:val="Standard"/>
              <w:widowControl w:val="0"/>
              <w:jc w:val="center"/>
              <w:rPr>
                <w:b/>
                <w:color w:val="FF0000"/>
              </w:rPr>
            </w:pPr>
          </w:p>
          <w:p w:rsidR="003B2166" w:rsidRDefault="003B2166" w:rsidP="003B2166">
            <w:pPr>
              <w:pStyle w:val="Standard"/>
              <w:widowControl w:val="0"/>
              <w:jc w:val="center"/>
              <w:rPr>
                <w:b/>
                <w:color w:val="FF0000"/>
              </w:rPr>
            </w:pPr>
          </w:p>
          <w:p w:rsidR="003B2166" w:rsidRDefault="003B2166" w:rsidP="003B2166">
            <w:pPr>
              <w:pStyle w:val="Standard"/>
              <w:widowControl w:val="0"/>
              <w:jc w:val="center"/>
              <w:rPr>
                <w:b/>
                <w:color w:val="FF0000"/>
              </w:rPr>
            </w:pPr>
          </w:p>
          <w:p w:rsidR="003B2166" w:rsidRDefault="003B2166" w:rsidP="003B2166">
            <w:pPr>
              <w:pStyle w:val="Standard"/>
              <w:widowControl w:val="0"/>
              <w:jc w:val="center"/>
              <w:rPr>
                <w:b/>
                <w:color w:val="FF0000"/>
              </w:rPr>
            </w:pPr>
          </w:p>
          <w:p w:rsidR="003B2166" w:rsidRDefault="003B2166" w:rsidP="003B2166">
            <w:pPr>
              <w:pStyle w:val="Standard"/>
              <w:widowControl w:val="0"/>
              <w:jc w:val="center"/>
              <w:rPr>
                <w:b/>
                <w:color w:val="FF0000"/>
              </w:rPr>
            </w:pPr>
          </w:p>
          <w:p w:rsidR="003B2166" w:rsidRDefault="003B2166" w:rsidP="003B2166">
            <w:pPr>
              <w:pStyle w:val="Standard"/>
              <w:widowControl w:val="0"/>
              <w:jc w:val="center"/>
              <w:rPr>
                <w:b/>
                <w:color w:val="FF0000"/>
              </w:rPr>
            </w:pPr>
          </w:p>
          <w:p w:rsidR="003B2166" w:rsidRDefault="003B2166" w:rsidP="003B2166">
            <w:pPr>
              <w:pStyle w:val="Standard"/>
              <w:widowControl w:val="0"/>
              <w:jc w:val="center"/>
              <w:rPr>
                <w:b/>
                <w:color w:val="000000"/>
              </w:rPr>
            </w:pPr>
            <w:r>
              <w:rPr>
                <w:b/>
                <w:color w:val="000000"/>
              </w:rPr>
              <w:t>NUTRICIONISTA</w:t>
            </w:r>
          </w:p>
          <w:p w:rsidR="003B2166" w:rsidRDefault="003B2166" w:rsidP="003B2166">
            <w:pPr>
              <w:pStyle w:val="Standard"/>
              <w:widowControl w:val="0"/>
              <w:jc w:val="center"/>
              <w:rPr>
                <w:b/>
                <w:color w:val="000000"/>
              </w:rPr>
            </w:pPr>
            <w:r>
              <w:rPr>
                <w:b/>
                <w:color w:val="000000"/>
              </w:rPr>
              <w:t>(PROGRAMA EMAD)</w:t>
            </w:r>
          </w:p>
        </w:tc>
        <w:tc>
          <w:tcPr>
            <w:tcW w:w="5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rPr>
                <w:rFonts w:eastAsia="Arial"/>
                <w:color w:val="000000"/>
              </w:rPr>
            </w:pPr>
            <w:r>
              <w:rPr>
                <w:rFonts w:eastAsia="Arial"/>
                <w:color w:val="000000"/>
              </w:rPr>
              <w:t>Atuar na avaliação do indivíduo e suas necessidades do dia a dia; Planejar a intervenção domiciliar nutricional, Indicar a consumir uma alimentação saudável; atendimento individualizado; Prescrever reeducação alimentar; Solicitar exames bioquímicos; Promover ações e palestras de conscientização em saúde; Orientações nutricionais; Incentivar a fazer escolhas saudáveis; Implementar mudanças no estilo de vida; Prevenção de doenças; Aumentar a autoestima do indivíduo; Acompanhamento nutricional; Integrar na equipe multidisciplinar; Sigilo; Ética profissional; Desenvolver um plano nutricional para uma melhor qualidade de vida.</w:t>
            </w:r>
          </w:p>
          <w:p w:rsidR="003B2166" w:rsidRDefault="003B2166" w:rsidP="003B2166">
            <w:pPr>
              <w:pStyle w:val="Standard"/>
              <w:widowControl w:val="0"/>
              <w:spacing w:after="280"/>
              <w:jc w:val="both"/>
              <w:rPr>
                <w:color w:val="000000"/>
              </w:rPr>
            </w:pPr>
            <w:r>
              <w:rPr>
                <w:b/>
                <w:color w:val="000000"/>
                <w:shd w:val="clear" w:color="auto" w:fill="FFFFFF"/>
              </w:rPr>
              <w:t>Pré-requisitos:</w:t>
            </w:r>
            <w:r>
              <w:rPr>
                <w:color w:val="000000"/>
                <w:shd w:val="clear" w:color="auto" w:fill="FFFFFF"/>
              </w:rPr>
              <w:t xml:space="preserve"> Bacharelado em Nutrição. Registro </w:t>
            </w:r>
            <w:r>
              <w:rPr>
                <w:color w:val="000000"/>
                <w:shd w:val="clear" w:color="auto" w:fill="FFFFFF"/>
              </w:rPr>
              <w:lastRenderedPageBreak/>
              <w:t>no Conselho Profissional (ativo). Conhecimento básico em Informática.</w:t>
            </w:r>
          </w:p>
        </w:tc>
      </w:tr>
      <w:tr w:rsidR="003B2166" w:rsidTr="00154381">
        <w:tc>
          <w:tcPr>
            <w:tcW w:w="3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color w:val="000000"/>
              </w:rPr>
            </w:pPr>
            <w:r>
              <w:rPr>
                <w:b/>
              </w:rPr>
              <w:t>ODONTÓLOGO1</w:t>
            </w:r>
          </w:p>
        </w:tc>
        <w:tc>
          <w:tcPr>
            <w:tcW w:w="5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pPr>
            <w:r>
              <w:lastRenderedPageBreak/>
              <w:t xml:space="preserve">Atuar na atenção integral em saúde bucal (promoção e proteção da saúde, prevenção de agravos, diagnóstico, tratamento, reabilitação e manutenção da saúde) individual e coletiva a todos os indivíduos, famílias e grupos específicos, atividades em grupo na UBS e, quando indicado ou necessário, no domicílio e/ou nos demais espaços comunitários (escolas, associações entre outros), conforme o planejamento da equipe, com resolubilidade e em conformidade com protocolos, diretrizes clínicas e terapêuticas, bem como outras normativas técnicas estabelecidas pelo gestor municipal, relacionadas às disposições legais da profissão. Realizar condutas terapêuticas em saúde bucal, através de exames clínicos, restaurações dentais, tratamentos periodontais, protéticos, cirúrgicos incluindo atendimento de urgência e emergência. Desenvolver e executar programas de promoção e educação em saúde. Manusear aparelhos e equipamentos relacionados á área. Realizar tratamentos odontológicos: realizar diagnóstico com o intuito de obter o perfil epidemiológico para o planejamento e a programação em saúde bucal; viabilizar tratamento proposto segundo especialidade; executar atendimento para remoção da dor do paciente; realizar os procedimentos clínicos e cirúrgicos da AB em saúde bucal, incluindo atendimento das urgências e pequenas cirurgias ambulatoriais; realizar tomada radiográfica; realizar anestesia bucal; realizar restaurações dentais; realizar exodontias; realizar tratamento de doenças gengivais; realizar urgência endodôntica; realizar tratamentos de reabilitação protética e procedimentos relacionados com as fases clínicas de moldagem, adaptação e acompanhamento de próteses dentárias (elementar, total e parcial removível); executar medidas de prevenção das doenças bucais; prescrever medicamentos; prescrever condutas pré e pós atendimento; emitir laudos técnicos e atestados; registrar em ficha clínica odontológica a anamnese, exame clínico e </w:t>
            </w:r>
            <w:r>
              <w:lastRenderedPageBreak/>
              <w:t>procedimentos executados; utilizar todos os equipamentos de proteção individual para o paciente e profissionais de saúde bucal; supervisionar e validar processos de esterilização e desinfecção. Diagnosticar pacientes. Realizar levantamento e análise dados estatísticos. Elaborar e participar de ações coletivas voltadas à promoção da saúde e à prevenção de doenças bucais; acompanhar, apoiar e desenvolver atividades referentes à saúde com os demais membros da equipe, buscando aproximar saúde bucal e integrar ações de forma multidisciplinar; realizar estratificação de risco e elaborar plano de cuidados para as pessoas que possuem condições crônicas no território, junto aos demais membros da equipe; participar de equipes de programas de saúde pública; planejar ações odontológicas; participar de reuniões comunitárias; realizar supervisão técnica do Auxiliar de Saúde Bucal e Técnico em Saúde Bucal; participar do gerenciamento dos insumos necessários para o atendimento. Orientar pacientes; orientar sobre o funcionamento do Sistema Único de Saúde; realizar orientação sobre técnica de higiene bucal; orientar sobre hábitos nocivos à saúde bucal; orientar sobre hábitos alimentares e dieta cariogênica; esclarecer ao paciente sobre corresponsabilidade no sucesso do tratamento; indicar recomendações pré e pós- operatórias; programar visitas periódicas de retorno. Implementar ações para promoção da saúde: participar de trabalhos de equipes multidisciplinares; elaborar material educativo; participar de ações educativas; definir estratégias de promoção da saúde para situações e grupos específicos; participar de campanhas de combate aos agravos da saúde. Exercer outras atribuições que sejam de responsabilidade na sua área de atuação.</w:t>
            </w:r>
          </w:p>
          <w:p w:rsidR="003B2166" w:rsidRDefault="003B2166" w:rsidP="003B2166">
            <w:pPr>
              <w:pStyle w:val="Standard"/>
              <w:widowControl w:val="0"/>
              <w:jc w:val="both"/>
            </w:pPr>
            <w:r>
              <w:rPr>
                <w:b/>
              </w:rPr>
              <w:t>Pré-requisitos:</w:t>
            </w:r>
            <w:r>
              <w:t xml:space="preserve"> Bacharelado em Odontologia. Registro no Conselho Profissional (ativo). Conhecimento básico em Informática.</w:t>
            </w:r>
          </w:p>
        </w:tc>
      </w:tr>
      <w:tr w:rsidR="003B2166" w:rsidTr="00154381">
        <w:tc>
          <w:tcPr>
            <w:tcW w:w="3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color w:val="000000"/>
              </w:rPr>
            </w:pPr>
            <w:r>
              <w:rPr>
                <w:b/>
              </w:rPr>
              <w:t>ODONTÓLOGO 2</w:t>
            </w:r>
          </w:p>
        </w:tc>
        <w:tc>
          <w:tcPr>
            <w:tcW w:w="5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pPr>
            <w:r>
              <w:lastRenderedPageBreak/>
              <w:t xml:space="preserve">Prestar atendimento em endodontia e participação programas de saúde. Programar, controlar e realizar ações de atendimento odontológico. Executar exames, promover diagnósticos e tratar afecções da </w:t>
            </w:r>
            <w:r>
              <w:lastRenderedPageBreak/>
              <w:t>boca, dentes e regiões maxilo-faciais, utilizando processos clínicos ou cirúrgicos, para promover e recuperar a saúde bucal em geral. Realizar exames gerais, diagnósticos e tratamentos odontológicos. Utilizar técnicas para recuperação e promoção da saúde bucal geral, realizando ações previstas na programação do serviço. Atuar na preservação do dente através da prevenção. Realizar diagnóstico, prognóstico, tratamento e controle das alterações da polpa e tecidos peri-radiculares. Realizar tratamento endodôntico de dente decíduo. Executar Tratamento e Retratamento Endodôntico de dente permanente e Tratamento de Perfurações Radiculares. Realizar demais atividades inerentes ao cargo.</w:t>
            </w:r>
          </w:p>
          <w:p w:rsidR="003B2166" w:rsidRDefault="003B2166" w:rsidP="003B2166">
            <w:pPr>
              <w:pStyle w:val="Standard"/>
              <w:widowControl w:val="0"/>
              <w:jc w:val="both"/>
            </w:pPr>
            <w:r>
              <w:rPr>
                <w:b/>
              </w:rPr>
              <w:t>Pré-requisitos:</w:t>
            </w:r>
            <w:r>
              <w:t xml:space="preserve"> Bacharelado em Odontologia; Habilitação ou Pós-Graduação em Endodontia. Registro no Conselho Profissional (ativo). Conhecimento básico em informática.</w:t>
            </w:r>
          </w:p>
        </w:tc>
      </w:tr>
      <w:tr w:rsidR="003B2166" w:rsidTr="00154381">
        <w:tc>
          <w:tcPr>
            <w:tcW w:w="3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p>
          <w:p w:rsidR="003B2166" w:rsidRDefault="003B2166" w:rsidP="003B2166">
            <w:pPr>
              <w:pStyle w:val="Standard"/>
              <w:widowControl w:val="0"/>
              <w:jc w:val="center"/>
              <w:rPr>
                <w:b/>
              </w:rPr>
            </w:pPr>
            <w:r>
              <w:rPr>
                <w:b/>
              </w:rPr>
              <w:t>ODONTÓLOGO3</w:t>
            </w:r>
          </w:p>
        </w:tc>
        <w:tc>
          <w:tcPr>
            <w:tcW w:w="5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pPr>
            <w:r>
              <w:t>Realizar acolhimento dos usuários. Atuar em serviços relativos às doenças, traumatismos, lesões e anomalias congênitas ou adquiridas do aparelho estomatognático. Executar diagnóstico e tratamento cirúrgico e coadjuvante, para estabelecer a estética e funcionalidade do aparelho estomatognático; realizar atendimentos de urgência e emergência odontológica; prescrever e aplicar especialidades farmacêuticas de uso interno e externo indicados na odontologia; realizar procedimentos cirúrgicos, na sua área de atuação, de grande, médio e pequeno porte, devendo acompanhar quadro pré e pós-operatório e revisões necessárias; emitir parecer e laudos sobre assuntos relacionados à sua área de atuação; atuar em equipe multidisciplinar; contribuir nas atividades de educação permanente em saúde da unidade e da educação continuada do TSB e do ASB, e da equipe de saúde; participar de reuniões técnicas; desempenhar outras tarefas correlatas ou definidas em regulamento.</w:t>
            </w:r>
          </w:p>
          <w:p w:rsidR="003B2166" w:rsidRDefault="003B2166" w:rsidP="003B2166">
            <w:pPr>
              <w:pStyle w:val="Standard"/>
              <w:widowControl w:val="0"/>
              <w:jc w:val="both"/>
            </w:pPr>
          </w:p>
          <w:p w:rsidR="003B2166" w:rsidRDefault="003B2166" w:rsidP="003B2166">
            <w:pPr>
              <w:pStyle w:val="Standard"/>
              <w:widowControl w:val="0"/>
              <w:jc w:val="both"/>
            </w:pPr>
            <w:r>
              <w:rPr>
                <w:b/>
              </w:rPr>
              <w:t>Pré-requisitos:</w:t>
            </w:r>
            <w:r>
              <w:t xml:space="preserve"> Bacharelado em Odontologia; Pós-Graduação em Bucomaxilo ou habilitação em procedimentos cirúrgicos. Registro no Conselho Profissional (ativo). Conhecimento básico em </w:t>
            </w:r>
            <w:r>
              <w:lastRenderedPageBreak/>
              <w:t>Informática.</w:t>
            </w:r>
          </w:p>
        </w:tc>
      </w:tr>
      <w:tr w:rsidR="003B2166" w:rsidTr="00154381">
        <w:tc>
          <w:tcPr>
            <w:tcW w:w="3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color w:val="000000"/>
              </w:rPr>
            </w:pPr>
            <w:r>
              <w:rPr>
                <w:b/>
                <w:color w:val="000000"/>
              </w:rPr>
              <w:lastRenderedPageBreak/>
              <w:t>PSICÓLOGO</w:t>
            </w:r>
          </w:p>
          <w:p w:rsidR="003B2166" w:rsidRDefault="003B2166" w:rsidP="003B2166">
            <w:pPr>
              <w:pStyle w:val="Standard"/>
              <w:widowControl w:val="0"/>
              <w:jc w:val="center"/>
              <w:rPr>
                <w:b/>
                <w:color w:val="000000"/>
              </w:rPr>
            </w:pPr>
            <w:r>
              <w:rPr>
                <w:b/>
                <w:color w:val="000000"/>
              </w:rPr>
              <w:t>(CENTRO DE ESPECIALIDADES)</w:t>
            </w:r>
          </w:p>
        </w:tc>
        <w:tc>
          <w:tcPr>
            <w:tcW w:w="53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pPr>
            <w:r>
              <w:t>Realizar diagnósticos psicológicos promover atendimentos psicoterápicos, individuais e grupos terapêuticos, no sentido de trabalhar o comportamento humano e a dinâmica da personalidade; realizar atendimento familiar para estruturar os vínculos afetivos enfraquecidos pelo processo do adoecimento; Realizar anamnese e levantar dados do/a paciente; Acolher as demandas das pessoas e prover suporte emocional; Propiciar espaço para acolhimento de vivências emocionais; Facilitar criação do vínculo paciente-terapeuta; Realizar trabalhos de desenvolvimento pessoal; Prescrever tratamento terapêutico perante cada caso; Realizar encaminhamentos quando necessário; Propor intervenções; Acompanhar a evolução do tratamento; Elaborar processo de alta.</w:t>
            </w:r>
          </w:p>
          <w:p w:rsidR="003B2166" w:rsidRDefault="003B2166" w:rsidP="003B2166">
            <w:pPr>
              <w:pStyle w:val="Standard"/>
              <w:widowControl w:val="0"/>
              <w:jc w:val="both"/>
            </w:pPr>
            <w:r>
              <w:rPr>
                <w:b/>
              </w:rPr>
              <w:t>Pré-requisitos:</w:t>
            </w:r>
            <w:r>
              <w:t xml:space="preserve"> Bacharelado em Psicologia. Registro no Conselho Profissional (ativo). Conhecimento básico em Informática.</w:t>
            </w:r>
          </w:p>
        </w:tc>
      </w:tr>
      <w:tr w:rsidR="003B2166" w:rsidTr="00154381">
        <w:tc>
          <w:tcPr>
            <w:tcW w:w="3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p>
          <w:p w:rsidR="003B2166" w:rsidRDefault="003B2166" w:rsidP="003B2166">
            <w:pPr>
              <w:pStyle w:val="Standard"/>
              <w:widowControl w:val="0"/>
              <w:jc w:val="center"/>
              <w:rPr>
                <w:b/>
                <w:color w:val="000000"/>
              </w:rPr>
            </w:pPr>
            <w:r>
              <w:rPr>
                <w:b/>
                <w:color w:val="000000"/>
              </w:rPr>
              <w:t>PSICÓLOCO</w:t>
            </w:r>
          </w:p>
          <w:p w:rsidR="003B2166" w:rsidRDefault="003B2166" w:rsidP="003B2166">
            <w:pPr>
              <w:pStyle w:val="Standard"/>
              <w:widowControl w:val="0"/>
              <w:jc w:val="center"/>
              <w:rPr>
                <w:b/>
                <w:color w:val="000000"/>
              </w:rPr>
            </w:pPr>
            <w:r>
              <w:rPr>
                <w:b/>
                <w:color w:val="000000"/>
              </w:rPr>
              <w:lastRenderedPageBreak/>
              <w:t>(PROGRAMA CAPS)</w:t>
            </w:r>
          </w:p>
        </w:tc>
        <w:tc>
          <w:tcPr>
            <w:tcW w:w="53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pPr>
            <w:r>
              <w:lastRenderedPageBreak/>
              <w:t xml:space="preserve">Conhecer as leis e normativas que norteiam o CAPS; Realizar atendimentos psicoterápicos, individuais e grupos terapêuticos, no sentido de trabalhar o comportamento humano e a dinâmica da personalidade, com vistas ao processo de reinserção social do indivíduo com sofrimento psíquico, promovendo a saúde mental e a importância da sua inserção nas políticas públicas; Realizar atendimento familiar para estruturar os vínculos afetivos enfraquecidos pelo processo de adoecimento; Realizar acolhimento e escuta qualificada de indivíduos na unidade e/ou visitas domiciliares; Elaborar Projeto Terapêutico Singular (PTS) em articulação com os demais profissionais da equipe multidisciplinar e em conjunto com o usuário e seus familiares; Acompanhar evolução terapêutica dos pacientes, na função de Técnico de Referência;  Realizar busca ativa de usuários; Realizar ações de apoio matricial junto à rede de assistência à saúde; Propor, promover e participar, ativamente, de reuniões de articulação com a rede, discussões de casos e do processo de trabalho, atendimento compartilhado, ações intersetoriais no território, que </w:t>
            </w:r>
            <w:r>
              <w:lastRenderedPageBreak/>
              <w:t>contribua no processo de cogestão e corresponsabilização no agenciamento do projeto terapêutico singular da população atendida; Realizar atendimentos, prestar orientações (individuais ou coletivas) e /ou encaminhamentos aos usuários e seus familiares; Garantir a qualidade do registro das atividades nos formulários da unidade e sistemas de informação; Atuar de acordo com o preconizado no Código de Ética da Classe; Prestar atendimento ao usuário em situação de violência, risco e de vulnerabilidade social, notificando os órgãos competentes; Executar demais atividades compatíveis com a função.</w:t>
            </w:r>
          </w:p>
          <w:p w:rsidR="003B2166" w:rsidRDefault="003B2166" w:rsidP="003B2166">
            <w:pPr>
              <w:pStyle w:val="Standard"/>
              <w:widowControl w:val="0"/>
              <w:spacing w:after="280"/>
              <w:jc w:val="both"/>
            </w:pPr>
            <w:r>
              <w:rPr>
                <w:b/>
              </w:rPr>
              <w:t>Pré-requisitos:</w:t>
            </w:r>
            <w:r>
              <w:t xml:space="preserve"> Bacharelado em Psicologia. Registro no Conselho Profissional (ativo). Conhecimento básico em Informática.</w:t>
            </w:r>
          </w:p>
        </w:tc>
      </w:tr>
      <w:tr w:rsidR="003B2166" w:rsidTr="00154381">
        <w:tc>
          <w:tcPr>
            <w:tcW w:w="3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color w:val="000000"/>
              </w:rPr>
            </w:pPr>
            <w:r>
              <w:rPr>
                <w:b/>
                <w:color w:val="000000"/>
              </w:rPr>
              <w:lastRenderedPageBreak/>
              <w:t>PSICÓLOGO</w:t>
            </w:r>
          </w:p>
          <w:p w:rsidR="003B2166" w:rsidRDefault="003B2166" w:rsidP="003B2166">
            <w:pPr>
              <w:pStyle w:val="Standard"/>
              <w:widowControl w:val="0"/>
              <w:jc w:val="center"/>
              <w:rPr>
                <w:b/>
                <w:color w:val="000000"/>
              </w:rPr>
            </w:pPr>
            <w:r>
              <w:rPr>
                <w:b/>
                <w:color w:val="000000"/>
              </w:rPr>
              <w:t>(PROGRAMA CEREST)</w:t>
            </w:r>
          </w:p>
        </w:tc>
        <w:tc>
          <w:tcPr>
            <w:tcW w:w="5384"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spacing w:after="280"/>
              <w:jc w:val="both"/>
            </w:pPr>
            <w:r>
              <w:t xml:space="preserve">Participar do processo de movimentação pessoal, analisando o contexto atual, os antecedentes e as perspectivas em seus aspectos psicológicos e motivacionais, assessorando na indicação da locução e integração funcional; Realizar programas e/ou atividades na área de segurança do trabalho, subsidiando-os quanto a aspectos psicossociais; Participar de estudos, programas e projetos relativos a organização do trabalho e definição de papéis ocupacionais; Participar de programas educacionais, culturais, recreativos e de higiene mental, com vistas a assegurar a preservação da saúde e da qualidade de vida do trabalhador; Encaminhar e orientar os empregados e as organizações, quanto ao atendimento adequado, no âmbito da saúde mental, nos níveis de prevenção, tratamento e reabilitação; Desenvolver ações destinadas as relações de trabalho no sentido de maior produtividade e da realização pessoal dos indivíduos e grupos, intervindo na elaboração de conflitos e estimulando a criatividade na busca de melhor qualidade de vida no trabalho; Realizar educação em saúde para a população em geral e visita domiciliar em saúde do trabalhador; Prestar apoio técnico as demais áreas da saúde; Realizar ações de apoio matricial e educação permanente para a RAS (Rede de Atenção a Saúde); </w:t>
            </w:r>
            <w:r>
              <w:lastRenderedPageBreak/>
              <w:t>Participar de inspeções e vigilância de processos de trabalho; Ser capaz de mapear os riscos ocupacionais nos ambientes de trabalho; Promoção, proteção e recuperação da saúde dos trabalhadores; Ter conhecimento da legislação e normas regulamentadoras (NR) que embasam os serviços prestados pelo Cerest; Elaborar documentos técnicos de inspeção sanitária; Realizar encaminhamentos dos trabalhadores de acordo a sua necessidade.</w:t>
            </w:r>
          </w:p>
          <w:p w:rsidR="003B2166" w:rsidRDefault="003B2166" w:rsidP="003B2166">
            <w:pPr>
              <w:pStyle w:val="Standard"/>
              <w:widowControl w:val="0"/>
              <w:spacing w:before="280"/>
              <w:jc w:val="both"/>
            </w:pPr>
            <w:r>
              <w:rPr>
                <w:b/>
              </w:rPr>
              <w:t>Pré-requisitos:</w:t>
            </w:r>
            <w:r>
              <w:t xml:space="preserve"> Bacharelado em Psicologia. Registro no Conselho Profissional (ativo). Conhecimento básico em Informática.</w:t>
            </w:r>
          </w:p>
        </w:tc>
      </w:tr>
      <w:tr w:rsidR="003B2166" w:rsidTr="00154381">
        <w:tc>
          <w:tcPr>
            <w:tcW w:w="3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color w:val="000000"/>
              </w:rPr>
            </w:pPr>
            <w:r>
              <w:rPr>
                <w:b/>
                <w:color w:val="000000"/>
              </w:rPr>
              <w:lastRenderedPageBreak/>
              <w:t>PSICOPEDAGOGO</w:t>
            </w:r>
          </w:p>
        </w:tc>
        <w:tc>
          <w:tcPr>
            <w:tcW w:w="53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pPr>
            <w:r>
              <w:t xml:space="preserve">Conhecer as leis e normativas que norteiam o CAPS; Planejar e executar oficinas e grupos terapêuticos; Realizar acolhimento e escuta qualificada de indivíduos na unidade e/ou visitas domiciliares; Elaborar Projeto Terapêutico Singular (PTS) em articulação com os demais profissionais da equipe multidisciplinar e em conjunto com o usuário e seus familiares; Acompanhar evolução terapêutica dos pacientes, na função de Técnico de Referência; - Realizar busca ativa de usuários; Realizar ações de apoio matricial junto à rede de assistência à saúde; Propor, promover e participar, ativamente, de reuniões de articulação com a rede, discussões de casos e do processo de trabalho, atendimento compartilhado, ações intersetoriais no território, que contribua no processo de cogestão e corresponsabilização no agenciamento do projeto terapêutico singular da população atendida; Realizar atendimentos, prestar orientações (individuais ou coletivas) e /ou encaminhamentos aos usuários e seus familiares; Garantir a qualidade do registro das atividades nos formulários da unidade e sistemas de informação; Atuar de acordo com o preconizado no Código de Ética da Classe; Prestar atendimento ao usuário em situação de violência, risco e de vulnerabilidade social, notificando os órgãos competentes; Gerir o trabalho psicopedagógico e a prática educativa a pacientes com Transtornos Mentais; Realizar intervenções das dificuldades de aprendizagem relacionada aos Transtornos Mentais; </w:t>
            </w:r>
            <w:r>
              <w:lastRenderedPageBreak/>
              <w:t>Orientar pais e professores na condução das ações propostas no PTS; Realizar, em parceria com a coordenação e direção, encontros com pais e professores para discutirem e planejarem mecanismos de intervenção que favoreçam o processo de evolução do paciente; Execução de outras tarefas administrativas e de mesma natureza e nível de complexidade, associadas ao ambiente organizacional.</w:t>
            </w:r>
          </w:p>
          <w:p w:rsidR="003B2166" w:rsidRDefault="003B2166" w:rsidP="003B2166">
            <w:pPr>
              <w:pStyle w:val="Standard"/>
              <w:widowControl w:val="0"/>
              <w:jc w:val="both"/>
            </w:pPr>
            <w:r>
              <w:rPr>
                <w:b/>
              </w:rPr>
              <w:t>Pré-requisitos:</w:t>
            </w:r>
            <w:r>
              <w:t xml:space="preserve"> Nível superior completo em Psicologia ou Pedagogia; Pós-Graduação em Psicopedagogia. Registro no Conselho Profissional (ativo). Conhecimento: Básico em informática.</w:t>
            </w:r>
          </w:p>
        </w:tc>
      </w:tr>
      <w:tr w:rsidR="003B2166" w:rsidTr="00154381">
        <w:tc>
          <w:tcPr>
            <w:tcW w:w="3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color w:val="000000"/>
              </w:rPr>
            </w:pPr>
            <w:r>
              <w:rPr>
                <w:b/>
                <w:color w:val="000000"/>
              </w:rPr>
              <w:lastRenderedPageBreak/>
              <w:t>TERAPEUTA OCUPACIONAL</w:t>
            </w:r>
          </w:p>
        </w:tc>
        <w:tc>
          <w:tcPr>
            <w:tcW w:w="5384"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both"/>
            </w:pPr>
            <w:r>
              <w:t>Busca ajudar o paciente a realizar atividades do cotidiano; Incluir tarefas de autocuidado; promover ações; Incluir atividades coletivas e individuais; Prevenção e tratamento de indivíduos; Capacitar a lidar com questões sociais; Reabilitação física e psíquica; Contribuir para a promoção, prevenção e recuperação daqueles que precisam de cuidado; Criar soluções para realizar atividades no cotidiano; Autonomia; Contribuir na equipe multidisciplinar;Avaliação e  atendimento individualizado a esses pacientes que precisam de funcionalidade  e participação das atividades de vida diária.</w:t>
            </w:r>
          </w:p>
          <w:p w:rsidR="003B2166" w:rsidRDefault="003B2166" w:rsidP="003B2166">
            <w:pPr>
              <w:pStyle w:val="Standard"/>
              <w:widowControl w:val="0"/>
              <w:spacing w:after="280"/>
              <w:jc w:val="both"/>
              <w:rPr>
                <w:color w:val="000000"/>
                <w:shd w:val="clear" w:color="auto" w:fill="FFFFFF"/>
              </w:rPr>
            </w:pPr>
            <w:r>
              <w:rPr>
                <w:b/>
              </w:rPr>
              <w:t>Pré-requisitos:</w:t>
            </w:r>
            <w:r>
              <w:t xml:space="preserve"> Bacharelado em Terapia Ocupacional. Registro no Conselho Profissional (ativo). Conhecimento básico em Informática.</w:t>
            </w:r>
          </w:p>
        </w:tc>
      </w:tr>
      <w:tr w:rsidR="003B2166" w:rsidTr="00154381">
        <w:tc>
          <w:tcPr>
            <w:tcW w:w="3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color w:val="000000"/>
              </w:rPr>
            </w:pPr>
            <w:r>
              <w:rPr>
                <w:b/>
                <w:color w:val="000000"/>
              </w:rPr>
              <w:t>TERAPEUTA OCUPACIONAL</w:t>
            </w:r>
          </w:p>
          <w:p w:rsidR="003B2166" w:rsidRDefault="003B2166" w:rsidP="003B2166">
            <w:pPr>
              <w:pStyle w:val="Standard"/>
              <w:widowControl w:val="0"/>
              <w:jc w:val="center"/>
              <w:rPr>
                <w:b/>
                <w:color w:val="000000"/>
              </w:rPr>
            </w:pPr>
            <w:r>
              <w:rPr>
                <w:b/>
                <w:color w:val="000000"/>
              </w:rPr>
              <w:t>(PROGRAMA CAPS)</w:t>
            </w:r>
          </w:p>
        </w:tc>
        <w:tc>
          <w:tcPr>
            <w:tcW w:w="53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pPr>
            <w:r>
              <w:t xml:space="preserve">Conhecer as leis e normativas que norteiam o CAPS; Planejar e executar oficinas e grupos terapêuticos; Realizar acolhimento e escuta qualificada de indivíduos na unidade e/ou visitas domiciliares; Elaborar Projeto Terapêutico Singular (PTS) em articulação com os demais profissionais da equipe multidisciplinar e em conjunto com o usuário e seus familiares; Acompanhar evolução terapêutica dos pacientes, na função de Técnico de Referência; - Realizar busca ativa de usuários; Realizar ações de apoio matricial junto à rede de assistência à saúde; Propor, promover e participar, ativamente, de reuniões de articulação com a rede, discussões de </w:t>
            </w:r>
            <w:r>
              <w:lastRenderedPageBreak/>
              <w:t>casos e do processo de trabalho, atendimento compartilhado, ações intersetoriais no território, que contribua no processo de cogestão e corresponsabilização no agenciamento do projeto terapêutico singular da população atendida; Realizar atendimentos quanto às capacidades e deficiências, observando condições gerais através de exames físicos, neurológicos e psicossociais, prestar orientações (individuais ou coletivas) e /ou encaminhamentos aos usuários e seus familiares; Garantir a qualidade do registro das atividades nos formulários da unidade e sistemas de informação; Atuar de acordo com o preconizado no Código de Ética da Classe; Prestar atendimento ao usuário em situação de violência, risco e de vulnerabilidade social, notificando os órgãos competentes; Desenvolver tratamento  de psicomotricidade, objetivando o crescimento, a sociabilização, atenção concentrada, coordenação e apreensão, diminuindo a ociosidade do paciente; Conhecer, e intervir na avaliação da prática cotidiana de acordo com as necessidades do usuário e da população da região e disponibilidade em trabalhar na lógica do território; Executar demais atividades compatíveis com a função.</w:t>
            </w:r>
          </w:p>
          <w:p w:rsidR="003B2166" w:rsidRDefault="003B2166" w:rsidP="003B2166">
            <w:pPr>
              <w:pStyle w:val="Standard"/>
              <w:widowControl w:val="0"/>
              <w:spacing w:after="280"/>
              <w:jc w:val="both"/>
              <w:rPr>
                <w:color w:val="000000"/>
                <w:shd w:val="clear" w:color="auto" w:fill="FFFFFF"/>
              </w:rPr>
            </w:pPr>
            <w:r>
              <w:rPr>
                <w:b/>
              </w:rPr>
              <w:t>Pré-requisitos:</w:t>
            </w:r>
            <w:r>
              <w:t xml:space="preserve"> Bacharelado em Terapia Ocupacional. Registro no Conselho Profissional (ativo). Conhecimento básico em Informática.</w:t>
            </w:r>
          </w:p>
        </w:tc>
      </w:tr>
    </w:tbl>
    <w:p w:rsidR="003B2166" w:rsidRDefault="003B2166" w:rsidP="003B2166">
      <w:pPr>
        <w:pStyle w:val="Standard"/>
        <w:rPr>
          <w:bCs/>
        </w:rPr>
      </w:pPr>
    </w:p>
    <w:p w:rsidR="003B2166" w:rsidRDefault="003B2166" w:rsidP="00154381">
      <w:pPr>
        <w:jc w:val="center"/>
        <w:rPr>
          <w:b/>
          <w:bCs/>
          <w:sz w:val="28"/>
          <w:szCs w:val="28"/>
        </w:rPr>
      </w:pPr>
      <w:r>
        <w:br w:type="page"/>
      </w:r>
      <w:r>
        <w:rPr>
          <w:b/>
          <w:bCs/>
          <w:sz w:val="28"/>
          <w:szCs w:val="28"/>
        </w:rPr>
        <w:lastRenderedPageBreak/>
        <w:t>ANEXO IV</w:t>
      </w:r>
    </w:p>
    <w:p w:rsidR="003B2166" w:rsidRDefault="003B2166" w:rsidP="003B2166">
      <w:pPr>
        <w:jc w:val="center"/>
        <w:rPr>
          <w:b/>
          <w:bCs/>
          <w:sz w:val="28"/>
          <w:szCs w:val="28"/>
        </w:rPr>
      </w:pPr>
      <w:r>
        <w:rPr>
          <w:b/>
          <w:bCs/>
          <w:sz w:val="28"/>
          <w:szCs w:val="28"/>
        </w:rPr>
        <w:t>PROJETOS/SERVIÇOS DA SAÚDE COM FINANCIAMENTO MUNICIPAL</w:t>
      </w:r>
    </w:p>
    <w:p w:rsidR="003B2166" w:rsidRDefault="003B2166" w:rsidP="003B2166">
      <w:pPr>
        <w:jc w:val="center"/>
        <w:rPr>
          <w:b/>
          <w:bCs/>
          <w:sz w:val="28"/>
          <w:szCs w:val="28"/>
        </w:rPr>
      </w:pPr>
    </w:p>
    <w:tbl>
      <w:tblPr>
        <w:tblW w:w="9062" w:type="dxa"/>
        <w:tblInd w:w="5" w:type="dxa"/>
        <w:tblLayout w:type="fixed"/>
        <w:tblLook w:val="0000"/>
      </w:tblPr>
      <w:tblGrid>
        <w:gridCol w:w="9062"/>
      </w:tblGrid>
      <w:tr w:rsidR="003B2166" w:rsidTr="003B2166">
        <w:trPr>
          <w:trHeight w:val="252"/>
        </w:trPr>
        <w:tc>
          <w:tcPr>
            <w:tcW w:w="9062" w:type="dxa"/>
            <w:tcBorders>
              <w:top w:val="single" w:sz="4" w:space="0" w:color="000000"/>
              <w:left w:val="single" w:sz="4" w:space="0" w:color="000000"/>
              <w:bottom w:val="single" w:sz="4" w:space="0" w:color="000000"/>
              <w:right w:val="single" w:sz="4" w:space="0" w:color="000000"/>
            </w:tcBorders>
            <w:shd w:val="clear" w:color="auto" w:fill="D9E2F3"/>
          </w:tcPr>
          <w:p w:rsidR="003B2166" w:rsidRDefault="003B2166" w:rsidP="003B2166">
            <w:pPr>
              <w:pStyle w:val="Standard"/>
              <w:widowControl w:val="0"/>
              <w:jc w:val="center"/>
              <w:rPr>
                <w:b/>
              </w:rPr>
            </w:pPr>
            <w:r>
              <w:rPr>
                <w:b/>
              </w:rPr>
              <w:t>CENTRO DE FISIOTERAPIA E REABILITAÇÃO</w:t>
            </w:r>
          </w:p>
        </w:tc>
      </w:tr>
    </w:tbl>
    <w:p w:rsidR="003B2166" w:rsidRDefault="003B2166" w:rsidP="003B2166">
      <w:pPr>
        <w:pStyle w:val="Standard"/>
      </w:pPr>
    </w:p>
    <w:p w:rsidR="003B2166" w:rsidRDefault="003B2166" w:rsidP="003B2166">
      <w:pPr>
        <w:pStyle w:val="Standard"/>
        <w:spacing w:line="360" w:lineRule="auto"/>
        <w:jc w:val="both"/>
      </w:pPr>
      <w:r>
        <w:t>O Centro de Fisioterapia e Reabilitação é uma Unidade Municipal voltada para o atendimento em fisioterapia e que se completa com uma equipe multiprofissional que desempenha importante papel social. As terapias oferecidas no Centro de Reabilitação têm como foco promover a melhora funcional, sensorial, emocional e cognitiva do paciente e podem ser realizadas individualmente ou em grupo, de acordo com o tratamento indicado. Atende pacientes de todas as idades com deficiência física e que necessitam de reabilitação, com o foco especial nas crianças especiais. Proporciona um tratamento com fonoaudiólogo, terapeuta ocupacional e fisioterapeutas com o intuito de propiciar assistência individualizada e humanizada.</w:t>
      </w:r>
    </w:p>
    <w:p w:rsidR="003B2166" w:rsidRDefault="003B2166" w:rsidP="003B2166">
      <w:pPr>
        <w:jc w:val="center"/>
        <w:rPr>
          <w:b/>
          <w:bCs/>
          <w:sz w:val="28"/>
          <w:szCs w:val="28"/>
        </w:rPr>
      </w:pPr>
    </w:p>
    <w:tbl>
      <w:tblPr>
        <w:tblW w:w="9062" w:type="dxa"/>
        <w:tblInd w:w="5" w:type="dxa"/>
        <w:tblLayout w:type="fixed"/>
        <w:tblLook w:val="0000"/>
      </w:tblPr>
      <w:tblGrid>
        <w:gridCol w:w="9062"/>
      </w:tblGrid>
      <w:tr w:rsidR="003B2166" w:rsidTr="003B2166">
        <w:trPr>
          <w:trHeight w:val="309"/>
        </w:trPr>
        <w:tc>
          <w:tcPr>
            <w:tcW w:w="9062" w:type="dxa"/>
            <w:tcBorders>
              <w:top w:val="single" w:sz="4" w:space="0" w:color="000000"/>
              <w:left w:val="single" w:sz="4" w:space="0" w:color="000000"/>
              <w:bottom w:val="single" w:sz="4" w:space="0" w:color="000000"/>
              <w:right w:val="single" w:sz="4" w:space="0" w:color="000000"/>
            </w:tcBorders>
            <w:shd w:val="clear" w:color="auto" w:fill="D9E2F3"/>
          </w:tcPr>
          <w:p w:rsidR="003B2166" w:rsidRDefault="003B2166" w:rsidP="003B2166">
            <w:pPr>
              <w:pStyle w:val="Standard"/>
              <w:widowControl w:val="0"/>
              <w:jc w:val="center"/>
              <w:rPr>
                <w:b/>
              </w:rPr>
            </w:pPr>
            <w:r>
              <w:rPr>
                <w:b/>
              </w:rPr>
              <w:t>LABORATÓRIO MUNICIPAL</w:t>
            </w:r>
          </w:p>
        </w:tc>
      </w:tr>
    </w:tbl>
    <w:p w:rsidR="003B2166" w:rsidRDefault="003B2166" w:rsidP="003B2166">
      <w:pPr>
        <w:pStyle w:val="Standard"/>
        <w:spacing w:line="276" w:lineRule="auto"/>
        <w:jc w:val="both"/>
      </w:pPr>
    </w:p>
    <w:p w:rsidR="003B2166" w:rsidRDefault="003B2166" w:rsidP="003B2166">
      <w:pPr>
        <w:pStyle w:val="Standard"/>
        <w:spacing w:line="360" w:lineRule="auto"/>
        <w:jc w:val="both"/>
        <w:rPr>
          <w:color w:val="000000"/>
          <w:shd w:val="clear" w:color="auto" w:fill="FFFFFF"/>
        </w:rPr>
      </w:pPr>
      <w:r>
        <w:rPr>
          <w:color w:val="000000"/>
          <w:shd w:val="clear" w:color="auto" w:fill="FFFFFF"/>
        </w:rPr>
        <w:t xml:space="preserve">Dentro da estrutura de saúde, são relevantes os serviços que possibilitam o conhecimento e a análise dos conjuntos de dados laboratoriais em suporte às ações da Atenção Primária em Saúde, da Vigilância em Saúde (Epidemiológica, Saúde do Trabalhador e Sanitária), campo de atuação da saúde pública. O Laboratório Municipal é uma unidade de prestação de serviços que tem como atividade básica a execução de exames laboratoriais para identificação de agentes etiológicos e o monitoramento de ações de controle sanitário. </w:t>
      </w:r>
    </w:p>
    <w:p w:rsidR="003B2166" w:rsidRDefault="003B2166" w:rsidP="003B2166">
      <w:pPr>
        <w:pStyle w:val="Standard"/>
        <w:spacing w:line="360" w:lineRule="auto"/>
        <w:jc w:val="both"/>
        <w:rPr>
          <w:color w:val="000000"/>
          <w:shd w:val="clear" w:color="auto" w:fill="FFFFFF"/>
        </w:rPr>
      </w:pPr>
    </w:p>
    <w:p w:rsidR="003B2166" w:rsidRDefault="003B2166" w:rsidP="003B2166">
      <w:pPr>
        <w:pStyle w:val="Standard"/>
        <w:widowControl w:val="0"/>
        <w:pBdr>
          <w:top w:val="single" w:sz="4" w:space="1" w:color="000000"/>
          <w:left w:val="single" w:sz="4" w:space="4" w:color="000000"/>
          <w:bottom w:val="single" w:sz="4" w:space="1" w:color="000000"/>
          <w:right w:val="single" w:sz="4" w:space="4" w:color="000000"/>
        </w:pBdr>
        <w:shd w:val="clear" w:color="auto" w:fill="DEEAF6" w:themeFill="accent1" w:themeFillTint="33"/>
        <w:jc w:val="center"/>
        <w:rPr>
          <w:b/>
        </w:rPr>
      </w:pPr>
      <w:r>
        <w:rPr>
          <w:b/>
        </w:rPr>
        <w:t>SECRETARIA MUNICIPAL DE SAÚDE</w:t>
      </w:r>
    </w:p>
    <w:p w:rsidR="003B2166" w:rsidRDefault="003B2166" w:rsidP="003B2166">
      <w:pPr>
        <w:jc w:val="center"/>
        <w:rPr>
          <w:b/>
          <w:bCs/>
          <w:sz w:val="28"/>
          <w:szCs w:val="28"/>
        </w:rPr>
      </w:pPr>
    </w:p>
    <w:p w:rsidR="003B2166" w:rsidRDefault="003B2166" w:rsidP="003B2166">
      <w:pPr>
        <w:spacing w:line="360" w:lineRule="auto"/>
        <w:jc w:val="both"/>
        <w:rPr>
          <w:color w:val="000000"/>
        </w:rPr>
      </w:pPr>
      <w:r>
        <w:rPr>
          <w:color w:val="000000"/>
        </w:rPr>
        <w:t xml:space="preserve">A Secretaria Municipal de Saúde presta atendimento humanizado à população em geral, conta com uma equipe multidisciplinar,com o objetivo de acolhimento e atendimento integral aos pacientes. Elabora diretrizes para criação de planos de saúde. Examina e encaminha propostas, denúncias e queixas. Emite pareceres em consultas. Acompanha e fiscaliza o desenvolvimento </w:t>
      </w:r>
    </w:p>
    <w:p w:rsidR="003B2166" w:rsidRDefault="003B2166" w:rsidP="003B2166">
      <w:pPr>
        <w:spacing w:line="360" w:lineRule="auto"/>
        <w:jc w:val="both"/>
        <w:rPr>
          <w:color w:val="000000"/>
        </w:rPr>
      </w:pPr>
    </w:p>
    <w:p w:rsidR="003B2166" w:rsidRDefault="003B2166" w:rsidP="003B2166">
      <w:pPr>
        <w:spacing w:line="360" w:lineRule="auto"/>
        <w:jc w:val="both"/>
        <w:rPr>
          <w:color w:val="000000"/>
          <w:shd w:val="clear" w:color="auto" w:fill="FFFFFF"/>
        </w:rPr>
      </w:pPr>
      <w:r>
        <w:rPr>
          <w:color w:val="000000"/>
        </w:rPr>
        <w:t xml:space="preserve">de ações e serviços de saúde. </w:t>
      </w:r>
      <w:r>
        <w:rPr>
          <w:color w:val="000000"/>
          <w:shd w:val="clear" w:color="auto" w:fill="FFFFFF"/>
        </w:rPr>
        <w:t>Or</w:t>
      </w:r>
      <w:r>
        <w:rPr>
          <w:color w:val="040C28"/>
          <w:shd w:val="clear" w:color="auto" w:fill="FFFFFF"/>
        </w:rPr>
        <w:t>ganiza e elabora planos e políticas públicas voltados para a promoção, prevenção e assistência à saúde</w:t>
      </w:r>
      <w:r>
        <w:rPr>
          <w:color w:val="4D5156"/>
          <w:shd w:val="clear" w:color="auto" w:fill="FFFFFF"/>
        </w:rPr>
        <w:t>.</w:t>
      </w:r>
    </w:p>
    <w:p w:rsidR="003B2166" w:rsidRDefault="003B2166" w:rsidP="003B2166">
      <w:pPr>
        <w:spacing w:line="360" w:lineRule="auto"/>
        <w:jc w:val="both"/>
      </w:pPr>
    </w:p>
    <w:tbl>
      <w:tblPr>
        <w:tblW w:w="9062" w:type="dxa"/>
        <w:tblInd w:w="5" w:type="dxa"/>
        <w:tblLayout w:type="fixed"/>
        <w:tblLook w:val="0000"/>
      </w:tblPr>
      <w:tblGrid>
        <w:gridCol w:w="9062"/>
      </w:tblGrid>
      <w:tr w:rsidR="003B2166" w:rsidTr="003B2166">
        <w:trPr>
          <w:trHeight w:val="252"/>
        </w:trPr>
        <w:tc>
          <w:tcPr>
            <w:tcW w:w="9062" w:type="dxa"/>
            <w:tcBorders>
              <w:top w:val="single" w:sz="4" w:space="0" w:color="000000"/>
              <w:left w:val="single" w:sz="4" w:space="0" w:color="000000"/>
              <w:bottom w:val="single" w:sz="4" w:space="0" w:color="000000"/>
              <w:right w:val="single" w:sz="4" w:space="0" w:color="000000"/>
            </w:tcBorders>
            <w:shd w:val="clear" w:color="auto" w:fill="D9E2F3"/>
          </w:tcPr>
          <w:p w:rsidR="003B2166" w:rsidRDefault="003B2166" w:rsidP="003B2166">
            <w:pPr>
              <w:pStyle w:val="Standard"/>
              <w:widowControl w:val="0"/>
              <w:jc w:val="center"/>
              <w:rPr>
                <w:b/>
              </w:rPr>
            </w:pPr>
            <w:r>
              <w:rPr>
                <w:b/>
              </w:rPr>
              <w:t>UNIDADE MATERNO-INFANTIL – UMI</w:t>
            </w:r>
          </w:p>
        </w:tc>
      </w:tr>
    </w:tbl>
    <w:p w:rsidR="003B2166" w:rsidRDefault="003B2166" w:rsidP="003B2166">
      <w:pPr>
        <w:pStyle w:val="Standard"/>
        <w:spacing w:line="360" w:lineRule="auto"/>
        <w:jc w:val="both"/>
      </w:pPr>
    </w:p>
    <w:p w:rsidR="003B2166" w:rsidRDefault="003B2166" w:rsidP="003B2166">
      <w:pPr>
        <w:pStyle w:val="Standard"/>
        <w:spacing w:line="360" w:lineRule="auto"/>
        <w:jc w:val="both"/>
      </w:pPr>
      <w:r>
        <w:t>A Unidade Materno-Infantil (UMI) é uma unidade de saúde especializada que atua no cuidado à gestante, puérpera, neonato e crianças de 0 a 13 anos incompletos. Ela oferta atendimentos ambulatoriais, urgência e emergência obstétrica e pediátrica, atendimento nutricional, apoio psicossocial, testes do coraçãozinho, olhinho, exames laboratoriais, ultrassom, raio x, partos naturais e cesáreos, assim como procedimento de curetagem. A UMI é pactuada e atende a 12 municípios, além de Conceição do Coité.</w:t>
      </w:r>
    </w:p>
    <w:p w:rsidR="003B2166" w:rsidRDefault="003B2166" w:rsidP="003B2166">
      <w:pPr>
        <w:jc w:val="both"/>
        <w:rPr>
          <w:b/>
          <w:bCs/>
          <w:sz w:val="28"/>
          <w:szCs w:val="28"/>
        </w:rPr>
      </w:pPr>
    </w:p>
    <w:p w:rsidR="003B2166" w:rsidRDefault="003B2166" w:rsidP="003B2166">
      <w:pPr>
        <w:rPr>
          <w:b/>
          <w:bCs/>
          <w:sz w:val="28"/>
          <w:szCs w:val="28"/>
        </w:rPr>
      </w:pPr>
      <w:r>
        <w:rPr>
          <w:b/>
          <w:bCs/>
          <w:sz w:val="28"/>
          <w:szCs w:val="28"/>
        </w:rPr>
        <w:br w:type="page"/>
      </w:r>
    </w:p>
    <w:p w:rsidR="003B2166" w:rsidRDefault="003B2166" w:rsidP="003B2166">
      <w:pPr>
        <w:jc w:val="both"/>
        <w:rPr>
          <w:b/>
          <w:bCs/>
          <w:sz w:val="28"/>
          <w:szCs w:val="28"/>
        </w:rPr>
      </w:pPr>
    </w:p>
    <w:p w:rsidR="003B2166" w:rsidRDefault="003B2166" w:rsidP="003B2166">
      <w:pPr>
        <w:jc w:val="center"/>
        <w:rPr>
          <w:b/>
          <w:bCs/>
          <w:sz w:val="28"/>
          <w:szCs w:val="28"/>
        </w:rPr>
      </w:pPr>
      <w:r>
        <w:rPr>
          <w:b/>
          <w:bCs/>
          <w:sz w:val="28"/>
          <w:szCs w:val="28"/>
        </w:rPr>
        <w:t>ANEXO V</w:t>
      </w:r>
    </w:p>
    <w:p w:rsidR="003B2166" w:rsidRDefault="003B2166" w:rsidP="003B2166">
      <w:pPr>
        <w:jc w:val="center"/>
        <w:rPr>
          <w:b/>
          <w:bCs/>
          <w:sz w:val="28"/>
          <w:szCs w:val="28"/>
        </w:rPr>
      </w:pPr>
    </w:p>
    <w:p w:rsidR="003B2166" w:rsidRDefault="003B2166" w:rsidP="003B2166">
      <w:pPr>
        <w:jc w:val="center"/>
        <w:rPr>
          <w:b/>
          <w:bCs/>
          <w:sz w:val="28"/>
          <w:szCs w:val="28"/>
        </w:rPr>
      </w:pPr>
      <w:r>
        <w:rPr>
          <w:b/>
          <w:bCs/>
          <w:sz w:val="28"/>
          <w:szCs w:val="28"/>
        </w:rPr>
        <w:t>TABELAS DE FUNÇÕES PÚBLICAS POR PROJETO MUNICIPAL</w:t>
      </w:r>
    </w:p>
    <w:p w:rsidR="003B2166" w:rsidRDefault="003B2166" w:rsidP="003B2166">
      <w:pPr>
        <w:jc w:val="center"/>
        <w:rPr>
          <w:b/>
          <w:bCs/>
          <w:sz w:val="28"/>
          <w:szCs w:val="28"/>
        </w:rPr>
      </w:pPr>
    </w:p>
    <w:p w:rsidR="003B2166" w:rsidRDefault="003B2166" w:rsidP="003B2166">
      <w:pPr>
        <w:pStyle w:val="Standard"/>
        <w:jc w:val="both"/>
        <w:rPr>
          <w:b/>
        </w:rPr>
      </w:pPr>
      <w:r>
        <w:rPr>
          <w:b/>
        </w:rPr>
        <w:t>Tabela 1</w:t>
      </w:r>
    </w:p>
    <w:tbl>
      <w:tblPr>
        <w:tblW w:w="9062" w:type="dxa"/>
        <w:tblInd w:w="5" w:type="dxa"/>
        <w:tblLayout w:type="fixed"/>
        <w:tblLook w:val="0000"/>
      </w:tblPr>
      <w:tblGrid>
        <w:gridCol w:w="2669"/>
        <w:gridCol w:w="1360"/>
        <w:gridCol w:w="2486"/>
        <w:gridCol w:w="2547"/>
      </w:tblGrid>
      <w:tr w:rsidR="003B2166" w:rsidTr="003B2166">
        <w:tc>
          <w:tcPr>
            <w:tcW w:w="9061" w:type="dxa"/>
            <w:gridSpan w:val="4"/>
            <w:tcBorders>
              <w:top w:val="single" w:sz="4" w:space="0" w:color="000000"/>
              <w:left w:val="single" w:sz="4" w:space="0" w:color="000000"/>
              <w:bottom w:val="single" w:sz="4" w:space="0" w:color="000000"/>
              <w:right w:val="single" w:sz="4" w:space="0" w:color="000000"/>
            </w:tcBorders>
            <w:shd w:val="clear" w:color="auto" w:fill="D9E2F3"/>
          </w:tcPr>
          <w:p w:rsidR="003B2166" w:rsidRDefault="003B2166" w:rsidP="003B2166">
            <w:pPr>
              <w:pStyle w:val="Standard"/>
              <w:widowControl w:val="0"/>
              <w:jc w:val="center"/>
              <w:rPr>
                <w:b/>
                <w:sz w:val="20"/>
                <w:szCs w:val="20"/>
              </w:rPr>
            </w:pPr>
            <w:r>
              <w:rPr>
                <w:b/>
                <w:sz w:val="20"/>
                <w:szCs w:val="20"/>
              </w:rPr>
              <w:t>CENTRO DE FISIOTERAPIA E REABILITAÇÃO</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DENOMINAÇÃO</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QT. DE VAGAS</w:t>
            </w:r>
          </w:p>
        </w:tc>
        <w:tc>
          <w:tcPr>
            <w:tcW w:w="2486"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CARGA HORÁRIA</w:t>
            </w:r>
          </w:p>
        </w:tc>
        <w:tc>
          <w:tcPr>
            <w:tcW w:w="2547"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VENCIMENTO (R$)</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AUXILIAR HIGIENIZAÇÃO</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sz w:val="20"/>
                <w:szCs w:val="20"/>
              </w:rPr>
            </w:pPr>
            <w:r>
              <w:rPr>
                <w:sz w:val="20"/>
                <w:szCs w:val="20"/>
              </w:rPr>
              <w:t>1</w:t>
            </w:r>
          </w:p>
        </w:tc>
        <w:tc>
          <w:tcPr>
            <w:tcW w:w="2486"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sz w:val="20"/>
                <w:szCs w:val="20"/>
              </w:rPr>
            </w:pPr>
            <w:r>
              <w:rPr>
                <w:sz w:val="20"/>
                <w:szCs w:val="20"/>
              </w:rPr>
              <w:t>40h semanais</w:t>
            </w:r>
          </w:p>
        </w:tc>
        <w:tc>
          <w:tcPr>
            <w:tcW w:w="25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sz w:val="20"/>
                <w:szCs w:val="20"/>
              </w:rPr>
            </w:pPr>
            <w:r>
              <w:rPr>
                <w:sz w:val="20"/>
                <w:szCs w:val="20"/>
              </w:rPr>
              <w:t>1.320,00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FISIOTERAPEUTA</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sz w:val="20"/>
                <w:szCs w:val="20"/>
              </w:rPr>
            </w:pPr>
            <w:r>
              <w:rPr>
                <w:sz w:val="20"/>
                <w:szCs w:val="20"/>
              </w:rPr>
              <w:t>11</w:t>
            </w:r>
          </w:p>
        </w:tc>
        <w:tc>
          <w:tcPr>
            <w:tcW w:w="2486"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sz w:val="20"/>
                <w:szCs w:val="20"/>
              </w:rPr>
            </w:pPr>
            <w:r>
              <w:rPr>
                <w:sz w:val="20"/>
                <w:szCs w:val="20"/>
              </w:rPr>
              <w:t>20h semanais</w:t>
            </w:r>
          </w:p>
        </w:tc>
        <w:tc>
          <w:tcPr>
            <w:tcW w:w="25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1.508,00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FONOAUDIÓLOGO</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sz w:val="20"/>
                <w:szCs w:val="20"/>
              </w:rPr>
            </w:pPr>
            <w:r>
              <w:rPr>
                <w:sz w:val="20"/>
                <w:szCs w:val="20"/>
              </w:rPr>
              <w:t>1</w:t>
            </w:r>
          </w:p>
        </w:tc>
        <w:tc>
          <w:tcPr>
            <w:tcW w:w="2486"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sz w:val="20"/>
                <w:szCs w:val="20"/>
              </w:rPr>
            </w:pPr>
            <w:r>
              <w:rPr>
                <w:sz w:val="20"/>
                <w:szCs w:val="20"/>
              </w:rPr>
              <w:t>40h semanais</w:t>
            </w:r>
          </w:p>
        </w:tc>
        <w:tc>
          <w:tcPr>
            <w:tcW w:w="25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3.000,00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sz w:val="20"/>
                <w:szCs w:val="20"/>
              </w:rPr>
            </w:pPr>
            <w:r>
              <w:rPr>
                <w:sz w:val="20"/>
                <w:szCs w:val="20"/>
              </w:rPr>
              <w:t>OPERADOR DE SISTEMAS 1</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sz w:val="20"/>
                <w:szCs w:val="20"/>
              </w:rPr>
            </w:pPr>
            <w:r>
              <w:rPr>
                <w:sz w:val="20"/>
                <w:szCs w:val="20"/>
              </w:rPr>
              <w:t>1</w:t>
            </w:r>
          </w:p>
        </w:tc>
        <w:tc>
          <w:tcPr>
            <w:tcW w:w="2486"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sz w:val="20"/>
                <w:szCs w:val="20"/>
              </w:rPr>
            </w:pPr>
            <w:r>
              <w:rPr>
                <w:sz w:val="20"/>
                <w:szCs w:val="20"/>
              </w:rPr>
              <w:t>40h semanais</w:t>
            </w:r>
          </w:p>
        </w:tc>
        <w:tc>
          <w:tcPr>
            <w:tcW w:w="25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sz w:val="20"/>
                <w:szCs w:val="20"/>
              </w:rPr>
            </w:pPr>
            <w:r>
              <w:rPr>
                <w:sz w:val="20"/>
                <w:szCs w:val="20"/>
              </w:rPr>
              <w:t>1.320,00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TERAPEUTA OCUPACIONAL</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sz w:val="20"/>
                <w:szCs w:val="20"/>
              </w:rPr>
            </w:pPr>
            <w:r>
              <w:rPr>
                <w:sz w:val="20"/>
                <w:szCs w:val="20"/>
              </w:rPr>
              <w:t>1</w:t>
            </w:r>
          </w:p>
        </w:tc>
        <w:tc>
          <w:tcPr>
            <w:tcW w:w="2486"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sz w:val="20"/>
                <w:szCs w:val="20"/>
              </w:rPr>
            </w:pPr>
            <w:r>
              <w:rPr>
                <w:sz w:val="20"/>
                <w:szCs w:val="20"/>
              </w:rPr>
              <w:t>30h semanais</w:t>
            </w:r>
          </w:p>
        </w:tc>
        <w:tc>
          <w:tcPr>
            <w:tcW w:w="25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2.800,00</w:t>
            </w:r>
          </w:p>
        </w:tc>
      </w:tr>
      <w:tr w:rsidR="003B2166" w:rsidTr="003B2166">
        <w:tc>
          <w:tcPr>
            <w:tcW w:w="9061"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bCs/>
                <w:color w:val="000000"/>
                <w:sz w:val="20"/>
                <w:szCs w:val="20"/>
              </w:rPr>
            </w:pPr>
            <w:r>
              <w:rPr>
                <w:b/>
                <w:bCs/>
                <w:color w:val="000000"/>
                <w:sz w:val="20"/>
                <w:szCs w:val="20"/>
              </w:rPr>
              <w:t>TOTAL DE VAGAS: 15</w:t>
            </w:r>
          </w:p>
        </w:tc>
      </w:tr>
    </w:tbl>
    <w:p w:rsidR="003B2166" w:rsidRDefault="003B2166" w:rsidP="003B2166">
      <w:pPr>
        <w:jc w:val="center"/>
        <w:rPr>
          <w:b/>
          <w:bCs/>
          <w:sz w:val="28"/>
          <w:szCs w:val="28"/>
        </w:rPr>
      </w:pPr>
    </w:p>
    <w:p w:rsidR="003B2166" w:rsidRDefault="003B2166" w:rsidP="003B2166">
      <w:pPr>
        <w:pStyle w:val="Standard"/>
        <w:rPr>
          <w:b/>
          <w:bCs/>
        </w:rPr>
      </w:pPr>
      <w:r>
        <w:rPr>
          <w:b/>
          <w:bCs/>
        </w:rPr>
        <w:t>Tabela 2</w:t>
      </w:r>
    </w:p>
    <w:tbl>
      <w:tblPr>
        <w:tblW w:w="9062" w:type="dxa"/>
        <w:tblInd w:w="5" w:type="dxa"/>
        <w:tblLayout w:type="fixed"/>
        <w:tblLook w:val="0000"/>
      </w:tblPr>
      <w:tblGrid>
        <w:gridCol w:w="2669"/>
        <w:gridCol w:w="1360"/>
        <w:gridCol w:w="2725"/>
        <w:gridCol w:w="2308"/>
      </w:tblGrid>
      <w:tr w:rsidR="003B2166" w:rsidTr="003B2166">
        <w:tc>
          <w:tcPr>
            <w:tcW w:w="9061" w:type="dxa"/>
            <w:gridSpan w:val="4"/>
            <w:tcBorders>
              <w:top w:val="single" w:sz="4" w:space="0" w:color="000000"/>
              <w:left w:val="single" w:sz="4" w:space="0" w:color="000000"/>
              <w:bottom w:val="single" w:sz="4" w:space="0" w:color="000000"/>
              <w:right w:val="single" w:sz="4" w:space="0" w:color="000000"/>
            </w:tcBorders>
            <w:shd w:val="clear" w:color="auto" w:fill="D9E2F3"/>
          </w:tcPr>
          <w:p w:rsidR="003B2166" w:rsidRDefault="003B2166" w:rsidP="003B2166">
            <w:pPr>
              <w:pStyle w:val="Standard"/>
              <w:widowControl w:val="0"/>
              <w:jc w:val="center"/>
              <w:rPr>
                <w:b/>
                <w:sz w:val="20"/>
                <w:szCs w:val="20"/>
              </w:rPr>
            </w:pPr>
            <w:r>
              <w:rPr>
                <w:b/>
                <w:sz w:val="20"/>
                <w:szCs w:val="20"/>
              </w:rPr>
              <w:t>LABORATÓRIO MUNICIPAL</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DENOMINAÇÃO</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QT. DE VAGAS</w:t>
            </w:r>
          </w:p>
        </w:tc>
        <w:tc>
          <w:tcPr>
            <w:tcW w:w="2725"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CARGA HORÁRIA</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VENCIMENTO (R$)</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rPr>
                <w:color w:val="000000"/>
                <w:sz w:val="20"/>
                <w:szCs w:val="20"/>
              </w:rPr>
            </w:pPr>
            <w:r>
              <w:rPr>
                <w:color w:val="000000"/>
                <w:sz w:val="20"/>
                <w:szCs w:val="20"/>
              </w:rPr>
              <w:t>BIOMÉDICO</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4</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30h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 xml:space="preserve"> 1.935,00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rPr>
                <w:color w:val="000000"/>
                <w:sz w:val="20"/>
                <w:szCs w:val="20"/>
              </w:rPr>
            </w:pPr>
            <w:r>
              <w:rPr>
                <w:color w:val="000000"/>
                <w:sz w:val="20"/>
                <w:szCs w:val="20"/>
              </w:rPr>
              <w:t>OPERADOR DE SISTEMAS 1</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 xml:space="preserve"> 1.320,00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rPr>
                <w:color w:val="000000"/>
                <w:sz w:val="20"/>
                <w:szCs w:val="20"/>
              </w:rPr>
            </w:pPr>
            <w:r>
              <w:rPr>
                <w:color w:val="000000"/>
                <w:sz w:val="20"/>
                <w:szCs w:val="20"/>
              </w:rPr>
              <w:t>TÉCNICO DE LABORATÓRIO</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2</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 xml:space="preserve"> 1.320,00</w:t>
            </w:r>
          </w:p>
        </w:tc>
      </w:tr>
      <w:tr w:rsidR="003B2166" w:rsidTr="003B2166">
        <w:tc>
          <w:tcPr>
            <w:tcW w:w="90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b/>
                <w:bCs/>
                <w:color w:val="000000"/>
                <w:sz w:val="20"/>
                <w:szCs w:val="20"/>
              </w:rPr>
            </w:pPr>
            <w:r>
              <w:rPr>
                <w:b/>
                <w:bCs/>
                <w:color w:val="000000"/>
                <w:sz w:val="20"/>
                <w:szCs w:val="20"/>
              </w:rPr>
              <w:t>TOTAL DE VAGAS: 7</w:t>
            </w:r>
          </w:p>
        </w:tc>
      </w:tr>
    </w:tbl>
    <w:p w:rsidR="003B2166" w:rsidRDefault="003B2166" w:rsidP="003B2166">
      <w:pPr>
        <w:jc w:val="both"/>
        <w:rPr>
          <w:b/>
          <w:bCs/>
        </w:rPr>
      </w:pPr>
    </w:p>
    <w:p w:rsidR="003B2166" w:rsidRDefault="003B2166" w:rsidP="003B2166">
      <w:pPr>
        <w:jc w:val="both"/>
        <w:rPr>
          <w:b/>
          <w:bCs/>
        </w:rPr>
      </w:pPr>
      <w:r>
        <w:rPr>
          <w:b/>
          <w:bCs/>
        </w:rPr>
        <w:t>Tabela 3</w:t>
      </w:r>
    </w:p>
    <w:tbl>
      <w:tblPr>
        <w:tblW w:w="9062" w:type="dxa"/>
        <w:tblInd w:w="5" w:type="dxa"/>
        <w:tblLayout w:type="fixed"/>
        <w:tblLook w:val="0000"/>
      </w:tblPr>
      <w:tblGrid>
        <w:gridCol w:w="2669"/>
        <w:gridCol w:w="1360"/>
        <w:gridCol w:w="2725"/>
        <w:gridCol w:w="2308"/>
      </w:tblGrid>
      <w:tr w:rsidR="003B2166" w:rsidTr="003B2166">
        <w:tc>
          <w:tcPr>
            <w:tcW w:w="9061" w:type="dxa"/>
            <w:gridSpan w:val="4"/>
            <w:tcBorders>
              <w:top w:val="single" w:sz="4" w:space="0" w:color="000000"/>
              <w:left w:val="single" w:sz="4" w:space="0" w:color="000000"/>
              <w:bottom w:val="single" w:sz="4" w:space="0" w:color="000000"/>
              <w:right w:val="single" w:sz="4" w:space="0" w:color="000000"/>
            </w:tcBorders>
            <w:shd w:val="clear" w:color="auto" w:fill="D9E2F3"/>
          </w:tcPr>
          <w:p w:rsidR="003B2166" w:rsidRDefault="003B2166" w:rsidP="003B2166">
            <w:pPr>
              <w:pStyle w:val="Standard"/>
              <w:widowControl w:val="0"/>
              <w:jc w:val="center"/>
              <w:rPr>
                <w:b/>
                <w:sz w:val="20"/>
                <w:szCs w:val="20"/>
              </w:rPr>
            </w:pPr>
            <w:r>
              <w:rPr>
                <w:b/>
                <w:sz w:val="20"/>
                <w:szCs w:val="20"/>
              </w:rPr>
              <w:t>SECRETARIA MUNICIPAL DE SAÚDE</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DENOMINAÇÃO</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QT. DE VAGAS</w:t>
            </w:r>
          </w:p>
        </w:tc>
        <w:tc>
          <w:tcPr>
            <w:tcW w:w="2725"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CARGA HORÁRIA</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VENCIMENTO (R$)</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both"/>
              <w:rPr>
                <w:bCs/>
                <w:color w:val="000000"/>
                <w:sz w:val="20"/>
                <w:szCs w:val="20"/>
              </w:rPr>
            </w:pPr>
            <w:r>
              <w:rPr>
                <w:bCs/>
                <w:color w:val="000000"/>
                <w:sz w:val="20"/>
                <w:szCs w:val="20"/>
              </w:rPr>
              <w:t>ASSISTENTE SOCIAL</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Cs/>
                <w:color w:val="000000"/>
                <w:sz w:val="20"/>
                <w:szCs w:val="20"/>
              </w:rPr>
            </w:pPr>
            <w:r>
              <w:rPr>
                <w:bCs/>
                <w:color w:val="000000"/>
                <w:sz w:val="20"/>
                <w:szCs w:val="20"/>
              </w:rPr>
              <w:t>2</w:t>
            </w:r>
          </w:p>
        </w:tc>
        <w:tc>
          <w:tcPr>
            <w:tcW w:w="2725"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Cs/>
                <w:color w:val="000000"/>
                <w:sz w:val="20"/>
                <w:szCs w:val="20"/>
              </w:rPr>
            </w:pPr>
            <w:r>
              <w:rPr>
                <w:bCs/>
                <w:color w:val="000000"/>
                <w:sz w:val="20"/>
                <w:szCs w:val="20"/>
              </w:rPr>
              <w:t>30h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Cs/>
                <w:color w:val="000000"/>
                <w:sz w:val="20"/>
                <w:szCs w:val="20"/>
              </w:rPr>
            </w:pPr>
            <w:r>
              <w:rPr>
                <w:bCs/>
                <w:color w:val="000000"/>
                <w:sz w:val="20"/>
                <w:szCs w:val="20"/>
              </w:rPr>
              <w:t>1.849,18</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both"/>
              <w:rPr>
                <w:bCs/>
                <w:sz w:val="20"/>
                <w:szCs w:val="20"/>
              </w:rPr>
            </w:pPr>
            <w:r>
              <w:rPr>
                <w:bCs/>
                <w:sz w:val="20"/>
                <w:szCs w:val="20"/>
              </w:rPr>
              <w:t>AUXILIAR DE HIGIENIZAÇÃO</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Cs/>
                <w:sz w:val="20"/>
                <w:szCs w:val="20"/>
              </w:rPr>
            </w:pPr>
            <w:r>
              <w:rPr>
                <w:bCs/>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Cs/>
                <w:sz w:val="20"/>
                <w:szCs w:val="20"/>
              </w:rPr>
            </w:pPr>
            <w:r>
              <w:rPr>
                <w:bCs/>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Cs/>
                <w:sz w:val="20"/>
                <w:szCs w:val="20"/>
              </w:rPr>
            </w:pPr>
            <w:r>
              <w:rPr>
                <w:bCs/>
                <w:sz w:val="20"/>
                <w:szCs w:val="20"/>
              </w:rPr>
              <w:t>1.320,00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rPr>
                <w:color w:val="000000"/>
                <w:sz w:val="20"/>
                <w:szCs w:val="20"/>
              </w:rPr>
            </w:pPr>
            <w:r>
              <w:rPr>
                <w:color w:val="000000"/>
                <w:sz w:val="20"/>
                <w:szCs w:val="20"/>
              </w:rPr>
              <w:t>CONDUTOR 1</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3</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 xml:space="preserve"> 1.320,00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both"/>
              <w:rPr>
                <w:color w:val="000000"/>
                <w:sz w:val="20"/>
                <w:szCs w:val="20"/>
              </w:rPr>
            </w:pPr>
            <w:r>
              <w:rPr>
                <w:color w:val="000000"/>
                <w:sz w:val="20"/>
                <w:szCs w:val="20"/>
              </w:rPr>
              <w:t>OPERADOR DE SISTEMAS 1</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color w:val="000000"/>
                <w:sz w:val="20"/>
                <w:szCs w:val="20"/>
              </w:rPr>
            </w:pPr>
            <w:r>
              <w:rPr>
                <w:color w:val="000000"/>
                <w:sz w:val="20"/>
                <w:szCs w:val="20"/>
              </w:rPr>
              <w:t xml:space="preserve"> 1.320,00</w:t>
            </w:r>
          </w:p>
        </w:tc>
      </w:tr>
      <w:tr w:rsidR="003B2166" w:rsidTr="003B2166">
        <w:tc>
          <w:tcPr>
            <w:tcW w:w="90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B2166" w:rsidRDefault="003B2166" w:rsidP="003B2166">
            <w:pPr>
              <w:pStyle w:val="Standard"/>
              <w:widowControl w:val="0"/>
              <w:jc w:val="center"/>
              <w:rPr>
                <w:b/>
                <w:bCs/>
                <w:color w:val="000000"/>
                <w:sz w:val="20"/>
                <w:szCs w:val="20"/>
              </w:rPr>
            </w:pPr>
            <w:r>
              <w:rPr>
                <w:b/>
                <w:bCs/>
                <w:color w:val="000000"/>
                <w:sz w:val="20"/>
                <w:szCs w:val="20"/>
              </w:rPr>
              <w:t>TOTAL DE VAGAS: 7</w:t>
            </w:r>
          </w:p>
        </w:tc>
      </w:tr>
    </w:tbl>
    <w:p w:rsidR="003B2166" w:rsidRDefault="003B2166" w:rsidP="003B2166">
      <w:pPr>
        <w:pStyle w:val="Standard"/>
        <w:rPr>
          <w:b/>
        </w:rPr>
      </w:pPr>
    </w:p>
    <w:p w:rsidR="003B2166" w:rsidRDefault="003B2166" w:rsidP="003B2166">
      <w:pPr>
        <w:pStyle w:val="Standard"/>
        <w:rPr>
          <w:b/>
          <w:bCs/>
        </w:rPr>
      </w:pPr>
      <w:r>
        <w:rPr>
          <w:b/>
          <w:bCs/>
        </w:rPr>
        <w:t>Tabela 4</w:t>
      </w:r>
    </w:p>
    <w:tbl>
      <w:tblPr>
        <w:tblW w:w="9062" w:type="dxa"/>
        <w:tblInd w:w="5" w:type="dxa"/>
        <w:tblLayout w:type="fixed"/>
        <w:tblLook w:val="0000"/>
      </w:tblPr>
      <w:tblGrid>
        <w:gridCol w:w="2669"/>
        <w:gridCol w:w="1360"/>
        <w:gridCol w:w="2725"/>
        <w:gridCol w:w="2308"/>
      </w:tblGrid>
      <w:tr w:rsidR="003B2166" w:rsidTr="003B2166">
        <w:trPr>
          <w:tblHeader/>
        </w:trPr>
        <w:tc>
          <w:tcPr>
            <w:tcW w:w="9061" w:type="dxa"/>
            <w:gridSpan w:val="4"/>
            <w:tcBorders>
              <w:top w:val="single" w:sz="4" w:space="0" w:color="000000"/>
              <w:left w:val="single" w:sz="4" w:space="0" w:color="000000"/>
              <w:bottom w:val="single" w:sz="4" w:space="0" w:color="000000"/>
              <w:right w:val="single" w:sz="4" w:space="0" w:color="000000"/>
            </w:tcBorders>
            <w:shd w:val="clear" w:color="auto" w:fill="D9E2F3"/>
          </w:tcPr>
          <w:p w:rsidR="003B2166" w:rsidRDefault="003B2166" w:rsidP="003B2166">
            <w:pPr>
              <w:pStyle w:val="Standard"/>
              <w:widowControl w:val="0"/>
              <w:jc w:val="center"/>
              <w:rPr>
                <w:b/>
                <w:sz w:val="20"/>
                <w:szCs w:val="20"/>
              </w:rPr>
            </w:pPr>
            <w:r>
              <w:rPr>
                <w:b/>
                <w:sz w:val="20"/>
                <w:szCs w:val="20"/>
              </w:rPr>
              <w:t>UNIDADE MATERNO-INFANTIL - UMI</w:t>
            </w:r>
          </w:p>
        </w:tc>
      </w:tr>
      <w:tr w:rsidR="003B2166" w:rsidTr="003B2166">
        <w:trPr>
          <w:tblHeader/>
        </w:trPr>
        <w:tc>
          <w:tcPr>
            <w:tcW w:w="2668"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DENOMINAÇÃO</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QT. DE VAGAS</w:t>
            </w:r>
          </w:p>
        </w:tc>
        <w:tc>
          <w:tcPr>
            <w:tcW w:w="2725"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CARGA HORÁRIA</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3B2166" w:rsidRDefault="003B2166" w:rsidP="003B2166">
            <w:pPr>
              <w:pStyle w:val="Standard"/>
              <w:widowControl w:val="0"/>
              <w:jc w:val="center"/>
              <w:rPr>
                <w:b/>
                <w:sz w:val="20"/>
                <w:szCs w:val="20"/>
              </w:rPr>
            </w:pPr>
            <w:r>
              <w:rPr>
                <w:b/>
                <w:sz w:val="20"/>
                <w:szCs w:val="20"/>
              </w:rPr>
              <w:t>VENCIMENTO (R$)</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TÉCNICO EM ENFERMAGEM</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22</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1.320,00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lastRenderedPageBreak/>
              <w:t>ENFERMEIRO OBSTETRA</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5</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3.000,00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TÉCNICO EM RADIOLOGIA</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3</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1.320,00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ENFERMEIRO</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7</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3.000,00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AUXILIAR DE HIGIENIZAÇÃO</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6</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1.320,00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AUXILIAR DE LAVANDERIA</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4</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1.320,00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ATENDENTE DE FARMÁCIA</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4</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1.320,00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COPEIRO</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4</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1.320,00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OPERADOR DE SISTEMAS 1</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5</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1.320,00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NUTRICIONISTA</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2.240,00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FARMACÊUTICO</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3.500,00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ASSISTENTE SOCIAL</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30h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1.849,18</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AGENTE DE PORTARIA</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4</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1.320,00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AUXILIAR DE COZINHA</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3</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1.320,00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AUXILIAR DE MANUTENÇÃO</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40h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1.320,00</w:t>
            </w:r>
          </w:p>
        </w:tc>
      </w:tr>
      <w:tr w:rsidR="003B2166" w:rsidTr="003B2166">
        <w:tc>
          <w:tcPr>
            <w:tcW w:w="2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both"/>
              <w:rPr>
                <w:color w:val="000000"/>
                <w:sz w:val="20"/>
                <w:szCs w:val="20"/>
              </w:rPr>
            </w:pPr>
            <w:r>
              <w:rPr>
                <w:color w:val="000000"/>
                <w:sz w:val="20"/>
                <w:szCs w:val="20"/>
              </w:rPr>
              <w:t>MÉDICO AIH</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1</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20h semanais</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color w:val="000000"/>
                <w:sz w:val="20"/>
                <w:szCs w:val="20"/>
              </w:rPr>
            </w:pPr>
            <w:r>
              <w:rPr>
                <w:color w:val="000000"/>
                <w:sz w:val="20"/>
                <w:szCs w:val="20"/>
              </w:rPr>
              <w:t>5.000,00</w:t>
            </w:r>
          </w:p>
        </w:tc>
      </w:tr>
      <w:tr w:rsidR="003B2166" w:rsidTr="003B2166">
        <w:tc>
          <w:tcPr>
            <w:tcW w:w="9061"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3B2166" w:rsidRDefault="003B2166" w:rsidP="003B2166">
            <w:pPr>
              <w:pStyle w:val="Standard"/>
              <w:widowControl w:val="0"/>
              <w:jc w:val="center"/>
              <w:rPr>
                <w:b/>
                <w:bCs/>
                <w:color w:val="000000"/>
                <w:sz w:val="20"/>
                <w:szCs w:val="20"/>
              </w:rPr>
            </w:pPr>
            <w:r>
              <w:rPr>
                <w:b/>
                <w:bCs/>
                <w:color w:val="000000"/>
                <w:sz w:val="20"/>
                <w:szCs w:val="20"/>
              </w:rPr>
              <w:t>TOTAL DE VAGAS: 72</w:t>
            </w:r>
          </w:p>
        </w:tc>
      </w:tr>
    </w:tbl>
    <w:p w:rsidR="003B2166" w:rsidRDefault="003B2166" w:rsidP="003B2166">
      <w:pPr>
        <w:pStyle w:val="Standard"/>
        <w:rPr>
          <w:b/>
        </w:rPr>
      </w:pPr>
    </w:p>
    <w:p w:rsidR="00AB2468" w:rsidRPr="00E2288F" w:rsidRDefault="00AB2468" w:rsidP="003B2166">
      <w:pPr>
        <w:ind w:left="4536"/>
        <w:jc w:val="both"/>
      </w:pPr>
    </w:p>
    <w:sectPr w:rsidR="00AB2468" w:rsidRPr="00E2288F" w:rsidSect="00F7484E">
      <w:headerReference w:type="default" r:id="rId9"/>
      <w:footerReference w:type="even" r:id="rId10"/>
      <w:pgSz w:w="12240" w:h="15840"/>
      <w:pgMar w:top="951" w:right="1467" w:bottom="851" w:left="1701"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A91" w:rsidRDefault="006E7A91">
      <w:r>
        <w:separator/>
      </w:r>
    </w:p>
  </w:endnote>
  <w:endnote w:type="continuationSeparator" w:id="1">
    <w:p w:rsidR="006E7A91" w:rsidRDefault="006E7A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Noto Serif CJK SC">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F46" w:rsidRDefault="00146D1A">
    <w:pPr>
      <w:pStyle w:val="Rodap"/>
      <w:framePr w:wrap="around" w:vAnchor="text" w:hAnchor="margin" w:xAlign="right" w:y="1"/>
      <w:rPr>
        <w:rStyle w:val="Nmerodepgina"/>
      </w:rPr>
    </w:pPr>
    <w:r>
      <w:rPr>
        <w:rStyle w:val="Nmerodepgina"/>
      </w:rPr>
      <w:fldChar w:fldCharType="begin"/>
    </w:r>
    <w:r w:rsidR="00056F46">
      <w:rPr>
        <w:rStyle w:val="Nmerodepgina"/>
      </w:rPr>
      <w:instrText xml:space="preserve">PAGE  </w:instrText>
    </w:r>
    <w:r>
      <w:rPr>
        <w:rStyle w:val="Nmerodepgina"/>
      </w:rPr>
      <w:fldChar w:fldCharType="end"/>
    </w:r>
  </w:p>
  <w:p w:rsidR="00056F46" w:rsidRDefault="00056F46">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A91" w:rsidRDefault="006E7A91">
      <w:r>
        <w:separator/>
      </w:r>
    </w:p>
  </w:footnote>
  <w:footnote w:type="continuationSeparator" w:id="1">
    <w:p w:rsidR="006E7A91" w:rsidRDefault="006E7A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AF" w:rsidRDefault="00F77AAF" w:rsidP="00F77AAF">
    <w:pPr>
      <w:pStyle w:val="normal0"/>
      <w:widowControl w:val="0"/>
      <w:pBdr>
        <w:top w:val="nil"/>
        <w:left w:val="nil"/>
        <w:bottom w:val="nil"/>
        <w:right w:val="nil"/>
        <w:between w:val="nil"/>
      </w:pBdr>
      <w:spacing w:line="276" w:lineRule="auto"/>
      <w:rPr>
        <w:rFonts w:ascii="Courier New" w:eastAsia="Courier New" w:hAnsi="Courier New" w:cs="Courier New"/>
        <w:color w:val="000000"/>
      </w:rPr>
    </w:pPr>
  </w:p>
  <w:tbl>
    <w:tblPr>
      <w:tblW w:w="9142" w:type="dxa"/>
      <w:tblBorders>
        <w:bottom w:val="single" w:sz="4" w:space="0" w:color="000000"/>
      </w:tblBorders>
      <w:tblLayout w:type="fixed"/>
      <w:tblLook w:val="0000"/>
    </w:tblPr>
    <w:tblGrid>
      <w:gridCol w:w="1488"/>
      <w:gridCol w:w="7654"/>
    </w:tblGrid>
    <w:tr w:rsidR="00F77AAF" w:rsidTr="00426DF5">
      <w:trPr>
        <w:cantSplit/>
        <w:trHeight w:val="1276"/>
        <w:tblHeader/>
      </w:trPr>
      <w:tc>
        <w:tcPr>
          <w:tcW w:w="1488" w:type="dxa"/>
        </w:tcPr>
        <w:p w:rsidR="00F77AAF" w:rsidRDefault="00F77AAF" w:rsidP="00426DF5">
          <w:pPr>
            <w:pStyle w:val="normal0"/>
          </w:pPr>
          <w:r>
            <w:rPr>
              <w:noProof/>
            </w:rPr>
            <w:drawing>
              <wp:inline distT="0" distB="0" distL="0" distR="0">
                <wp:extent cx="585434" cy="79561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85434" cy="795618"/>
                        </a:xfrm>
                        <a:prstGeom prst="rect">
                          <a:avLst/>
                        </a:prstGeom>
                        <a:ln/>
                      </pic:spPr>
                    </pic:pic>
                  </a:graphicData>
                </a:graphic>
              </wp:inline>
            </w:drawing>
          </w:r>
        </w:p>
      </w:tc>
      <w:tc>
        <w:tcPr>
          <w:tcW w:w="7654" w:type="dxa"/>
          <w:tcBorders>
            <w:bottom w:val="single" w:sz="4" w:space="0" w:color="000000"/>
          </w:tcBorders>
        </w:tcPr>
        <w:p w:rsidR="00F77AAF" w:rsidRDefault="00F77AAF" w:rsidP="00426DF5">
          <w:pPr>
            <w:pStyle w:val="normal0"/>
            <w:pBdr>
              <w:top w:val="nil"/>
              <w:left w:val="nil"/>
              <w:bottom w:val="nil"/>
              <w:right w:val="nil"/>
              <w:between w:val="nil"/>
            </w:pBdr>
            <w:tabs>
              <w:tab w:val="center" w:pos="4252"/>
              <w:tab w:val="right" w:pos="8504"/>
            </w:tabs>
            <w:rPr>
              <w:rFonts w:ascii="Courier New" w:eastAsia="Courier New" w:hAnsi="Courier New" w:cs="Courier New"/>
              <w:color w:val="000000"/>
              <w:sz w:val="32"/>
              <w:szCs w:val="32"/>
            </w:rPr>
          </w:pPr>
          <w:r>
            <w:rPr>
              <w:rFonts w:ascii="Courier New" w:eastAsia="Courier New" w:hAnsi="Courier New" w:cs="Courier New"/>
              <w:color w:val="000000"/>
              <w:sz w:val="32"/>
              <w:szCs w:val="32"/>
            </w:rPr>
            <w:t>CONCEIÇÃO DO COITÉ – BA</w:t>
          </w:r>
        </w:p>
        <w:p w:rsidR="00F77AAF" w:rsidRDefault="00F77AAF" w:rsidP="00426DF5">
          <w:pPr>
            <w:pStyle w:val="normal0"/>
            <w:rPr>
              <w:rFonts w:ascii="Courier New" w:eastAsia="Courier New" w:hAnsi="Courier New" w:cs="Courier New"/>
              <w:sz w:val="32"/>
              <w:szCs w:val="32"/>
            </w:rPr>
          </w:pPr>
          <w:r>
            <w:rPr>
              <w:rFonts w:ascii="Courier New" w:eastAsia="Courier New" w:hAnsi="Courier New" w:cs="Courier New"/>
              <w:sz w:val="32"/>
              <w:szCs w:val="32"/>
            </w:rPr>
            <w:t>PODER LEGISLATIVO</w:t>
          </w:r>
        </w:p>
        <w:p w:rsidR="002331F7" w:rsidRDefault="002331F7" w:rsidP="00426DF5">
          <w:pPr>
            <w:pStyle w:val="normal0"/>
            <w:rPr>
              <w:rFonts w:ascii="Courier New" w:eastAsia="Courier New" w:hAnsi="Courier New" w:cs="Courier New"/>
              <w:sz w:val="32"/>
              <w:szCs w:val="32"/>
            </w:rPr>
          </w:pPr>
          <w:r>
            <w:rPr>
              <w:rFonts w:ascii="Courier New" w:eastAsia="Courier New" w:hAnsi="Courier New" w:cs="Courier New"/>
              <w:sz w:val="32"/>
              <w:szCs w:val="32"/>
            </w:rPr>
            <w:t>Gabinete do Presidente</w:t>
          </w:r>
        </w:p>
        <w:p w:rsidR="00F77AAF" w:rsidRDefault="00F77AAF" w:rsidP="00426DF5">
          <w:pPr>
            <w:pStyle w:val="normal0"/>
            <w:keepNext/>
            <w:pBdr>
              <w:top w:val="nil"/>
              <w:left w:val="nil"/>
              <w:bottom w:val="nil"/>
              <w:right w:val="nil"/>
              <w:between w:val="nil"/>
            </w:pBdr>
            <w:rPr>
              <w:rFonts w:ascii="Courier New" w:eastAsia="Courier New" w:hAnsi="Courier New" w:cs="Courier New"/>
              <w:color w:val="000000"/>
              <w:sz w:val="32"/>
              <w:szCs w:val="32"/>
            </w:rPr>
          </w:pPr>
        </w:p>
      </w:tc>
    </w:tr>
  </w:tbl>
  <w:p w:rsidR="00056F46" w:rsidRPr="00364F42" w:rsidRDefault="00056F46" w:rsidP="00900B7C">
    <w:pPr>
      <w:ind w:right="-516"/>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109CF92E"/>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C"/>
    <w:multiLevelType w:val="hybridMultilevel"/>
    <w:tmpl w:val="0DED726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D"/>
    <w:multiLevelType w:val="hybridMultilevel"/>
    <w:tmpl w:val="7FDCC2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E"/>
    <w:multiLevelType w:val="hybridMultilevel"/>
    <w:tmpl w:val="1BEFD79E"/>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F"/>
    <w:multiLevelType w:val="hybridMultilevel"/>
    <w:tmpl w:val="41A7C4C8"/>
    <w:lvl w:ilvl="0" w:tplc="FFFFFFFF">
      <w:start w:val="1"/>
      <w:numFmt w:val="bullet"/>
      <w:lvlText w:val="É"/>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0"/>
    <w:multiLevelType w:val="hybridMultilevel"/>
    <w:tmpl w:val="6B68079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BBB27E1"/>
    <w:multiLevelType w:val="hybridMultilevel"/>
    <w:tmpl w:val="4336F6FA"/>
    <w:lvl w:ilvl="0" w:tplc="C8B2C70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C165F0B"/>
    <w:multiLevelType w:val="hybridMultilevel"/>
    <w:tmpl w:val="0EDC8BD0"/>
    <w:lvl w:ilvl="0" w:tplc="0D72245A">
      <w:start w:val="1"/>
      <w:numFmt w:val="lowerLetter"/>
      <w:lvlText w:val="%1)"/>
      <w:lvlJc w:val="left"/>
      <w:pPr>
        <w:ind w:left="380" w:hanging="360"/>
      </w:pPr>
      <w:rPr>
        <w:rFonts w:eastAsia="Times New Roman" w:hint="default"/>
      </w:rPr>
    </w:lvl>
    <w:lvl w:ilvl="1" w:tplc="04160019" w:tentative="1">
      <w:start w:val="1"/>
      <w:numFmt w:val="lowerLetter"/>
      <w:lvlText w:val="%2."/>
      <w:lvlJc w:val="left"/>
      <w:pPr>
        <w:ind w:left="1100" w:hanging="360"/>
      </w:pPr>
    </w:lvl>
    <w:lvl w:ilvl="2" w:tplc="0416001B" w:tentative="1">
      <w:start w:val="1"/>
      <w:numFmt w:val="lowerRoman"/>
      <w:lvlText w:val="%3."/>
      <w:lvlJc w:val="right"/>
      <w:pPr>
        <w:ind w:left="1820" w:hanging="180"/>
      </w:pPr>
    </w:lvl>
    <w:lvl w:ilvl="3" w:tplc="0416000F" w:tentative="1">
      <w:start w:val="1"/>
      <w:numFmt w:val="decimal"/>
      <w:lvlText w:val="%4."/>
      <w:lvlJc w:val="left"/>
      <w:pPr>
        <w:ind w:left="2540" w:hanging="360"/>
      </w:pPr>
    </w:lvl>
    <w:lvl w:ilvl="4" w:tplc="04160019" w:tentative="1">
      <w:start w:val="1"/>
      <w:numFmt w:val="lowerLetter"/>
      <w:lvlText w:val="%5."/>
      <w:lvlJc w:val="left"/>
      <w:pPr>
        <w:ind w:left="3260" w:hanging="360"/>
      </w:pPr>
    </w:lvl>
    <w:lvl w:ilvl="5" w:tplc="0416001B" w:tentative="1">
      <w:start w:val="1"/>
      <w:numFmt w:val="lowerRoman"/>
      <w:lvlText w:val="%6."/>
      <w:lvlJc w:val="right"/>
      <w:pPr>
        <w:ind w:left="3980" w:hanging="180"/>
      </w:pPr>
    </w:lvl>
    <w:lvl w:ilvl="6" w:tplc="0416000F" w:tentative="1">
      <w:start w:val="1"/>
      <w:numFmt w:val="decimal"/>
      <w:lvlText w:val="%7."/>
      <w:lvlJc w:val="left"/>
      <w:pPr>
        <w:ind w:left="4700" w:hanging="360"/>
      </w:pPr>
    </w:lvl>
    <w:lvl w:ilvl="7" w:tplc="04160019" w:tentative="1">
      <w:start w:val="1"/>
      <w:numFmt w:val="lowerLetter"/>
      <w:lvlText w:val="%8."/>
      <w:lvlJc w:val="left"/>
      <w:pPr>
        <w:ind w:left="5420" w:hanging="360"/>
      </w:pPr>
    </w:lvl>
    <w:lvl w:ilvl="8" w:tplc="0416001B" w:tentative="1">
      <w:start w:val="1"/>
      <w:numFmt w:val="lowerRoman"/>
      <w:lvlText w:val="%9."/>
      <w:lvlJc w:val="right"/>
      <w:pPr>
        <w:ind w:left="6140" w:hanging="180"/>
      </w:pPr>
    </w:lvl>
  </w:abstractNum>
  <w:abstractNum w:abstractNumId="8">
    <w:nsid w:val="121973D5"/>
    <w:multiLevelType w:val="multilevel"/>
    <w:tmpl w:val="2A208612"/>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Wingdings" w:hAnsi="Wingdings" w:cs="Wingdings" w:hint="default"/>
      </w:rPr>
    </w:lvl>
    <w:lvl w:ilvl="4">
      <w:numFmt w:val="bullet"/>
      <w:lvlText w:val=""/>
      <w:lvlJc w:val="left"/>
      <w:pPr>
        <w:tabs>
          <w:tab w:val="num" w:pos="0"/>
        </w:tabs>
        <w:ind w:left="3600" w:hanging="360"/>
      </w:pPr>
      <w:rPr>
        <w:rFonts w:ascii="Wingdings" w:hAnsi="Wingdings" w:cs="Wingdings"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Wingdings" w:hAnsi="Wingdings" w:cs="Wingdings" w:hint="default"/>
      </w:rPr>
    </w:lvl>
    <w:lvl w:ilvl="7">
      <w:numFmt w:val="bullet"/>
      <w:lvlText w:val=""/>
      <w:lvlJc w:val="left"/>
      <w:pPr>
        <w:tabs>
          <w:tab w:val="num" w:pos="0"/>
        </w:tabs>
        <w:ind w:left="5760" w:hanging="360"/>
      </w:pPr>
      <w:rPr>
        <w:rFonts w:ascii="Wingdings" w:hAnsi="Wingdings" w:cs="Wingdings" w:hint="default"/>
      </w:rPr>
    </w:lvl>
    <w:lvl w:ilvl="8">
      <w:numFmt w:val="bullet"/>
      <w:lvlText w:val=""/>
      <w:lvlJc w:val="left"/>
      <w:pPr>
        <w:tabs>
          <w:tab w:val="num" w:pos="0"/>
        </w:tabs>
        <w:ind w:left="6480" w:hanging="360"/>
      </w:pPr>
      <w:rPr>
        <w:rFonts w:ascii="Wingdings" w:hAnsi="Wingdings" w:cs="Wingdings" w:hint="default"/>
      </w:rPr>
    </w:lvl>
  </w:abstractNum>
  <w:abstractNum w:abstractNumId="9">
    <w:nsid w:val="13F60B8F"/>
    <w:multiLevelType w:val="multilevel"/>
    <w:tmpl w:val="1F7C3F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143912AB"/>
    <w:multiLevelType w:val="hybridMultilevel"/>
    <w:tmpl w:val="1A6A9B8A"/>
    <w:lvl w:ilvl="0" w:tplc="80D6361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7106386"/>
    <w:multiLevelType w:val="hybridMultilevel"/>
    <w:tmpl w:val="FC68F03C"/>
    <w:lvl w:ilvl="0" w:tplc="B69607A4">
      <w:start w:val="1"/>
      <w:numFmt w:val="upperRoman"/>
      <w:lvlText w:val="%1."/>
      <w:lvlJc w:val="left"/>
      <w:pPr>
        <w:ind w:left="720" w:hanging="720"/>
      </w:pPr>
      <w:rPr>
        <w:rFonts w:ascii="Times New Roman" w:eastAsia="Times New Roman" w:hAnsi="Times New Roman" w:cs="Times New Roman"/>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nsid w:val="2C3529B5"/>
    <w:multiLevelType w:val="hybridMultilevel"/>
    <w:tmpl w:val="5A0AB32A"/>
    <w:lvl w:ilvl="0" w:tplc="7390D57A">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nsid w:val="4AE753BE"/>
    <w:multiLevelType w:val="hybridMultilevel"/>
    <w:tmpl w:val="7444ECA0"/>
    <w:lvl w:ilvl="0" w:tplc="85A6AE8A">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4">
    <w:nsid w:val="4BBD5567"/>
    <w:multiLevelType w:val="multilevel"/>
    <w:tmpl w:val="21148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6D56C4E"/>
    <w:multiLevelType w:val="hybridMultilevel"/>
    <w:tmpl w:val="EE0E56CC"/>
    <w:lvl w:ilvl="0" w:tplc="6C36DA5E">
      <w:start w:val="1"/>
      <w:numFmt w:val="upperRoman"/>
      <w:lvlText w:val="%1."/>
      <w:lvlJc w:val="left"/>
      <w:pPr>
        <w:ind w:left="720" w:hanging="72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nsid w:val="65BE0932"/>
    <w:multiLevelType w:val="multilevel"/>
    <w:tmpl w:val="DC100F9E"/>
    <w:lvl w:ilvl="0">
      <w:start w:val="1"/>
      <w:numFmt w:val="bullet"/>
      <w:pStyle w:val="Lista1"/>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11"/>
  </w:num>
  <w:num w:numId="9">
    <w:abstractNumId w:val="15"/>
  </w:num>
  <w:num w:numId="10">
    <w:abstractNumId w:val="10"/>
  </w:num>
  <w:num w:numId="11">
    <w:abstractNumId w:val="6"/>
  </w:num>
  <w:num w:numId="12">
    <w:abstractNumId w:val="12"/>
  </w:num>
  <w:num w:numId="13">
    <w:abstractNumId w:val="14"/>
  </w:num>
  <w:num w:numId="14">
    <w:abstractNumId w:val="8"/>
  </w:num>
  <w:num w:numId="15">
    <w:abstractNumId w:val="16"/>
  </w:num>
  <w:num w:numId="16">
    <w:abstractNumId w:val="9"/>
  </w:num>
  <w:num w:numId="17">
    <w:abstractNumId w:val="1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131078" w:nlCheck="1" w:checkStyle="1"/>
  <w:activeWritingStyle w:appName="MSWord" w:lang="pt-BR" w:vendorID="64" w:dllVersion="131078" w:nlCheck="1" w:checkStyle="0"/>
  <w:attachedTemplate r:id="rId1"/>
  <w:stylePaneFormatFilter w:val="3F01"/>
  <w:defaultTabStop w:val="708"/>
  <w:hyphenationZone w:val="425"/>
  <w:noPunctuationKerning/>
  <w:characterSpacingControl w:val="doNotCompress"/>
  <w:hdrShapeDefaults>
    <o:shapedefaults v:ext="edit" spidmax="8194"/>
  </w:hdrShapeDefaults>
  <w:footnotePr>
    <w:footnote w:id="0"/>
    <w:footnote w:id="1"/>
  </w:footnotePr>
  <w:endnotePr>
    <w:endnote w:id="0"/>
    <w:endnote w:id="1"/>
  </w:endnotePr>
  <w:compat/>
  <w:rsids>
    <w:rsidRoot w:val="004E02EB"/>
    <w:rsid w:val="0000012B"/>
    <w:rsid w:val="0000098D"/>
    <w:rsid w:val="0000296B"/>
    <w:rsid w:val="000030AA"/>
    <w:rsid w:val="00006414"/>
    <w:rsid w:val="00007004"/>
    <w:rsid w:val="00007475"/>
    <w:rsid w:val="00007485"/>
    <w:rsid w:val="0001080A"/>
    <w:rsid w:val="0001471C"/>
    <w:rsid w:val="00015656"/>
    <w:rsid w:val="00015A2C"/>
    <w:rsid w:val="00020F03"/>
    <w:rsid w:val="00022276"/>
    <w:rsid w:val="000238AB"/>
    <w:rsid w:val="00025A88"/>
    <w:rsid w:val="00027139"/>
    <w:rsid w:val="00030477"/>
    <w:rsid w:val="00031912"/>
    <w:rsid w:val="00032027"/>
    <w:rsid w:val="00032DAD"/>
    <w:rsid w:val="00032EFB"/>
    <w:rsid w:val="00032F41"/>
    <w:rsid w:val="0003399C"/>
    <w:rsid w:val="00034090"/>
    <w:rsid w:val="00034433"/>
    <w:rsid w:val="0003644A"/>
    <w:rsid w:val="00036A46"/>
    <w:rsid w:val="0003768D"/>
    <w:rsid w:val="000405A2"/>
    <w:rsid w:val="00040CD6"/>
    <w:rsid w:val="00041BE8"/>
    <w:rsid w:val="000425D8"/>
    <w:rsid w:val="00043E3B"/>
    <w:rsid w:val="00043EDC"/>
    <w:rsid w:val="00046D4E"/>
    <w:rsid w:val="00050470"/>
    <w:rsid w:val="00050977"/>
    <w:rsid w:val="00050E92"/>
    <w:rsid w:val="00051162"/>
    <w:rsid w:val="000552C3"/>
    <w:rsid w:val="00055386"/>
    <w:rsid w:val="000554A8"/>
    <w:rsid w:val="000558BC"/>
    <w:rsid w:val="000562B7"/>
    <w:rsid w:val="000565D1"/>
    <w:rsid w:val="000566A4"/>
    <w:rsid w:val="00056ED6"/>
    <w:rsid w:val="00056F46"/>
    <w:rsid w:val="0006063E"/>
    <w:rsid w:val="0006093F"/>
    <w:rsid w:val="00060EB3"/>
    <w:rsid w:val="000611E2"/>
    <w:rsid w:val="000637FC"/>
    <w:rsid w:val="00063C6F"/>
    <w:rsid w:val="00063D3D"/>
    <w:rsid w:val="000643B3"/>
    <w:rsid w:val="00064C41"/>
    <w:rsid w:val="000656B8"/>
    <w:rsid w:val="00067018"/>
    <w:rsid w:val="00067783"/>
    <w:rsid w:val="0007214A"/>
    <w:rsid w:val="00072164"/>
    <w:rsid w:val="000722F4"/>
    <w:rsid w:val="000735A4"/>
    <w:rsid w:val="0007581D"/>
    <w:rsid w:val="0007648E"/>
    <w:rsid w:val="00077FF2"/>
    <w:rsid w:val="00081146"/>
    <w:rsid w:val="0008154F"/>
    <w:rsid w:val="00081E5D"/>
    <w:rsid w:val="00084F57"/>
    <w:rsid w:val="000851C3"/>
    <w:rsid w:val="000852AD"/>
    <w:rsid w:val="00086608"/>
    <w:rsid w:val="00087469"/>
    <w:rsid w:val="00091C6C"/>
    <w:rsid w:val="00091D31"/>
    <w:rsid w:val="00092C7E"/>
    <w:rsid w:val="000938B8"/>
    <w:rsid w:val="00094A75"/>
    <w:rsid w:val="000955AA"/>
    <w:rsid w:val="000961DA"/>
    <w:rsid w:val="00097519"/>
    <w:rsid w:val="00097529"/>
    <w:rsid w:val="000A127B"/>
    <w:rsid w:val="000A4CAE"/>
    <w:rsid w:val="000A4E5B"/>
    <w:rsid w:val="000A5CB8"/>
    <w:rsid w:val="000B03E5"/>
    <w:rsid w:val="000B04FB"/>
    <w:rsid w:val="000B2D43"/>
    <w:rsid w:val="000B3025"/>
    <w:rsid w:val="000B3C62"/>
    <w:rsid w:val="000B3E63"/>
    <w:rsid w:val="000B45F3"/>
    <w:rsid w:val="000B4A64"/>
    <w:rsid w:val="000B6830"/>
    <w:rsid w:val="000B7A72"/>
    <w:rsid w:val="000B7AC2"/>
    <w:rsid w:val="000B7B0A"/>
    <w:rsid w:val="000B7DF3"/>
    <w:rsid w:val="000C11FB"/>
    <w:rsid w:val="000C1CEB"/>
    <w:rsid w:val="000C2ED5"/>
    <w:rsid w:val="000C3645"/>
    <w:rsid w:val="000C3DA5"/>
    <w:rsid w:val="000C4FAA"/>
    <w:rsid w:val="000C544D"/>
    <w:rsid w:val="000C54EF"/>
    <w:rsid w:val="000C6F32"/>
    <w:rsid w:val="000D0D76"/>
    <w:rsid w:val="000D1863"/>
    <w:rsid w:val="000D2C99"/>
    <w:rsid w:val="000D2F36"/>
    <w:rsid w:val="000D3015"/>
    <w:rsid w:val="000D4C00"/>
    <w:rsid w:val="000D623F"/>
    <w:rsid w:val="000D6E10"/>
    <w:rsid w:val="000D6EDB"/>
    <w:rsid w:val="000D7092"/>
    <w:rsid w:val="000E0697"/>
    <w:rsid w:val="000E0AF0"/>
    <w:rsid w:val="000E10FD"/>
    <w:rsid w:val="000E1572"/>
    <w:rsid w:val="000E1AA2"/>
    <w:rsid w:val="000E34F5"/>
    <w:rsid w:val="000E3672"/>
    <w:rsid w:val="000E4AE7"/>
    <w:rsid w:val="000E4B6B"/>
    <w:rsid w:val="000E614F"/>
    <w:rsid w:val="000E6507"/>
    <w:rsid w:val="000E6AAF"/>
    <w:rsid w:val="000E7615"/>
    <w:rsid w:val="000E7C71"/>
    <w:rsid w:val="000F00A9"/>
    <w:rsid w:val="000F0395"/>
    <w:rsid w:val="000F0D77"/>
    <w:rsid w:val="000F16FA"/>
    <w:rsid w:val="000F1AE6"/>
    <w:rsid w:val="000F21ED"/>
    <w:rsid w:val="000F287C"/>
    <w:rsid w:val="000F2D99"/>
    <w:rsid w:val="000F40EB"/>
    <w:rsid w:val="000F5FF1"/>
    <w:rsid w:val="00100A8A"/>
    <w:rsid w:val="00101BA2"/>
    <w:rsid w:val="001023FA"/>
    <w:rsid w:val="00104EB3"/>
    <w:rsid w:val="001062D0"/>
    <w:rsid w:val="001067C0"/>
    <w:rsid w:val="00106A20"/>
    <w:rsid w:val="001075C2"/>
    <w:rsid w:val="00107A1E"/>
    <w:rsid w:val="001109D5"/>
    <w:rsid w:val="00110C4F"/>
    <w:rsid w:val="0011151F"/>
    <w:rsid w:val="0011210F"/>
    <w:rsid w:val="00112ADC"/>
    <w:rsid w:val="001140AE"/>
    <w:rsid w:val="00114114"/>
    <w:rsid w:val="00114A7F"/>
    <w:rsid w:val="001157F4"/>
    <w:rsid w:val="001167FB"/>
    <w:rsid w:val="00116900"/>
    <w:rsid w:val="00116B80"/>
    <w:rsid w:val="00121EC9"/>
    <w:rsid w:val="00122B5B"/>
    <w:rsid w:val="00123E29"/>
    <w:rsid w:val="00124E15"/>
    <w:rsid w:val="00124F85"/>
    <w:rsid w:val="00125577"/>
    <w:rsid w:val="00126E24"/>
    <w:rsid w:val="00126E3B"/>
    <w:rsid w:val="00127A59"/>
    <w:rsid w:val="00130F9C"/>
    <w:rsid w:val="00131157"/>
    <w:rsid w:val="00131A58"/>
    <w:rsid w:val="0013251A"/>
    <w:rsid w:val="00132D3C"/>
    <w:rsid w:val="00134609"/>
    <w:rsid w:val="00134BCF"/>
    <w:rsid w:val="001353B3"/>
    <w:rsid w:val="001356DB"/>
    <w:rsid w:val="001367A9"/>
    <w:rsid w:val="00141A2E"/>
    <w:rsid w:val="00142305"/>
    <w:rsid w:val="001443F8"/>
    <w:rsid w:val="001469CE"/>
    <w:rsid w:val="00146D1A"/>
    <w:rsid w:val="001474F5"/>
    <w:rsid w:val="00147C0B"/>
    <w:rsid w:val="00152F7D"/>
    <w:rsid w:val="001533AD"/>
    <w:rsid w:val="00153B65"/>
    <w:rsid w:val="00153BE0"/>
    <w:rsid w:val="00153D12"/>
    <w:rsid w:val="00154116"/>
    <w:rsid w:val="00154381"/>
    <w:rsid w:val="0015494C"/>
    <w:rsid w:val="00160450"/>
    <w:rsid w:val="00160EEE"/>
    <w:rsid w:val="00163E59"/>
    <w:rsid w:val="00164231"/>
    <w:rsid w:val="00164D9E"/>
    <w:rsid w:val="001650A0"/>
    <w:rsid w:val="0016534F"/>
    <w:rsid w:val="001653AB"/>
    <w:rsid w:val="00165E87"/>
    <w:rsid w:val="001677A3"/>
    <w:rsid w:val="0017016F"/>
    <w:rsid w:val="001711FE"/>
    <w:rsid w:val="001715A2"/>
    <w:rsid w:val="0017246E"/>
    <w:rsid w:val="00174A57"/>
    <w:rsid w:val="00175C97"/>
    <w:rsid w:val="00175DBD"/>
    <w:rsid w:val="0017693E"/>
    <w:rsid w:val="00177031"/>
    <w:rsid w:val="00177998"/>
    <w:rsid w:val="00177F16"/>
    <w:rsid w:val="00180FEF"/>
    <w:rsid w:val="001810EC"/>
    <w:rsid w:val="001823D1"/>
    <w:rsid w:val="001847A5"/>
    <w:rsid w:val="001849F3"/>
    <w:rsid w:val="00185F84"/>
    <w:rsid w:val="00186C1F"/>
    <w:rsid w:val="001875CB"/>
    <w:rsid w:val="00191FAF"/>
    <w:rsid w:val="0019230A"/>
    <w:rsid w:val="0019233F"/>
    <w:rsid w:val="00192405"/>
    <w:rsid w:val="00193EBE"/>
    <w:rsid w:val="0019464D"/>
    <w:rsid w:val="00194C6E"/>
    <w:rsid w:val="00195E2B"/>
    <w:rsid w:val="00196B39"/>
    <w:rsid w:val="00196BC1"/>
    <w:rsid w:val="001971B3"/>
    <w:rsid w:val="001A249D"/>
    <w:rsid w:val="001A35F8"/>
    <w:rsid w:val="001A3A4A"/>
    <w:rsid w:val="001A3ADD"/>
    <w:rsid w:val="001A44CB"/>
    <w:rsid w:val="001A4905"/>
    <w:rsid w:val="001A69FB"/>
    <w:rsid w:val="001B138D"/>
    <w:rsid w:val="001B2425"/>
    <w:rsid w:val="001B2C24"/>
    <w:rsid w:val="001B400C"/>
    <w:rsid w:val="001B4B1A"/>
    <w:rsid w:val="001B5C82"/>
    <w:rsid w:val="001B6689"/>
    <w:rsid w:val="001B739B"/>
    <w:rsid w:val="001B73C6"/>
    <w:rsid w:val="001C18C3"/>
    <w:rsid w:val="001C7CF8"/>
    <w:rsid w:val="001D0282"/>
    <w:rsid w:val="001D059C"/>
    <w:rsid w:val="001D0A20"/>
    <w:rsid w:val="001D0D7D"/>
    <w:rsid w:val="001D27BE"/>
    <w:rsid w:val="001D3AA9"/>
    <w:rsid w:val="001D3CDE"/>
    <w:rsid w:val="001D4A54"/>
    <w:rsid w:val="001D5741"/>
    <w:rsid w:val="001D77DC"/>
    <w:rsid w:val="001E1492"/>
    <w:rsid w:val="001E21A0"/>
    <w:rsid w:val="001E2789"/>
    <w:rsid w:val="001E3E24"/>
    <w:rsid w:val="001E4919"/>
    <w:rsid w:val="001E5697"/>
    <w:rsid w:val="001E5AF5"/>
    <w:rsid w:val="001E6115"/>
    <w:rsid w:val="001E621C"/>
    <w:rsid w:val="001E68AA"/>
    <w:rsid w:val="001E763D"/>
    <w:rsid w:val="001F0F76"/>
    <w:rsid w:val="001F1165"/>
    <w:rsid w:val="001F1C44"/>
    <w:rsid w:val="001F29AF"/>
    <w:rsid w:val="001F352C"/>
    <w:rsid w:val="0020025C"/>
    <w:rsid w:val="002037EC"/>
    <w:rsid w:val="002044B4"/>
    <w:rsid w:val="0020514F"/>
    <w:rsid w:val="00207033"/>
    <w:rsid w:val="0020719C"/>
    <w:rsid w:val="00207B8F"/>
    <w:rsid w:val="00207F34"/>
    <w:rsid w:val="002104E5"/>
    <w:rsid w:val="002109FC"/>
    <w:rsid w:val="00210C57"/>
    <w:rsid w:val="00210CF6"/>
    <w:rsid w:val="00212D90"/>
    <w:rsid w:val="002133A0"/>
    <w:rsid w:val="00215909"/>
    <w:rsid w:val="00221291"/>
    <w:rsid w:val="00221CCF"/>
    <w:rsid w:val="00222125"/>
    <w:rsid w:val="0022265F"/>
    <w:rsid w:val="002266B6"/>
    <w:rsid w:val="0023068C"/>
    <w:rsid w:val="00231814"/>
    <w:rsid w:val="002323EC"/>
    <w:rsid w:val="00232BBA"/>
    <w:rsid w:val="00233180"/>
    <w:rsid w:val="002331F7"/>
    <w:rsid w:val="00236257"/>
    <w:rsid w:val="002371A5"/>
    <w:rsid w:val="002404D8"/>
    <w:rsid w:val="002408DF"/>
    <w:rsid w:val="0024091D"/>
    <w:rsid w:val="002422F0"/>
    <w:rsid w:val="00242CBA"/>
    <w:rsid w:val="002431AE"/>
    <w:rsid w:val="0024355D"/>
    <w:rsid w:val="00244522"/>
    <w:rsid w:val="00244985"/>
    <w:rsid w:val="00244C48"/>
    <w:rsid w:val="00244D63"/>
    <w:rsid w:val="00245249"/>
    <w:rsid w:val="0024547E"/>
    <w:rsid w:val="00246D96"/>
    <w:rsid w:val="002475DE"/>
    <w:rsid w:val="00247E05"/>
    <w:rsid w:val="00250875"/>
    <w:rsid w:val="00250E1D"/>
    <w:rsid w:val="00251591"/>
    <w:rsid w:val="00251845"/>
    <w:rsid w:val="00251AB7"/>
    <w:rsid w:val="00251D4C"/>
    <w:rsid w:val="00252AAD"/>
    <w:rsid w:val="002546F4"/>
    <w:rsid w:val="00254F32"/>
    <w:rsid w:val="00255739"/>
    <w:rsid w:val="002563EB"/>
    <w:rsid w:val="0025681B"/>
    <w:rsid w:val="00256A85"/>
    <w:rsid w:val="00261E9D"/>
    <w:rsid w:val="00262DB4"/>
    <w:rsid w:val="002657B3"/>
    <w:rsid w:val="002658D2"/>
    <w:rsid w:val="00267EFD"/>
    <w:rsid w:val="00271E12"/>
    <w:rsid w:val="002729B5"/>
    <w:rsid w:val="00273CD9"/>
    <w:rsid w:val="0027560A"/>
    <w:rsid w:val="002765C3"/>
    <w:rsid w:val="00276972"/>
    <w:rsid w:val="00277CF1"/>
    <w:rsid w:val="00277F92"/>
    <w:rsid w:val="002809BB"/>
    <w:rsid w:val="00280B3D"/>
    <w:rsid w:val="00283871"/>
    <w:rsid w:val="00283B69"/>
    <w:rsid w:val="00284CD7"/>
    <w:rsid w:val="00290DA7"/>
    <w:rsid w:val="002978AA"/>
    <w:rsid w:val="002A07BE"/>
    <w:rsid w:val="002A231A"/>
    <w:rsid w:val="002A3018"/>
    <w:rsid w:val="002A3BDF"/>
    <w:rsid w:val="002A4D55"/>
    <w:rsid w:val="002A680D"/>
    <w:rsid w:val="002A701D"/>
    <w:rsid w:val="002A7C0E"/>
    <w:rsid w:val="002B0C38"/>
    <w:rsid w:val="002B2086"/>
    <w:rsid w:val="002B20C6"/>
    <w:rsid w:val="002B30EF"/>
    <w:rsid w:val="002B3558"/>
    <w:rsid w:val="002B3CDD"/>
    <w:rsid w:val="002B4083"/>
    <w:rsid w:val="002B6C11"/>
    <w:rsid w:val="002B71F6"/>
    <w:rsid w:val="002C0A4C"/>
    <w:rsid w:val="002C0B0A"/>
    <w:rsid w:val="002C12B8"/>
    <w:rsid w:val="002C265F"/>
    <w:rsid w:val="002C2E57"/>
    <w:rsid w:val="002C3C27"/>
    <w:rsid w:val="002C3FD0"/>
    <w:rsid w:val="002C5ECC"/>
    <w:rsid w:val="002C5EF9"/>
    <w:rsid w:val="002C627F"/>
    <w:rsid w:val="002C6D9F"/>
    <w:rsid w:val="002C707A"/>
    <w:rsid w:val="002D0935"/>
    <w:rsid w:val="002D1AB1"/>
    <w:rsid w:val="002D1B3B"/>
    <w:rsid w:val="002D2048"/>
    <w:rsid w:val="002D2542"/>
    <w:rsid w:val="002D3ACC"/>
    <w:rsid w:val="002D542A"/>
    <w:rsid w:val="002D6A60"/>
    <w:rsid w:val="002D6C86"/>
    <w:rsid w:val="002D7648"/>
    <w:rsid w:val="002D7BE8"/>
    <w:rsid w:val="002E2BF5"/>
    <w:rsid w:val="002E3E27"/>
    <w:rsid w:val="002E41F5"/>
    <w:rsid w:val="002E49FA"/>
    <w:rsid w:val="002E4FA3"/>
    <w:rsid w:val="002E5874"/>
    <w:rsid w:val="002E7B94"/>
    <w:rsid w:val="002F02EB"/>
    <w:rsid w:val="002F19C6"/>
    <w:rsid w:val="002F365A"/>
    <w:rsid w:val="002F4A2F"/>
    <w:rsid w:val="002F5239"/>
    <w:rsid w:val="00300C9A"/>
    <w:rsid w:val="00301EB3"/>
    <w:rsid w:val="0030290C"/>
    <w:rsid w:val="00302E43"/>
    <w:rsid w:val="003041D8"/>
    <w:rsid w:val="00305287"/>
    <w:rsid w:val="003055D5"/>
    <w:rsid w:val="003071AE"/>
    <w:rsid w:val="003109E4"/>
    <w:rsid w:val="00310B90"/>
    <w:rsid w:val="00311126"/>
    <w:rsid w:val="003112F0"/>
    <w:rsid w:val="00311688"/>
    <w:rsid w:val="00313039"/>
    <w:rsid w:val="0031318B"/>
    <w:rsid w:val="0031381D"/>
    <w:rsid w:val="0031471C"/>
    <w:rsid w:val="003150D1"/>
    <w:rsid w:val="00315755"/>
    <w:rsid w:val="00315A62"/>
    <w:rsid w:val="00315DAD"/>
    <w:rsid w:val="0031698C"/>
    <w:rsid w:val="0031699D"/>
    <w:rsid w:val="00316AD0"/>
    <w:rsid w:val="00317103"/>
    <w:rsid w:val="003178E9"/>
    <w:rsid w:val="00317A4E"/>
    <w:rsid w:val="003210C2"/>
    <w:rsid w:val="00321BA1"/>
    <w:rsid w:val="003225AA"/>
    <w:rsid w:val="00322C0D"/>
    <w:rsid w:val="003233F2"/>
    <w:rsid w:val="00323874"/>
    <w:rsid w:val="00324020"/>
    <w:rsid w:val="00326B58"/>
    <w:rsid w:val="00331578"/>
    <w:rsid w:val="003329AF"/>
    <w:rsid w:val="00332DD7"/>
    <w:rsid w:val="003338F4"/>
    <w:rsid w:val="00333E89"/>
    <w:rsid w:val="003377E1"/>
    <w:rsid w:val="00337EDE"/>
    <w:rsid w:val="00340390"/>
    <w:rsid w:val="003404D4"/>
    <w:rsid w:val="00342598"/>
    <w:rsid w:val="003427C0"/>
    <w:rsid w:val="0034419B"/>
    <w:rsid w:val="0034554F"/>
    <w:rsid w:val="00345B5C"/>
    <w:rsid w:val="00345B9E"/>
    <w:rsid w:val="0035197C"/>
    <w:rsid w:val="00352135"/>
    <w:rsid w:val="00352CF4"/>
    <w:rsid w:val="0035585C"/>
    <w:rsid w:val="003565CD"/>
    <w:rsid w:val="00356E29"/>
    <w:rsid w:val="00357B60"/>
    <w:rsid w:val="00357E65"/>
    <w:rsid w:val="0036069B"/>
    <w:rsid w:val="00360BFE"/>
    <w:rsid w:val="003629EB"/>
    <w:rsid w:val="00363ADF"/>
    <w:rsid w:val="00363D5C"/>
    <w:rsid w:val="0036425A"/>
    <w:rsid w:val="00364F42"/>
    <w:rsid w:val="00367552"/>
    <w:rsid w:val="00371139"/>
    <w:rsid w:val="00371644"/>
    <w:rsid w:val="003721A0"/>
    <w:rsid w:val="00372C71"/>
    <w:rsid w:val="003739D3"/>
    <w:rsid w:val="00373BF6"/>
    <w:rsid w:val="003746EC"/>
    <w:rsid w:val="00375971"/>
    <w:rsid w:val="00375B1E"/>
    <w:rsid w:val="00376EEE"/>
    <w:rsid w:val="00377E67"/>
    <w:rsid w:val="00380F3D"/>
    <w:rsid w:val="00383D75"/>
    <w:rsid w:val="0038416F"/>
    <w:rsid w:val="003846C8"/>
    <w:rsid w:val="0038569D"/>
    <w:rsid w:val="00386519"/>
    <w:rsid w:val="00386541"/>
    <w:rsid w:val="00386967"/>
    <w:rsid w:val="00390D86"/>
    <w:rsid w:val="003910E6"/>
    <w:rsid w:val="00392B83"/>
    <w:rsid w:val="003932BD"/>
    <w:rsid w:val="003933E0"/>
    <w:rsid w:val="00393C17"/>
    <w:rsid w:val="00395B7C"/>
    <w:rsid w:val="003A1704"/>
    <w:rsid w:val="003A28FF"/>
    <w:rsid w:val="003A307E"/>
    <w:rsid w:val="003A4F36"/>
    <w:rsid w:val="003A5E32"/>
    <w:rsid w:val="003A6077"/>
    <w:rsid w:val="003A713C"/>
    <w:rsid w:val="003B1CFD"/>
    <w:rsid w:val="003B2166"/>
    <w:rsid w:val="003B26EB"/>
    <w:rsid w:val="003B2EE7"/>
    <w:rsid w:val="003B3034"/>
    <w:rsid w:val="003B365C"/>
    <w:rsid w:val="003B3AEF"/>
    <w:rsid w:val="003B3BED"/>
    <w:rsid w:val="003B4B15"/>
    <w:rsid w:val="003B55AC"/>
    <w:rsid w:val="003B6403"/>
    <w:rsid w:val="003B67A9"/>
    <w:rsid w:val="003C07F0"/>
    <w:rsid w:val="003C0EE9"/>
    <w:rsid w:val="003C1DE7"/>
    <w:rsid w:val="003C1DEF"/>
    <w:rsid w:val="003C1E18"/>
    <w:rsid w:val="003C2127"/>
    <w:rsid w:val="003C22C4"/>
    <w:rsid w:val="003C615E"/>
    <w:rsid w:val="003C6932"/>
    <w:rsid w:val="003C6E00"/>
    <w:rsid w:val="003D0079"/>
    <w:rsid w:val="003D2A1C"/>
    <w:rsid w:val="003D2F13"/>
    <w:rsid w:val="003D5E34"/>
    <w:rsid w:val="003D5F3C"/>
    <w:rsid w:val="003D7010"/>
    <w:rsid w:val="003D7054"/>
    <w:rsid w:val="003D7C30"/>
    <w:rsid w:val="003E314E"/>
    <w:rsid w:val="003E4229"/>
    <w:rsid w:val="003E50E0"/>
    <w:rsid w:val="003F0887"/>
    <w:rsid w:val="003F0EF1"/>
    <w:rsid w:val="003F2209"/>
    <w:rsid w:val="003F281D"/>
    <w:rsid w:val="003F476B"/>
    <w:rsid w:val="003F7EAC"/>
    <w:rsid w:val="00400945"/>
    <w:rsid w:val="00401D82"/>
    <w:rsid w:val="00402764"/>
    <w:rsid w:val="0040663D"/>
    <w:rsid w:val="00406A78"/>
    <w:rsid w:val="00410856"/>
    <w:rsid w:val="004108AF"/>
    <w:rsid w:val="00410E50"/>
    <w:rsid w:val="0041230D"/>
    <w:rsid w:val="0041321B"/>
    <w:rsid w:val="00413353"/>
    <w:rsid w:val="0041457F"/>
    <w:rsid w:val="0041472F"/>
    <w:rsid w:val="00417A53"/>
    <w:rsid w:val="00417AAB"/>
    <w:rsid w:val="00417CEB"/>
    <w:rsid w:val="0042188D"/>
    <w:rsid w:val="00421903"/>
    <w:rsid w:val="004219EF"/>
    <w:rsid w:val="00422D49"/>
    <w:rsid w:val="004256A2"/>
    <w:rsid w:val="00427AF1"/>
    <w:rsid w:val="00427E64"/>
    <w:rsid w:val="00427FA7"/>
    <w:rsid w:val="00430CA5"/>
    <w:rsid w:val="00432E72"/>
    <w:rsid w:val="00433558"/>
    <w:rsid w:val="00433A98"/>
    <w:rsid w:val="00436809"/>
    <w:rsid w:val="004368B2"/>
    <w:rsid w:val="004369F8"/>
    <w:rsid w:val="00436EC4"/>
    <w:rsid w:val="00437C27"/>
    <w:rsid w:val="0044018B"/>
    <w:rsid w:val="004409A6"/>
    <w:rsid w:val="00440A2B"/>
    <w:rsid w:val="0044123D"/>
    <w:rsid w:val="00441516"/>
    <w:rsid w:val="00441675"/>
    <w:rsid w:val="0044262A"/>
    <w:rsid w:val="00442A05"/>
    <w:rsid w:val="004436A9"/>
    <w:rsid w:val="0044640B"/>
    <w:rsid w:val="004471ED"/>
    <w:rsid w:val="00447B9A"/>
    <w:rsid w:val="00450B1D"/>
    <w:rsid w:val="00450B7B"/>
    <w:rsid w:val="004524A8"/>
    <w:rsid w:val="00453457"/>
    <w:rsid w:val="00454D51"/>
    <w:rsid w:val="00456666"/>
    <w:rsid w:val="004566AF"/>
    <w:rsid w:val="004567F5"/>
    <w:rsid w:val="00456CA6"/>
    <w:rsid w:val="00456E01"/>
    <w:rsid w:val="00457731"/>
    <w:rsid w:val="00457930"/>
    <w:rsid w:val="004602F4"/>
    <w:rsid w:val="0046112B"/>
    <w:rsid w:val="00463209"/>
    <w:rsid w:val="00463F24"/>
    <w:rsid w:val="004642BE"/>
    <w:rsid w:val="004667FF"/>
    <w:rsid w:val="00470F27"/>
    <w:rsid w:val="004710FC"/>
    <w:rsid w:val="00472D89"/>
    <w:rsid w:val="004731C6"/>
    <w:rsid w:val="004749CB"/>
    <w:rsid w:val="004752F2"/>
    <w:rsid w:val="00475E7B"/>
    <w:rsid w:val="00477BA3"/>
    <w:rsid w:val="0048174C"/>
    <w:rsid w:val="00481CF2"/>
    <w:rsid w:val="00482E47"/>
    <w:rsid w:val="004838D7"/>
    <w:rsid w:val="00484B35"/>
    <w:rsid w:val="0048618C"/>
    <w:rsid w:val="00486BDB"/>
    <w:rsid w:val="00487492"/>
    <w:rsid w:val="00487D70"/>
    <w:rsid w:val="00491124"/>
    <w:rsid w:val="00491DAF"/>
    <w:rsid w:val="004926EF"/>
    <w:rsid w:val="00496B90"/>
    <w:rsid w:val="004972E4"/>
    <w:rsid w:val="004A0B16"/>
    <w:rsid w:val="004A140E"/>
    <w:rsid w:val="004A1AA4"/>
    <w:rsid w:val="004A20FC"/>
    <w:rsid w:val="004A23BE"/>
    <w:rsid w:val="004A33CF"/>
    <w:rsid w:val="004A3400"/>
    <w:rsid w:val="004A3B94"/>
    <w:rsid w:val="004A4422"/>
    <w:rsid w:val="004A46F9"/>
    <w:rsid w:val="004A4F18"/>
    <w:rsid w:val="004A5681"/>
    <w:rsid w:val="004A5B29"/>
    <w:rsid w:val="004A5E1F"/>
    <w:rsid w:val="004A6279"/>
    <w:rsid w:val="004A631D"/>
    <w:rsid w:val="004A6B42"/>
    <w:rsid w:val="004A7ACC"/>
    <w:rsid w:val="004B13A6"/>
    <w:rsid w:val="004B1A6C"/>
    <w:rsid w:val="004B27CD"/>
    <w:rsid w:val="004B30B4"/>
    <w:rsid w:val="004B3625"/>
    <w:rsid w:val="004B61A0"/>
    <w:rsid w:val="004B6E27"/>
    <w:rsid w:val="004B717E"/>
    <w:rsid w:val="004B7F0F"/>
    <w:rsid w:val="004C361E"/>
    <w:rsid w:val="004C3C71"/>
    <w:rsid w:val="004C4418"/>
    <w:rsid w:val="004C68D3"/>
    <w:rsid w:val="004C6E6C"/>
    <w:rsid w:val="004D08C6"/>
    <w:rsid w:val="004D0E39"/>
    <w:rsid w:val="004D12EC"/>
    <w:rsid w:val="004D2167"/>
    <w:rsid w:val="004D2E07"/>
    <w:rsid w:val="004D31A5"/>
    <w:rsid w:val="004D3C65"/>
    <w:rsid w:val="004D4D2C"/>
    <w:rsid w:val="004D4DBF"/>
    <w:rsid w:val="004D548E"/>
    <w:rsid w:val="004D7B2E"/>
    <w:rsid w:val="004E02EB"/>
    <w:rsid w:val="004E0F7B"/>
    <w:rsid w:val="004E17AC"/>
    <w:rsid w:val="004E19A9"/>
    <w:rsid w:val="004E19F8"/>
    <w:rsid w:val="004E1E3A"/>
    <w:rsid w:val="004E283E"/>
    <w:rsid w:val="004E29E3"/>
    <w:rsid w:val="004E2DB5"/>
    <w:rsid w:val="004E2F92"/>
    <w:rsid w:val="004E6225"/>
    <w:rsid w:val="004E6390"/>
    <w:rsid w:val="004E7F42"/>
    <w:rsid w:val="004F0C5A"/>
    <w:rsid w:val="004F141B"/>
    <w:rsid w:val="004F14BB"/>
    <w:rsid w:val="004F4B7C"/>
    <w:rsid w:val="004F4CD5"/>
    <w:rsid w:val="004F5024"/>
    <w:rsid w:val="004F5CE8"/>
    <w:rsid w:val="004F63DD"/>
    <w:rsid w:val="004F664A"/>
    <w:rsid w:val="004F6C23"/>
    <w:rsid w:val="00501165"/>
    <w:rsid w:val="005014BF"/>
    <w:rsid w:val="005022A8"/>
    <w:rsid w:val="00502611"/>
    <w:rsid w:val="00503320"/>
    <w:rsid w:val="00503518"/>
    <w:rsid w:val="00503710"/>
    <w:rsid w:val="00503B8E"/>
    <w:rsid w:val="00503D0B"/>
    <w:rsid w:val="00503D66"/>
    <w:rsid w:val="005041D0"/>
    <w:rsid w:val="00504A78"/>
    <w:rsid w:val="005067FF"/>
    <w:rsid w:val="005078F9"/>
    <w:rsid w:val="00510581"/>
    <w:rsid w:val="005110AE"/>
    <w:rsid w:val="0051230E"/>
    <w:rsid w:val="00513404"/>
    <w:rsid w:val="00514335"/>
    <w:rsid w:val="00515681"/>
    <w:rsid w:val="00515D1F"/>
    <w:rsid w:val="005162ED"/>
    <w:rsid w:val="005165D1"/>
    <w:rsid w:val="00517E35"/>
    <w:rsid w:val="005217A3"/>
    <w:rsid w:val="0052519C"/>
    <w:rsid w:val="00525517"/>
    <w:rsid w:val="00525B86"/>
    <w:rsid w:val="005273AA"/>
    <w:rsid w:val="00531316"/>
    <w:rsid w:val="00533DA5"/>
    <w:rsid w:val="00533F8E"/>
    <w:rsid w:val="00534928"/>
    <w:rsid w:val="00534E7E"/>
    <w:rsid w:val="005369E9"/>
    <w:rsid w:val="00536ABD"/>
    <w:rsid w:val="00540F5B"/>
    <w:rsid w:val="005434B8"/>
    <w:rsid w:val="00544CA3"/>
    <w:rsid w:val="00545159"/>
    <w:rsid w:val="00545388"/>
    <w:rsid w:val="00546322"/>
    <w:rsid w:val="00546825"/>
    <w:rsid w:val="00546F22"/>
    <w:rsid w:val="00547363"/>
    <w:rsid w:val="00547FBD"/>
    <w:rsid w:val="005521A5"/>
    <w:rsid w:val="005523BE"/>
    <w:rsid w:val="00552933"/>
    <w:rsid w:val="00552EDF"/>
    <w:rsid w:val="00553ECB"/>
    <w:rsid w:val="005548BB"/>
    <w:rsid w:val="005553C7"/>
    <w:rsid w:val="00555855"/>
    <w:rsid w:val="0055797C"/>
    <w:rsid w:val="00560048"/>
    <w:rsid w:val="00560D4C"/>
    <w:rsid w:val="0056293C"/>
    <w:rsid w:val="00563A19"/>
    <w:rsid w:val="00563D73"/>
    <w:rsid w:val="00564ED2"/>
    <w:rsid w:val="00567572"/>
    <w:rsid w:val="00571548"/>
    <w:rsid w:val="005715EB"/>
    <w:rsid w:val="00571E12"/>
    <w:rsid w:val="00572854"/>
    <w:rsid w:val="00572AAA"/>
    <w:rsid w:val="00572B15"/>
    <w:rsid w:val="00572C59"/>
    <w:rsid w:val="00574B20"/>
    <w:rsid w:val="0057504D"/>
    <w:rsid w:val="00575CA2"/>
    <w:rsid w:val="005766AE"/>
    <w:rsid w:val="00577656"/>
    <w:rsid w:val="0058022D"/>
    <w:rsid w:val="00580EDB"/>
    <w:rsid w:val="005811C3"/>
    <w:rsid w:val="0058229B"/>
    <w:rsid w:val="00582EC2"/>
    <w:rsid w:val="00584629"/>
    <w:rsid w:val="00584B0D"/>
    <w:rsid w:val="00584EB3"/>
    <w:rsid w:val="00585AB2"/>
    <w:rsid w:val="005862E3"/>
    <w:rsid w:val="005866A0"/>
    <w:rsid w:val="00587930"/>
    <w:rsid w:val="00587C5F"/>
    <w:rsid w:val="005913A1"/>
    <w:rsid w:val="00591A3A"/>
    <w:rsid w:val="00592D94"/>
    <w:rsid w:val="00593D4E"/>
    <w:rsid w:val="00596931"/>
    <w:rsid w:val="0059735D"/>
    <w:rsid w:val="005A0472"/>
    <w:rsid w:val="005A10B6"/>
    <w:rsid w:val="005A2DB9"/>
    <w:rsid w:val="005A36AE"/>
    <w:rsid w:val="005A39BC"/>
    <w:rsid w:val="005A43EA"/>
    <w:rsid w:val="005A5161"/>
    <w:rsid w:val="005B0B68"/>
    <w:rsid w:val="005B1EF3"/>
    <w:rsid w:val="005B283C"/>
    <w:rsid w:val="005B41AB"/>
    <w:rsid w:val="005B4A8B"/>
    <w:rsid w:val="005B5709"/>
    <w:rsid w:val="005B5F2E"/>
    <w:rsid w:val="005B66EB"/>
    <w:rsid w:val="005B70B5"/>
    <w:rsid w:val="005B72AA"/>
    <w:rsid w:val="005C0419"/>
    <w:rsid w:val="005C158C"/>
    <w:rsid w:val="005C20D3"/>
    <w:rsid w:val="005C28DC"/>
    <w:rsid w:val="005C56B6"/>
    <w:rsid w:val="005C5BE4"/>
    <w:rsid w:val="005C5D69"/>
    <w:rsid w:val="005C5EC3"/>
    <w:rsid w:val="005C5F13"/>
    <w:rsid w:val="005C655B"/>
    <w:rsid w:val="005D0B10"/>
    <w:rsid w:val="005D114F"/>
    <w:rsid w:val="005D131F"/>
    <w:rsid w:val="005D41C7"/>
    <w:rsid w:val="005D5D4D"/>
    <w:rsid w:val="005D6B24"/>
    <w:rsid w:val="005E0298"/>
    <w:rsid w:val="005E0637"/>
    <w:rsid w:val="005E0D19"/>
    <w:rsid w:val="005E104D"/>
    <w:rsid w:val="005E1B19"/>
    <w:rsid w:val="005E30E0"/>
    <w:rsid w:val="005E33F5"/>
    <w:rsid w:val="005E38E5"/>
    <w:rsid w:val="005E51C5"/>
    <w:rsid w:val="005E566C"/>
    <w:rsid w:val="005E5D95"/>
    <w:rsid w:val="005E6318"/>
    <w:rsid w:val="005E6AF5"/>
    <w:rsid w:val="005E6B04"/>
    <w:rsid w:val="005E7C4A"/>
    <w:rsid w:val="005E7F38"/>
    <w:rsid w:val="005E7FC4"/>
    <w:rsid w:val="005F1585"/>
    <w:rsid w:val="005F1778"/>
    <w:rsid w:val="005F22AE"/>
    <w:rsid w:val="005F4787"/>
    <w:rsid w:val="005F4935"/>
    <w:rsid w:val="00600017"/>
    <w:rsid w:val="00600C1B"/>
    <w:rsid w:val="00600EE8"/>
    <w:rsid w:val="00600F23"/>
    <w:rsid w:val="006022A6"/>
    <w:rsid w:val="0060252B"/>
    <w:rsid w:val="00602C67"/>
    <w:rsid w:val="00602CC6"/>
    <w:rsid w:val="00603561"/>
    <w:rsid w:val="00603A74"/>
    <w:rsid w:val="0060461D"/>
    <w:rsid w:val="00605155"/>
    <w:rsid w:val="00605DFD"/>
    <w:rsid w:val="006062C6"/>
    <w:rsid w:val="006073BB"/>
    <w:rsid w:val="006076A1"/>
    <w:rsid w:val="00607B8B"/>
    <w:rsid w:val="00610508"/>
    <w:rsid w:val="006124FB"/>
    <w:rsid w:val="006149C9"/>
    <w:rsid w:val="0061539C"/>
    <w:rsid w:val="00617660"/>
    <w:rsid w:val="00620651"/>
    <w:rsid w:val="006208A7"/>
    <w:rsid w:val="00620CB9"/>
    <w:rsid w:val="00621178"/>
    <w:rsid w:val="00622268"/>
    <w:rsid w:val="00623A5D"/>
    <w:rsid w:val="0062458D"/>
    <w:rsid w:val="00624EDA"/>
    <w:rsid w:val="00625EAD"/>
    <w:rsid w:val="0062666A"/>
    <w:rsid w:val="00626E1C"/>
    <w:rsid w:val="00627C9C"/>
    <w:rsid w:val="00627DAC"/>
    <w:rsid w:val="006305CD"/>
    <w:rsid w:val="006306DA"/>
    <w:rsid w:val="00631086"/>
    <w:rsid w:val="006326D3"/>
    <w:rsid w:val="0063282A"/>
    <w:rsid w:val="00632A98"/>
    <w:rsid w:val="00632D4C"/>
    <w:rsid w:val="0063397A"/>
    <w:rsid w:val="00633CF6"/>
    <w:rsid w:val="00634CB9"/>
    <w:rsid w:val="006357C9"/>
    <w:rsid w:val="00635DB9"/>
    <w:rsid w:val="00636083"/>
    <w:rsid w:val="00637B83"/>
    <w:rsid w:val="00637C56"/>
    <w:rsid w:val="00640E71"/>
    <w:rsid w:val="006412B2"/>
    <w:rsid w:val="006421D4"/>
    <w:rsid w:val="00642BDC"/>
    <w:rsid w:val="00642CE4"/>
    <w:rsid w:val="00643274"/>
    <w:rsid w:val="00644265"/>
    <w:rsid w:val="00646B90"/>
    <w:rsid w:val="00646D84"/>
    <w:rsid w:val="0065017F"/>
    <w:rsid w:val="00650203"/>
    <w:rsid w:val="006507FA"/>
    <w:rsid w:val="00652056"/>
    <w:rsid w:val="00652B66"/>
    <w:rsid w:val="00653600"/>
    <w:rsid w:val="00653650"/>
    <w:rsid w:val="006550F6"/>
    <w:rsid w:val="006552C2"/>
    <w:rsid w:val="00655617"/>
    <w:rsid w:val="00655B69"/>
    <w:rsid w:val="006560F1"/>
    <w:rsid w:val="00656E90"/>
    <w:rsid w:val="00660DCA"/>
    <w:rsid w:val="00660F7D"/>
    <w:rsid w:val="00661B7A"/>
    <w:rsid w:val="006623C4"/>
    <w:rsid w:val="0066245F"/>
    <w:rsid w:val="006628A7"/>
    <w:rsid w:val="00663D58"/>
    <w:rsid w:val="00665886"/>
    <w:rsid w:val="006669E9"/>
    <w:rsid w:val="00666C18"/>
    <w:rsid w:val="006674CA"/>
    <w:rsid w:val="0066797F"/>
    <w:rsid w:val="00670930"/>
    <w:rsid w:val="006713B3"/>
    <w:rsid w:val="00671835"/>
    <w:rsid w:val="006726D4"/>
    <w:rsid w:val="00672F1B"/>
    <w:rsid w:val="00676213"/>
    <w:rsid w:val="0068049C"/>
    <w:rsid w:val="00680864"/>
    <w:rsid w:val="00682B19"/>
    <w:rsid w:val="00682ED2"/>
    <w:rsid w:val="00685FE8"/>
    <w:rsid w:val="0068719B"/>
    <w:rsid w:val="0069139C"/>
    <w:rsid w:val="00693E38"/>
    <w:rsid w:val="0069401B"/>
    <w:rsid w:val="0069617C"/>
    <w:rsid w:val="00696CAD"/>
    <w:rsid w:val="00696E0A"/>
    <w:rsid w:val="00696FD0"/>
    <w:rsid w:val="006A0CA8"/>
    <w:rsid w:val="006A15EF"/>
    <w:rsid w:val="006A1620"/>
    <w:rsid w:val="006A166F"/>
    <w:rsid w:val="006A31F6"/>
    <w:rsid w:val="006A3368"/>
    <w:rsid w:val="006A4C0D"/>
    <w:rsid w:val="006A545D"/>
    <w:rsid w:val="006A6B67"/>
    <w:rsid w:val="006B1A79"/>
    <w:rsid w:val="006B1CC7"/>
    <w:rsid w:val="006B3998"/>
    <w:rsid w:val="006B669A"/>
    <w:rsid w:val="006B6B18"/>
    <w:rsid w:val="006B74AD"/>
    <w:rsid w:val="006B7806"/>
    <w:rsid w:val="006B7874"/>
    <w:rsid w:val="006B7D7C"/>
    <w:rsid w:val="006C0B90"/>
    <w:rsid w:val="006C154E"/>
    <w:rsid w:val="006C1FD5"/>
    <w:rsid w:val="006C3B6A"/>
    <w:rsid w:val="006C413C"/>
    <w:rsid w:val="006C58BF"/>
    <w:rsid w:val="006C7949"/>
    <w:rsid w:val="006C7D28"/>
    <w:rsid w:val="006D1D32"/>
    <w:rsid w:val="006D1F43"/>
    <w:rsid w:val="006D2BCF"/>
    <w:rsid w:val="006D4F4D"/>
    <w:rsid w:val="006D5003"/>
    <w:rsid w:val="006D53F8"/>
    <w:rsid w:val="006D5B42"/>
    <w:rsid w:val="006D6C70"/>
    <w:rsid w:val="006D7136"/>
    <w:rsid w:val="006D74D7"/>
    <w:rsid w:val="006E16AF"/>
    <w:rsid w:val="006E1F2D"/>
    <w:rsid w:val="006E20EA"/>
    <w:rsid w:val="006E4799"/>
    <w:rsid w:val="006E55EB"/>
    <w:rsid w:val="006E7463"/>
    <w:rsid w:val="006E7657"/>
    <w:rsid w:val="006E7A91"/>
    <w:rsid w:val="006F3109"/>
    <w:rsid w:val="006F3F7A"/>
    <w:rsid w:val="006F476F"/>
    <w:rsid w:val="006F4B5E"/>
    <w:rsid w:val="006F50D3"/>
    <w:rsid w:val="006F518C"/>
    <w:rsid w:val="006F5381"/>
    <w:rsid w:val="006F53FE"/>
    <w:rsid w:val="006F7787"/>
    <w:rsid w:val="006F7916"/>
    <w:rsid w:val="006F7B6F"/>
    <w:rsid w:val="00701263"/>
    <w:rsid w:val="00702083"/>
    <w:rsid w:val="00702AEF"/>
    <w:rsid w:val="00704582"/>
    <w:rsid w:val="0071000B"/>
    <w:rsid w:val="00710753"/>
    <w:rsid w:val="00710E11"/>
    <w:rsid w:val="00712792"/>
    <w:rsid w:val="007128CA"/>
    <w:rsid w:val="007134E7"/>
    <w:rsid w:val="0071639F"/>
    <w:rsid w:val="007168E9"/>
    <w:rsid w:val="00716DCF"/>
    <w:rsid w:val="00717198"/>
    <w:rsid w:val="0072152C"/>
    <w:rsid w:val="00721B7D"/>
    <w:rsid w:val="00722D0E"/>
    <w:rsid w:val="00725C12"/>
    <w:rsid w:val="0072615F"/>
    <w:rsid w:val="00727873"/>
    <w:rsid w:val="00727D57"/>
    <w:rsid w:val="007304CC"/>
    <w:rsid w:val="007312FD"/>
    <w:rsid w:val="00731FA4"/>
    <w:rsid w:val="007322FB"/>
    <w:rsid w:val="00732545"/>
    <w:rsid w:val="00732B48"/>
    <w:rsid w:val="00732B53"/>
    <w:rsid w:val="00732E7A"/>
    <w:rsid w:val="007330DF"/>
    <w:rsid w:val="007339A8"/>
    <w:rsid w:val="0073634F"/>
    <w:rsid w:val="007373B7"/>
    <w:rsid w:val="007376B4"/>
    <w:rsid w:val="00741878"/>
    <w:rsid w:val="007421FC"/>
    <w:rsid w:val="007422BE"/>
    <w:rsid w:val="00742951"/>
    <w:rsid w:val="00742955"/>
    <w:rsid w:val="00742AC6"/>
    <w:rsid w:val="00742DCC"/>
    <w:rsid w:val="00744492"/>
    <w:rsid w:val="0074632D"/>
    <w:rsid w:val="00746D82"/>
    <w:rsid w:val="00750623"/>
    <w:rsid w:val="00751785"/>
    <w:rsid w:val="0075431C"/>
    <w:rsid w:val="007567BB"/>
    <w:rsid w:val="007570BA"/>
    <w:rsid w:val="00757A84"/>
    <w:rsid w:val="007600C6"/>
    <w:rsid w:val="00761137"/>
    <w:rsid w:val="00761A70"/>
    <w:rsid w:val="00762258"/>
    <w:rsid w:val="00762E24"/>
    <w:rsid w:val="00762EA2"/>
    <w:rsid w:val="007636DA"/>
    <w:rsid w:val="0076748F"/>
    <w:rsid w:val="007719EF"/>
    <w:rsid w:val="00772F75"/>
    <w:rsid w:val="007747FD"/>
    <w:rsid w:val="00775366"/>
    <w:rsid w:val="00777FB8"/>
    <w:rsid w:val="0078416F"/>
    <w:rsid w:val="0078564A"/>
    <w:rsid w:val="007866D1"/>
    <w:rsid w:val="007901EB"/>
    <w:rsid w:val="007924F9"/>
    <w:rsid w:val="00792B23"/>
    <w:rsid w:val="007934F0"/>
    <w:rsid w:val="007954D5"/>
    <w:rsid w:val="00795810"/>
    <w:rsid w:val="00796652"/>
    <w:rsid w:val="007A0037"/>
    <w:rsid w:val="007A088C"/>
    <w:rsid w:val="007A0D3C"/>
    <w:rsid w:val="007A2277"/>
    <w:rsid w:val="007A3239"/>
    <w:rsid w:val="007A3759"/>
    <w:rsid w:val="007A3B9F"/>
    <w:rsid w:val="007A4097"/>
    <w:rsid w:val="007A41C6"/>
    <w:rsid w:val="007A5CF3"/>
    <w:rsid w:val="007A7D64"/>
    <w:rsid w:val="007B110A"/>
    <w:rsid w:val="007B2116"/>
    <w:rsid w:val="007B226B"/>
    <w:rsid w:val="007B25DA"/>
    <w:rsid w:val="007B2D28"/>
    <w:rsid w:val="007B3537"/>
    <w:rsid w:val="007B55E5"/>
    <w:rsid w:val="007B58F6"/>
    <w:rsid w:val="007B6AB2"/>
    <w:rsid w:val="007B75BB"/>
    <w:rsid w:val="007B7865"/>
    <w:rsid w:val="007B78DD"/>
    <w:rsid w:val="007C1DE3"/>
    <w:rsid w:val="007C1ED4"/>
    <w:rsid w:val="007C1F95"/>
    <w:rsid w:val="007C273A"/>
    <w:rsid w:val="007C2B99"/>
    <w:rsid w:val="007C5058"/>
    <w:rsid w:val="007C5486"/>
    <w:rsid w:val="007C6019"/>
    <w:rsid w:val="007C6F7A"/>
    <w:rsid w:val="007C70BD"/>
    <w:rsid w:val="007C7937"/>
    <w:rsid w:val="007D033B"/>
    <w:rsid w:val="007D24F5"/>
    <w:rsid w:val="007D2600"/>
    <w:rsid w:val="007D3DB3"/>
    <w:rsid w:val="007D45D7"/>
    <w:rsid w:val="007D4DAF"/>
    <w:rsid w:val="007D50F9"/>
    <w:rsid w:val="007D61C1"/>
    <w:rsid w:val="007D6A05"/>
    <w:rsid w:val="007D753C"/>
    <w:rsid w:val="007E1108"/>
    <w:rsid w:val="007E1C03"/>
    <w:rsid w:val="007E308F"/>
    <w:rsid w:val="007E4AC3"/>
    <w:rsid w:val="007E51A4"/>
    <w:rsid w:val="007E6C84"/>
    <w:rsid w:val="007E7215"/>
    <w:rsid w:val="007F0C9F"/>
    <w:rsid w:val="007F213F"/>
    <w:rsid w:val="007F25DA"/>
    <w:rsid w:val="007F269F"/>
    <w:rsid w:val="007F2A45"/>
    <w:rsid w:val="007F3156"/>
    <w:rsid w:val="007F5089"/>
    <w:rsid w:val="007F53AC"/>
    <w:rsid w:val="007F547A"/>
    <w:rsid w:val="007F5858"/>
    <w:rsid w:val="007F63D0"/>
    <w:rsid w:val="007F63EA"/>
    <w:rsid w:val="007F6799"/>
    <w:rsid w:val="007F7E2B"/>
    <w:rsid w:val="008023C4"/>
    <w:rsid w:val="00802607"/>
    <w:rsid w:val="008037DB"/>
    <w:rsid w:val="008075EE"/>
    <w:rsid w:val="00807618"/>
    <w:rsid w:val="00811EC1"/>
    <w:rsid w:val="008121C1"/>
    <w:rsid w:val="00812C93"/>
    <w:rsid w:val="008131F2"/>
    <w:rsid w:val="008138E4"/>
    <w:rsid w:val="00815782"/>
    <w:rsid w:val="0081686B"/>
    <w:rsid w:val="0082049D"/>
    <w:rsid w:val="00820C84"/>
    <w:rsid w:val="00821E82"/>
    <w:rsid w:val="00823670"/>
    <w:rsid w:val="008249CC"/>
    <w:rsid w:val="00825F1C"/>
    <w:rsid w:val="00827318"/>
    <w:rsid w:val="0082786F"/>
    <w:rsid w:val="00827D80"/>
    <w:rsid w:val="00827E1D"/>
    <w:rsid w:val="00830A05"/>
    <w:rsid w:val="008312C7"/>
    <w:rsid w:val="008313C8"/>
    <w:rsid w:val="00834D1A"/>
    <w:rsid w:val="00835960"/>
    <w:rsid w:val="00835D15"/>
    <w:rsid w:val="00836D3C"/>
    <w:rsid w:val="00837AF2"/>
    <w:rsid w:val="00840401"/>
    <w:rsid w:val="00841388"/>
    <w:rsid w:val="008414BD"/>
    <w:rsid w:val="0084286C"/>
    <w:rsid w:val="00842E71"/>
    <w:rsid w:val="00843556"/>
    <w:rsid w:val="008439B6"/>
    <w:rsid w:val="008442C1"/>
    <w:rsid w:val="0084575D"/>
    <w:rsid w:val="00845EDF"/>
    <w:rsid w:val="0084642E"/>
    <w:rsid w:val="00846FFB"/>
    <w:rsid w:val="00851449"/>
    <w:rsid w:val="00851F22"/>
    <w:rsid w:val="00852D4C"/>
    <w:rsid w:val="008535D2"/>
    <w:rsid w:val="00853B91"/>
    <w:rsid w:val="00853D8E"/>
    <w:rsid w:val="008567FE"/>
    <w:rsid w:val="008570B4"/>
    <w:rsid w:val="00857363"/>
    <w:rsid w:val="0085736E"/>
    <w:rsid w:val="008576F2"/>
    <w:rsid w:val="00857BD8"/>
    <w:rsid w:val="008608FE"/>
    <w:rsid w:val="00862897"/>
    <w:rsid w:val="00862E80"/>
    <w:rsid w:val="00863406"/>
    <w:rsid w:val="008637FE"/>
    <w:rsid w:val="00864EBA"/>
    <w:rsid w:val="008676B4"/>
    <w:rsid w:val="00867FC6"/>
    <w:rsid w:val="00870C08"/>
    <w:rsid w:val="00870D38"/>
    <w:rsid w:val="00871672"/>
    <w:rsid w:val="008741C9"/>
    <w:rsid w:val="008752F1"/>
    <w:rsid w:val="008758ED"/>
    <w:rsid w:val="00877FD0"/>
    <w:rsid w:val="00880354"/>
    <w:rsid w:val="008829BF"/>
    <w:rsid w:val="00882A58"/>
    <w:rsid w:val="008852DC"/>
    <w:rsid w:val="008857C6"/>
    <w:rsid w:val="0088685D"/>
    <w:rsid w:val="008876DD"/>
    <w:rsid w:val="00891E62"/>
    <w:rsid w:val="0089336D"/>
    <w:rsid w:val="00893FCC"/>
    <w:rsid w:val="00895011"/>
    <w:rsid w:val="00897E69"/>
    <w:rsid w:val="008A175D"/>
    <w:rsid w:val="008A1BDE"/>
    <w:rsid w:val="008A2E9F"/>
    <w:rsid w:val="008A3AB3"/>
    <w:rsid w:val="008A3F8A"/>
    <w:rsid w:val="008A4858"/>
    <w:rsid w:val="008A4D12"/>
    <w:rsid w:val="008A5EB7"/>
    <w:rsid w:val="008A6C2A"/>
    <w:rsid w:val="008A7F57"/>
    <w:rsid w:val="008B0C92"/>
    <w:rsid w:val="008B118B"/>
    <w:rsid w:val="008B129C"/>
    <w:rsid w:val="008B15FD"/>
    <w:rsid w:val="008B16B0"/>
    <w:rsid w:val="008B29C4"/>
    <w:rsid w:val="008B3A56"/>
    <w:rsid w:val="008B57C3"/>
    <w:rsid w:val="008B6148"/>
    <w:rsid w:val="008B63D2"/>
    <w:rsid w:val="008B6524"/>
    <w:rsid w:val="008B68D0"/>
    <w:rsid w:val="008B6F56"/>
    <w:rsid w:val="008B7848"/>
    <w:rsid w:val="008B7B76"/>
    <w:rsid w:val="008C03AE"/>
    <w:rsid w:val="008C190B"/>
    <w:rsid w:val="008C20F6"/>
    <w:rsid w:val="008C36EE"/>
    <w:rsid w:val="008C506F"/>
    <w:rsid w:val="008C58E7"/>
    <w:rsid w:val="008C5BFF"/>
    <w:rsid w:val="008C5C5E"/>
    <w:rsid w:val="008C663E"/>
    <w:rsid w:val="008D0112"/>
    <w:rsid w:val="008D01B8"/>
    <w:rsid w:val="008D3797"/>
    <w:rsid w:val="008D492F"/>
    <w:rsid w:val="008D5327"/>
    <w:rsid w:val="008D5DA3"/>
    <w:rsid w:val="008D652C"/>
    <w:rsid w:val="008D65AB"/>
    <w:rsid w:val="008D669A"/>
    <w:rsid w:val="008D6D53"/>
    <w:rsid w:val="008D7F2C"/>
    <w:rsid w:val="008E08E7"/>
    <w:rsid w:val="008E139E"/>
    <w:rsid w:val="008E1A39"/>
    <w:rsid w:val="008E2878"/>
    <w:rsid w:val="008E34DA"/>
    <w:rsid w:val="008E3A6E"/>
    <w:rsid w:val="008E48CD"/>
    <w:rsid w:val="008E76CE"/>
    <w:rsid w:val="008E771D"/>
    <w:rsid w:val="008F238A"/>
    <w:rsid w:val="008F2AA5"/>
    <w:rsid w:val="008F4373"/>
    <w:rsid w:val="008F537C"/>
    <w:rsid w:val="008F54E9"/>
    <w:rsid w:val="008F56DC"/>
    <w:rsid w:val="008F597F"/>
    <w:rsid w:val="008F5C7F"/>
    <w:rsid w:val="008F5E17"/>
    <w:rsid w:val="008F6A35"/>
    <w:rsid w:val="008F6EA8"/>
    <w:rsid w:val="008F7353"/>
    <w:rsid w:val="00900402"/>
    <w:rsid w:val="00900B7C"/>
    <w:rsid w:val="00900F05"/>
    <w:rsid w:val="00900FAC"/>
    <w:rsid w:val="00901627"/>
    <w:rsid w:val="00902118"/>
    <w:rsid w:val="00904AF8"/>
    <w:rsid w:val="00904BF2"/>
    <w:rsid w:val="00904CB8"/>
    <w:rsid w:val="009051EE"/>
    <w:rsid w:val="0090538D"/>
    <w:rsid w:val="00907D24"/>
    <w:rsid w:val="00910674"/>
    <w:rsid w:val="0091364D"/>
    <w:rsid w:val="00914156"/>
    <w:rsid w:val="00914597"/>
    <w:rsid w:val="009148BC"/>
    <w:rsid w:val="00915F83"/>
    <w:rsid w:val="0091633E"/>
    <w:rsid w:val="00916863"/>
    <w:rsid w:val="00923E03"/>
    <w:rsid w:val="00924F81"/>
    <w:rsid w:val="00924FEA"/>
    <w:rsid w:val="00925759"/>
    <w:rsid w:val="00926BE4"/>
    <w:rsid w:val="009304B6"/>
    <w:rsid w:val="00930F8F"/>
    <w:rsid w:val="0093201E"/>
    <w:rsid w:val="009322DA"/>
    <w:rsid w:val="00932478"/>
    <w:rsid w:val="00932479"/>
    <w:rsid w:val="009328CE"/>
    <w:rsid w:val="00932A0D"/>
    <w:rsid w:val="0093451B"/>
    <w:rsid w:val="009354D5"/>
    <w:rsid w:val="0093682E"/>
    <w:rsid w:val="009379E4"/>
    <w:rsid w:val="009416C8"/>
    <w:rsid w:val="00942582"/>
    <w:rsid w:val="0094271A"/>
    <w:rsid w:val="00944DB3"/>
    <w:rsid w:val="009455C6"/>
    <w:rsid w:val="00945EA0"/>
    <w:rsid w:val="009460A0"/>
    <w:rsid w:val="009462F5"/>
    <w:rsid w:val="00946E85"/>
    <w:rsid w:val="0094730F"/>
    <w:rsid w:val="00950717"/>
    <w:rsid w:val="009509D4"/>
    <w:rsid w:val="009517F2"/>
    <w:rsid w:val="0095205E"/>
    <w:rsid w:val="00952139"/>
    <w:rsid w:val="00952B72"/>
    <w:rsid w:val="009532A3"/>
    <w:rsid w:val="00953EED"/>
    <w:rsid w:val="00954540"/>
    <w:rsid w:val="00954766"/>
    <w:rsid w:val="00954D63"/>
    <w:rsid w:val="00956781"/>
    <w:rsid w:val="009603CC"/>
    <w:rsid w:val="009616CC"/>
    <w:rsid w:val="00961C02"/>
    <w:rsid w:val="009620D8"/>
    <w:rsid w:val="00962896"/>
    <w:rsid w:val="0096480E"/>
    <w:rsid w:val="00964A0A"/>
    <w:rsid w:val="00964B62"/>
    <w:rsid w:val="00966D82"/>
    <w:rsid w:val="00967172"/>
    <w:rsid w:val="00970BD1"/>
    <w:rsid w:val="00971450"/>
    <w:rsid w:val="009714CC"/>
    <w:rsid w:val="00971BA7"/>
    <w:rsid w:val="00971ED6"/>
    <w:rsid w:val="00971FE5"/>
    <w:rsid w:val="00974362"/>
    <w:rsid w:val="00976775"/>
    <w:rsid w:val="0097681A"/>
    <w:rsid w:val="009771F1"/>
    <w:rsid w:val="00977299"/>
    <w:rsid w:val="00977D48"/>
    <w:rsid w:val="00981631"/>
    <w:rsid w:val="00981AC5"/>
    <w:rsid w:val="00986636"/>
    <w:rsid w:val="00991E95"/>
    <w:rsid w:val="00994807"/>
    <w:rsid w:val="00994E37"/>
    <w:rsid w:val="00994E85"/>
    <w:rsid w:val="009953A8"/>
    <w:rsid w:val="009955B4"/>
    <w:rsid w:val="009959F9"/>
    <w:rsid w:val="009968FA"/>
    <w:rsid w:val="00996B8B"/>
    <w:rsid w:val="009977A4"/>
    <w:rsid w:val="009977C2"/>
    <w:rsid w:val="009A2C1A"/>
    <w:rsid w:val="009A2D32"/>
    <w:rsid w:val="009A2EEE"/>
    <w:rsid w:val="009A2FD0"/>
    <w:rsid w:val="009A3C38"/>
    <w:rsid w:val="009A49C1"/>
    <w:rsid w:val="009A6E0B"/>
    <w:rsid w:val="009A6E95"/>
    <w:rsid w:val="009A78F6"/>
    <w:rsid w:val="009A7A24"/>
    <w:rsid w:val="009A7B0F"/>
    <w:rsid w:val="009B0D7D"/>
    <w:rsid w:val="009B20D6"/>
    <w:rsid w:val="009B236C"/>
    <w:rsid w:val="009B3AAF"/>
    <w:rsid w:val="009B3EC5"/>
    <w:rsid w:val="009B4822"/>
    <w:rsid w:val="009B4CB1"/>
    <w:rsid w:val="009B69FF"/>
    <w:rsid w:val="009B7F6F"/>
    <w:rsid w:val="009C0CBE"/>
    <w:rsid w:val="009C30BD"/>
    <w:rsid w:val="009C4A45"/>
    <w:rsid w:val="009C5993"/>
    <w:rsid w:val="009D1ABF"/>
    <w:rsid w:val="009D1B01"/>
    <w:rsid w:val="009D2056"/>
    <w:rsid w:val="009D2058"/>
    <w:rsid w:val="009D39CC"/>
    <w:rsid w:val="009D3E3D"/>
    <w:rsid w:val="009D43A9"/>
    <w:rsid w:val="009D562D"/>
    <w:rsid w:val="009D6395"/>
    <w:rsid w:val="009D6606"/>
    <w:rsid w:val="009D6B46"/>
    <w:rsid w:val="009D7497"/>
    <w:rsid w:val="009D793A"/>
    <w:rsid w:val="009E2167"/>
    <w:rsid w:val="009E3F53"/>
    <w:rsid w:val="009E42C2"/>
    <w:rsid w:val="009E6769"/>
    <w:rsid w:val="009E7187"/>
    <w:rsid w:val="009E771C"/>
    <w:rsid w:val="009E7AF6"/>
    <w:rsid w:val="009E7B01"/>
    <w:rsid w:val="009F1C9C"/>
    <w:rsid w:val="009F2423"/>
    <w:rsid w:val="009F24E5"/>
    <w:rsid w:val="009F3465"/>
    <w:rsid w:val="009F37ED"/>
    <w:rsid w:val="009F4A97"/>
    <w:rsid w:val="009F4D18"/>
    <w:rsid w:val="009F5465"/>
    <w:rsid w:val="009F5AF4"/>
    <w:rsid w:val="009F6D0F"/>
    <w:rsid w:val="009F7E7D"/>
    <w:rsid w:val="00A00B25"/>
    <w:rsid w:val="00A01295"/>
    <w:rsid w:val="00A03797"/>
    <w:rsid w:val="00A03A26"/>
    <w:rsid w:val="00A03DA8"/>
    <w:rsid w:val="00A03EE8"/>
    <w:rsid w:val="00A03F7B"/>
    <w:rsid w:val="00A05C09"/>
    <w:rsid w:val="00A064BA"/>
    <w:rsid w:val="00A073B3"/>
    <w:rsid w:val="00A106BB"/>
    <w:rsid w:val="00A11F70"/>
    <w:rsid w:val="00A121F3"/>
    <w:rsid w:val="00A1291D"/>
    <w:rsid w:val="00A130B0"/>
    <w:rsid w:val="00A15B6C"/>
    <w:rsid w:val="00A16AAD"/>
    <w:rsid w:val="00A16EBB"/>
    <w:rsid w:val="00A1772A"/>
    <w:rsid w:val="00A17A6F"/>
    <w:rsid w:val="00A2026D"/>
    <w:rsid w:val="00A225A6"/>
    <w:rsid w:val="00A22CD3"/>
    <w:rsid w:val="00A22DE5"/>
    <w:rsid w:val="00A236C0"/>
    <w:rsid w:val="00A23A90"/>
    <w:rsid w:val="00A2615F"/>
    <w:rsid w:val="00A26859"/>
    <w:rsid w:val="00A275C5"/>
    <w:rsid w:val="00A31F0F"/>
    <w:rsid w:val="00A31F22"/>
    <w:rsid w:val="00A322BB"/>
    <w:rsid w:val="00A333EB"/>
    <w:rsid w:val="00A33B42"/>
    <w:rsid w:val="00A35FC7"/>
    <w:rsid w:val="00A37773"/>
    <w:rsid w:val="00A377A8"/>
    <w:rsid w:val="00A40546"/>
    <w:rsid w:val="00A40CBD"/>
    <w:rsid w:val="00A426C8"/>
    <w:rsid w:val="00A432D6"/>
    <w:rsid w:val="00A4432C"/>
    <w:rsid w:val="00A475CF"/>
    <w:rsid w:val="00A5287A"/>
    <w:rsid w:val="00A53BB3"/>
    <w:rsid w:val="00A55341"/>
    <w:rsid w:val="00A569E2"/>
    <w:rsid w:val="00A56C41"/>
    <w:rsid w:val="00A57F8F"/>
    <w:rsid w:val="00A607F1"/>
    <w:rsid w:val="00A608E6"/>
    <w:rsid w:val="00A608FC"/>
    <w:rsid w:val="00A610E2"/>
    <w:rsid w:val="00A61DB0"/>
    <w:rsid w:val="00A627FE"/>
    <w:rsid w:val="00A639D0"/>
    <w:rsid w:val="00A64CCF"/>
    <w:rsid w:val="00A651A9"/>
    <w:rsid w:val="00A65E03"/>
    <w:rsid w:val="00A66687"/>
    <w:rsid w:val="00A66BD3"/>
    <w:rsid w:val="00A66F50"/>
    <w:rsid w:val="00A673A1"/>
    <w:rsid w:val="00A7067A"/>
    <w:rsid w:val="00A715DB"/>
    <w:rsid w:val="00A71DD6"/>
    <w:rsid w:val="00A722A4"/>
    <w:rsid w:val="00A72762"/>
    <w:rsid w:val="00A73F55"/>
    <w:rsid w:val="00A74387"/>
    <w:rsid w:val="00A746FB"/>
    <w:rsid w:val="00A808B4"/>
    <w:rsid w:val="00A81BE6"/>
    <w:rsid w:val="00A83123"/>
    <w:rsid w:val="00A8347B"/>
    <w:rsid w:val="00A834CB"/>
    <w:rsid w:val="00A838D0"/>
    <w:rsid w:val="00A8470B"/>
    <w:rsid w:val="00A858DB"/>
    <w:rsid w:val="00A85DA4"/>
    <w:rsid w:val="00A85F7C"/>
    <w:rsid w:val="00A86ADD"/>
    <w:rsid w:val="00A86D22"/>
    <w:rsid w:val="00A91622"/>
    <w:rsid w:val="00A91C92"/>
    <w:rsid w:val="00A928C8"/>
    <w:rsid w:val="00A92F88"/>
    <w:rsid w:val="00A941BF"/>
    <w:rsid w:val="00A94DC7"/>
    <w:rsid w:val="00A9504F"/>
    <w:rsid w:val="00A9550A"/>
    <w:rsid w:val="00A955D9"/>
    <w:rsid w:val="00A95C20"/>
    <w:rsid w:val="00A95C23"/>
    <w:rsid w:val="00A95FE8"/>
    <w:rsid w:val="00A963FF"/>
    <w:rsid w:val="00A964FB"/>
    <w:rsid w:val="00A96EF4"/>
    <w:rsid w:val="00A97455"/>
    <w:rsid w:val="00A977D2"/>
    <w:rsid w:val="00AA0342"/>
    <w:rsid w:val="00AA04A2"/>
    <w:rsid w:val="00AA1658"/>
    <w:rsid w:val="00AA18D3"/>
    <w:rsid w:val="00AA45F4"/>
    <w:rsid w:val="00AA4778"/>
    <w:rsid w:val="00AA49A3"/>
    <w:rsid w:val="00AA5C5A"/>
    <w:rsid w:val="00AA5EDA"/>
    <w:rsid w:val="00AA7574"/>
    <w:rsid w:val="00AA779F"/>
    <w:rsid w:val="00AA7B20"/>
    <w:rsid w:val="00AB140B"/>
    <w:rsid w:val="00AB2468"/>
    <w:rsid w:val="00AB2536"/>
    <w:rsid w:val="00AB4B21"/>
    <w:rsid w:val="00AB5411"/>
    <w:rsid w:val="00AB734B"/>
    <w:rsid w:val="00AC0108"/>
    <w:rsid w:val="00AC01D2"/>
    <w:rsid w:val="00AC02F5"/>
    <w:rsid w:val="00AC03F9"/>
    <w:rsid w:val="00AC088A"/>
    <w:rsid w:val="00AC151B"/>
    <w:rsid w:val="00AC2115"/>
    <w:rsid w:val="00AC22AB"/>
    <w:rsid w:val="00AC3A84"/>
    <w:rsid w:val="00AC6B25"/>
    <w:rsid w:val="00AC78BD"/>
    <w:rsid w:val="00AD1AF3"/>
    <w:rsid w:val="00AD34CC"/>
    <w:rsid w:val="00AD5240"/>
    <w:rsid w:val="00AD7347"/>
    <w:rsid w:val="00AD7B72"/>
    <w:rsid w:val="00AE03A0"/>
    <w:rsid w:val="00AE1136"/>
    <w:rsid w:val="00AE1C1B"/>
    <w:rsid w:val="00AE20FA"/>
    <w:rsid w:val="00AE490F"/>
    <w:rsid w:val="00AE5394"/>
    <w:rsid w:val="00AE5EF2"/>
    <w:rsid w:val="00AE5F0A"/>
    <w:rsid w:val="00AE7780"/>
    <w:rsid w:val="00AF065C"/>
    <w:rsid w:val="00AF0C0B"/>
    <w:rsid w:val="00AF13AA"/>
    <w:rsid w:val="00AF2939"/>
    <w:rsid w:val="00AF2B58"/>
    <w:rsid w:val="00AF45B3"/>
    <w:rsid w:val="00AF6092"/>
    <w:rsid w:val="00AF6B1E"/>
    <w:rsid w:val="00AF6D07"/>
    <w:rsid w:val="00AF7C52"/>
    <w:rsid w:val="00B01BC1"/>
    <w:rsid w:val="00B04E8C"/>
    <w:rsid w:val="00B0513B"/>
    <w:rsid w:val="00B0624D"/>
    <w:rsid w:val="00B0769D"/>
    <w:rsid w:val="00B12B53"/>
    <w:rsid w:val="00B13939"/>
    <w:rsid w:val="00B15ECA"/>
    <w:rsid w:val="00B1635D"/>
    <w:rsid w:val="00B17698"/>
    <w:rsid w:val="00B216B6"/>
    <w:rsid w:val="00B22A9E"/>
    <w:rsid w:val="00B23350"/>
    <w:rsid w:val="00B238E6"/>
    <w:rsid w:val="00B23D85"/>
    <w:rsid w:val="00B23EB4"/>
    <w:rsid w:val="00B242DD"/>
    <w:rsid w:val="00B2531B"/>
    <w:rsid w:val="00B25790"/>
    <w:rsid w:val="00B25B37"/>
    <w:rsid w:val="00B25F14"/>
    <w:rsid w:val="00B2647F"/>
    <w:rsid w:val="00B26648"/>
    <w:rsid w:val="00B26AB5"/>
    <w:rsid w:val="00B27721"/>
    <w:rsid w:val="00B27C11"/>
    <w:rsid w:val="00B27D7B"/>
    <w:rsid w:val="00B316BD"/>
    <w:rsid w:val="00B325BC"/>
    <w:rsid w:val="00B32F61"/>
    <w:rsid w:val="00B33940"/>
    <w:rsid w:val="00B34469"/>
    <w:rsid w:val="00B346AA"/>
    <w:rsid w:val="00B354F7"/>
    <w:rsid w:val="00B35C50"/>
    <w:rsid w:val="00B35C84"/>
    <w:rsid w:val="00B40C6C"/>
    <w:rsid w:val="00B4240E"/>
    <w:rsid w:val="00B42D23"/>
    <w:rsid w:val="00B431E9"/>
    <w:rsid w:val="00B43B08"/>
    <w:rsid w:val="00B44127"/>
    <w:rsid w:val="00B44AAA"/>
    <w:rsid w:val="00B44E0F"/>
    <w:rsid w:val="00B44F20"/>
    <w:rsid w:val="00B45783"/>
    <w:rsid w:val="00B50062"/>
    <w:rsid w:val="00B50591"/>
    <w:rsid w:val="00B51352"/>
    <w:rsid w:val="00B51D49"/>
    <w:rsid w:val="00B53918"/>
    <w:rsid w:val="00B54594"/>
    <w:rsid w:val="00B54727"/>
    <w:rsid w:val="00B54A4F"/>
    <w:rsid w:val="00B55A96"/>
    <w:rsid w:val="00B56553"/>
    <w:rsid w:val="00B565C4"/>
    <w:rsid w:val="00B56E19"/>
    <w:rsid w:val="00B6058A"/>
    <w:rsid w:val="00B60698"/>
    <w:rsid w:val="00B60D3E"/>
    <w:rsid w:val="00B61FF9"/>
    <w:rsid w:val="00B62C5D"/>
    <w:rsid w:val="00B63D48"/>
    <w:rsid w:val="00B643D5"/>
    <w:rsid w:val="00B64C18"/>
    <w:rsid w:val="00B66A1E"/>
    <w:rsid w:val="00B70DCA"/>
    <w:rsid w:val="00B71A0E"/>
    <w:rsid w:val="00B72078"/>
    <w:rsid w:val="00B72155"/>
    <w:rsid w:val="00B7220C"/>
    <w:rsid w:val="00B7537C"/>
    <w:rsid w:val="00B75FF0"/>
    <w:rsid w:val="00B76ECA"/>
    <w:rsid w:val="00B774AB"/>
    <w:rsid w:val="00B803E6"/>
    <w:rsid w:val="00B80FEA"/>
    <w:rsid w:val="00B810A0"/>
    <w:rsid w:val="00B81706"/>
    <w:rsid w:val="00B81CC6"/>
    <w:rsid w:val="00B82FB1"/>
    <w:rsid w:val="00B8306A"/>
    <w:rsid w:val="00B831C1"/>
    <w:rsid w:val="00B83650"/>
    <w:rsid w:val="00B84DB8"/>
    <w:rsid w:val="00B8529F"/>
    <w:rsid w:val="00B85CA1"/>
    <w:rsid w:val="00B869A7"/>
    <w:rsid w:val="00B871EF"/>
    <w:rsid w:val="00B87E11"/>
    <w:rsid w:val="00B9133E"/>
    <w:rsid w:val="00B91363"/>
    <w:rsid w:val="00B919DF"/>
    <w:rsid w:val="00B91B71"/>
    <w:rsid w:val="00B91FB7"/>
    <w:rsid w:val="00B9322A"/>
    <w:rsid w:val="00B933CC"/>
    <w:rsid w:val="00B9495F"/>
    <w:rsid w:val="00B94EE1"/>
    <w:rsid w:val="00B9556C"/>
    <w:rsid w:val="00B9616A"/>
    <w:rsid w:val="00B966A7"/>
    <w:rsid w:val="00B966E5"/>
    <w:rsid w:val="00BA04CF"/>
    <w:rsid w:val="00BA0523"/>
    <w:rsid w:val="00BA070D"/>
    <w:rsid w:val="00BA276D"/>
    <w:rsid w:val="00BA3EBC"/>
    <w:rsid w:val="00BA4CC3"/>
    <w:rsid w:val="00BA55AB"/>
    <w:rsid w:val="00BA67B4"/>
    <w:rsid w:val="00BA7175"/>
    <w:rsid w:val="00BA7856"/>
    <w:rsid w:val="00BB0656"/>
    <w:rsid w:val="00BB0741"/>
    <w:rsid w:val="00BB0F07"/>
    <w:rsid w:val="00BB1176"/>
    <w:rsid w:val="00BB11B3"/>
    <w:rsid w:val="00BB206F"/>
    <w:rsid w:val="00BB505D"/>
    <w:rsid w:val="00BB5320"/>
    <w:rsid w:val="00BB6C7A"/>
    <w:rsid w:val="00BB7C2D"/>
    <w:rsid w:val="00BB7CEF"/>
    <w:rsid w:val="00BC0B86"/>
    <w:rsid w:val="00BC18D9"/>
    <w:rsid w:val="00BC1BCF"/>
    <w:rsid w:val="00BC211E"/>
    <w:rsid w:val="00BC21D0"/>
    <w:rsid w:val="00BC2C87"/>
    <w:rsid w:val="00BC53F9"/>
    <w:rsid w:val="00BC68B9"/>
    <w:rsid w:val="00BD0B18"/>
    <w:rsid w:val="00BD0B2F"/>
    <w:rsid w:val="00BD1C93"/>
    <w:rsid w:val="00BD47E5"/>
    <w:rsid w:val="00BD4F8C"/>
    <w:rsid w:val="00BD7338"/>
    <w:rsid w:val="00BE087C"/>
    <w:rsid w:val="00BE08AB"/>
    <w:rsid w:val="00BE0F36"/>
    <w:rsid w:val="00BE22CC"/>
    <w:rsid w:val="00BE2769"/>
    <w:rsid w:val="00BE3217"/>
    <w:rsid w:val="00BE6D91"/>
    <w:rsid w:val="00BE6E24"/>
    <w:rsid w:val="00BE7573"/>
    <w:rsid w:val="00BE7A61"/>
    <w:rsid w:val="00BE7D9A"/>
    <w:rsid w:val="00BE7FDE"/>
    <w:rsid w:val="00BF05BE"/>
    <w:rsid w:val="00BF2781"/>
    <w:rsid w:val="00BF2A52"/>
    <w:rsid w:val="00BF3032"/>
    <w:rsid w:val="00BF3C39"/>
    <w:rsid w:val="00BF3D7C"/>
    <w:rsid w:val="00BF4662"/>
    <w:rsid w:val="00BF5CCF"/>
    <w:rsid w:val="00BF6480"/>
    <w:rsid w:val="00BF6854"/>
    <w:rsid w:val="00BF7D28"/>
    <w:rsid w:val="00C0163A"/>
    <w:rsid w:val="00C02DA7"/>
    <w:rsid w:val="00C05511"/>
    <w:rsid w:val="00C06E7D"/>
    <w:rsid w:val="00C07EDC"/>
    <w:rsid w:val="00C10DA0"/>
    <w:rsid w:val="00C1113B"/>
    <w:rsid w:val="00C1151E"/>
    <w:rsid w:val="00C12B70"/>
    <w:rsid w:val="00C168D5"/>
    <w:rsid w:val="00C22A39"/>
    <w:rsid w:val="00C24A80"/>
    <w:rsid w:val="00C26557"/>
    <w:rsid w:val="00C316A8"/>
    <w:rsid w:val="00C3186E"/>
    <w:rsid w:val="00C31969"/>
    <w:rsid w:val="00C31DE9"/>
    <w:rsid w:val="00C32184"/>
    <w:rsid w:val="00C33245"/>
    <w:rsid w:val="00C3530F"/>
    <w:rsid w:val="00C35A86"/>
    <w:rsid w:val="00C3620A"/>
    <w:rsid w:val="00C36245"/>
    <w:rsid w:val="00C37101"/>
    <w:rsid w:val="00C37257"/>
    <w:rsid w:val="00C4011F"/>
    <w:rsid w:val="00C40AA4"/>
    <w:rsid w:val="00C4108A"/>
    <w:rsid w:val="00C41B3B"/>
    <w:rsid w:val="00C42FA4"/>
    <w:rsid w:val="00C4323B"/>
    <w:rsid w:val="00C4490E"/>
    <w:rsid w:val="00C449CD"/>
    <w:rsid w:val="00C4533B"/>
    <w:rsid w:val="00C4609B"/>
    <w:rsid w:val="00C46203"/>
    <w:rsid w:val="00C46B05"/>
    <w:rsid w:val="00C46D90"/>
    <w:rsid w:val="00C478D5"/>
    <w:rsid w:val="00C506D3"/>
    <w:rsid w:val="00C51B60"/>
    <w:rsid w:val="00C53380"/>
    <w:rsid w:val="00C54510"/>
    <w:rsid w:val="00C54671"/>
    <w:rsid w:val="00C5480B"/>
    <w:rsid w:val="00C55596"/>
    <w:rsid w:val="00C55674"/>
    <w:rsid w:val="00C55F81"/>
    <w:rsid w:val="00C566FB"/>
    <w:rsid w:val="00C568E8"/>
    <w:rsid w:val="00C5773D"/>
    <w:rsid w:val="00C579A8"/>
    <w:rsid w:val="00C60426"/>
    <w:rsid w:val="00C604A8"/>
    <w:rsid w:val="00C61C23"/>
    <w:rsid w:val="00C62516"/>
    <w:rsid w:val="00C62AA8"/>
    <w:rsid w:val="00C64532"/>
    <w:rsid w:val="00C64B7D"/>
    <w:rsid w:val="00C64CFE"/>
    <w:rsid w:val="00C6519F"/>
    <w:rsid w:val="00C65C99"/>
    <w:rsid w:val="00C661D2"/>
    <w:rsid w:val="00C678F2"/>
    <w:rsid w:val="00C706D1"/>
    <w:rsid w:val="00C70BD8"/>
    <w:rsid w:val="00C72489"/>
    <w:rsid w:val="00C72C5F"/>
    <w:rsid w:val="00C73064"/>
    <w:rsid w:val="00C7428C"/>
    <w:rsid w:val="00C743A6"/>
    <w:rsid w:val="00C75741"/>
    <w:rsid w:val="00C7619B"/>
    <w:rsid w:val="00C76327"/>
    <w:rsid w:val="00C76B03"/>
    <w:rsid w:val="00C7760F"/>
    <w:rsid w:val="00C80634"/>
    <w:rsid w:val="00C80B5D"/>
    <w:rsid w:val="00C80DAC"/>
    <w:rsid w:val="00C81B66"/>
    <w:rsid w:val="00C81EFF"/>
    <w:rsid w:val="00C8209B"/>
    <w:rsid w:val="00C86522"/>
    <w:rsid w:val="00C903B9"/>
    <w:rsid w:val="00C91DEA"/>
    <w:rsid w:val="00C9200A"/>
    <w:rsid w:val="00C921B7"/>
    <w:rsid w:val="00C94614"/>
    <w:rsid w:val="00C95092"/>
    <w:rsid w:val="00C954C8"/>
    <w:rsid w:val="00C955C0"/>
    <w:rsid w:val="00C95EB4"/>
    <w:rsid w:val="00CA0078"/>
    <w:rsid w:val="00CA0872"/>
    <w:rsid w:val="00CA08F2"/>
    <w:rsid w:val="00CA0977"/>
    <w:rsid w:val="00CA0A82"/>
    <w:rsid w:val="00CA0E2F"/>
    <w:rsid w:val="00CA1F1A"/>
    <w:rsid w:val="00CA2A2D"/>
    <w:rsid w:val="00CA3692"/>
    <w:rsid w:val="00CA6992"/>
    <w:rsid w:val="00CA6BF6"/>
    <w:rsid w:val="00CA7808"/>
    <w:rsid w:val="00CB0113"/>
    <w:rsid w:val="00CB1957"/>
    <w:rsid w:val="00CB2EC7"/>
    <w:rsid w:val="00CB2F59"/>
    <w:rsid w:val="00CB351F"/>
    <w:rsid w:val="00CB37A0"/>
    <w:rsid w:val="00CB3B95"/>
    <w:rsid w:val="00CB628B"/>
    <w:rsid w:val="00CB67DC"/>
    <w:rsid w:val="00CB7B96"/>
    <w:rsid w:val="00CC0A71"/>
    <w:rsid w:val="00CC0F9E"/>
    <w:rsid w:val="00CC19F6"/>
    <w:rsid w:val="00CC461F"/>
    <w:rsid w:val="00CC5931"/>
    <w:rsid w:val="00CC6222"/>
    <w:rsid w:val="00CC677B"/>
    <w:rsid w:val="00CC7C79"/>
    <w:rsid w:val="00CD003D"/>
    <w:rsid w:val="00CD0B73"/>
    <w:rsid w:val="00CD312D"/>
    <w:rsid w:val="00CD33FC"/>
    <w:rsid w:val="00CD56D4"/>
    <w:rsid w:val="00CD6482"/>
    <w:rsid w:val="00CE0761"/>
    <w:rsid w:val="00CE12E1"/>
    <w:rsid w:val="00CE220F"/>
    <w:rsid w:val="00CE269C"/>
    <w:rsid w:val="00CE2926"/>
    <w:rsid w:val="00CE392E"/>
    <w:rsid w:val="00CE41A1"/>
    <w:rsid w:val="00CE4391"/>
    <w:rsid w:val="00CE4823"/>
    <w:rsid w:val="00CE4FC4"/>
    <w:rsid w:val="00CE5447"/>
    <w:rsid w:val="00CE6AE3"/>
    <w:rsid w:val="00CE6E41"/>
    <w:rsid w:val="00CE734C"/>
    <w:rsid w:val="00CE7908"/>
    <w:rsid w:val="00CF0323"/>
    <w:rsid w:val="00CF0642"/>
    <w:rsid w:val="00CF0D28"/>
    <w:rsid w:val="00CF1CBB"/>
    <w:rsid w:val="00CF25E1"/>
    <w:rsid w:val="00CF2FD2"/>
    <w:rsid w:val="00CF4BD6"/>
    <w:rsid w:val="00CF6DAD"/>
    <w:rsid w:val="00CF77DA"/>
    <w:rsid w:val="00CF7FB3"/>
    <w:rsid w:val="00D01D8A"/>
    <w:rsid w:val="00D02247"/>
    <w:rsid w:val="00D0395C"/>
    <w:rsid w:val="00D04306"/>
    <w:rsid w:val="00D057BF"/>
    <w:rsid w:val="00D06020"/>
    <w:rsid w:val="00D06A30"/>
    <w:rsid w:val="00D06C27"/>
    <w:rsid w:val="00D10562"/>
    <w:rsid w:val="00D1058D"/>
    <w:rsid w:val="00D10A88"/>
    <w:rsid w:val="00D10AD2"/>
    <w:rsid w:val="00D11019"/>
    <w:rsid w:val="00D11B29"/>
    <w:rsid w:val="00D11BF0"/>
    <w:rsid w:val="00D11CC0"/>
    <w:rsid w:val="00D13666"/>
    <w:rsid w:val="00D13C25"/>
    <w:rsid w:val="00D1654B"/>
    <w:rsid w:val="00D179E0"/>
    <w:rsid w:val="00D17E16"/>
    <w:rsid w:val="00D202F5"/>
    <w:rsid w:val="00D21668"/>
    <w:rsid w:val="00D21DA8"/>
    <w:rsid w:val="00D21F85"/>
    <w:rsid w:val="00D22321"/>
    <w:rsid w:val="00D224CF"/>
    <w:rsid w:val="00D22A17"/>
    <w:rsid w:val="00D23469"/>
    <w:rsid w:val="00D23985"/>
    <w:rsid w:val="00D23C02"/>
    <w:rsid w:val="00D24C38"/>
    <w:rsid w:val="00D265AB"/>
    <w:rsid w:val="00D26B17"/>
    <w:rsid w:val="00D279D7"/>
    <w:rsid w:val="00D307CE"/>
    <w:rsid w:val="00D31670"/>
    <w:rsid w:val="00D31E06"/>
    <w:rsid w:val="00D32BB7"/>
    <w:rsid w:val="00D32D46"/>
    <w:rsid w:val="00D32FDB"/>
    <w:rsid w:val="00D335D4"/>
    <w:rsid w:val="00D33C05"/>
    <w:rsid w:val="00D34E5F"/>
    <w:rsid w:val="00D35027"/>
    <w:rsid w:val="00D35552"/>
    <w:rsid w:val="00D3557A"/>
    <w:rsid w:val="00D3593B"/>
    <w:rsid w:val="00D37786"/>
    <w:rsid w:val="00D4008B"/>
    <w:rsid w:val="00D40AF7"/>
    <w:rsid w:val="00D410D5"/>
    <w:rsid w:val="00D412D8"/>
    <w:rsid w:val="00D420A7"/>
    <w:rsid w:val="00D4243A"/>
    <w:rsid w:val="00D45B9F"/>
    <w:rsid w:val="00D462CC"/>
    <w:rsid w:val="00D462E7"/>
    <w:rsid w:val="00D46A00"/>
    <w:rsid w:val="00D502A6"/>
    <w:rsid w:val="00D523E8"/>
    <w:rsid w:val="00D55BD2"/>
    <w:rsid w:val="00D568E8"/>
    <w:rsid w:val="00D57CE8"/>
    <w:rsid w:val="00D6000B"/>
    <w:rsid w:val="00D6034C"/>
    <w:rsid w:val="00D605E7"/>
    <w:rsid w:val="00D61643"/>
    <w:rsid w:val="00D61BE7"/>
    <w:rsid w:val="00D61E43"/>
    <w:rsid w:val="00D62C2C"/>
    <w:rsid w:val="00D637F5"/>
    <w:rsid w:val="00D64A63"/>
    <w:rsid w:val="00D64B04"/>
    <w:rsid w:val="00D64D1F"/>
    <w:rsid w:val="00D67D8C"/>
    <w:rsid w:val="00D72849"/>
    <w:rsid w:val="00D72EE9"/>
    <w:rsid w:val="00D74B29"/>
    <w:rsid w:val="00D74F61"/>
    <w:rsid w:val="00D76B58"/>
    <w:rsid w:val="00D771A4"/>
    <w:rsid w:val="00D7749B"/>
    <w:rsid w:val="00D803CB"/>
    <w:rsid w:val="00D80BD5"/>
    <w:rsid w:val="00D817FD"/>
    <w:rsid w:val="00D81FF3"/>
    <w:rsid w:val="00D82161"/>
    <w:rsid w:val="00D82F56"/>
    <w:rsid w:val="00D83780"/>
    <w:rsid w:val="00D84956"/>
    <w:rsid w:val="00D85119"/>
    <w:rsid w:val="00D86931"/>
    <w:rsid w:val="00D86EB3"/>
    <w:rsid w:val="00D874C2"/>
    <w:rsid w:val="00D879AC"/>
    <w:rsid w:val="00D903D5"/>
    <w:rsid w:val="00D907E3"/>
    <w:rsid w:val="00D90A7B"/>
    <w:rsid w:val="00D924CD"/>
    <w:rsid w:val="00D9340F"/>
    <w:rsid w:val="00D95F5B"/>
    <w:rsid w:val="00D962C7"/>
    <w:rsid w:val="00D970BE"/>
    <w:rsid w:val="00DA2183"/>
    <w:rsid w:val="00DA381B"/>
    <w:rsid w:val="00DA4437"/>
    <w:rsid w:val="00DA58D8"/>
    <w:rsid w:val="00DA5FF7"/>
    <w:rsid w:val="00DA6CAE"/>
    <w:rsid w:val="00DA768F"/>
    <w:rsid w:val="00DB0958"/>
    <w:rsid w:val="00DB1436"/>
    <w:rsid w:val="00DB1539"/>
    <w:rsid w:val="00DB15D2"/>
    <w:rsid w:val="00DB260D"/>
    <w:rsid w:val="00DB2C55"/>
    <w:rsid w:val="00DB42F0"/>
    <w:rsid w:val="00DB611A"/>
    <w:rsid w:val="00DB773A"/>
    <w:rsid w:val="00DB7C99"/>
    <w:rsid w:val="00DC053A"/>
    <w:rsid w:val="00DC1206"/>
    <w:rsid w:val="00DC19B8"/>
    <w:rsid w:val="00DC1AE1"/>
    <w:rsid w:val="00DC206E"/>
    <w:rsid w:val="00DC2F55"/>
    <w:rsid w:val="00DC3E99"/>
    <w:rsid w:val="00DC47A9"/>
    <w:rsid w:val="00DC4CF0"/>
    <w:rsid w:val="00DC52BC"/>
    <w:rsid w:val="00DC5306"/>
    <w:rsid w:val="00DC59BB"/>
    <w:rsid w:val="00DC61CD"/>
    <w:rsid w:val="00DC62EB"/>
    <w:rsid w:val="00DC71E8"/>
    <w:rsid w:val="00DD025C"/>
    <w:rsid w:val="00DD193B"/>
    <w:rsid w:val="00DD1FD9"/>
    <w:rsid w:val="00DD2AAF"/>
    <w:rsid w:val="00DD2FB0"/>
    <w:rsid w:val="00DD377D"/>
    <w:rsid w:val="00DD37D1"/>
    <w:rsid w:val="00DD3B4B"/>
    <w:rsid w:val="00DD5E39"/>
    <w:rsid w:val="00DD6C53"/>
    <w:rsid w:val="00DD74AB"/>
    <w:rsid w:val="00DD76F3"/>
    <w:rsid w:val="00DE0EE0"/>
    <w:rsid w:val="00DE2A00"/>
    <w:rsid w:val="00DE352C"/>
    <w:rsid w:val="00DE3573"/>
    <w:rsid w:val="00DE3741"/>
    <w:rsid w:val="00DE4BA4"/>
    <w:rsid w:val="00DE5611"/>
    <w:rsid w:val="00DE56DD"/>
    <w:rsid w:val="00DE5CE5"/>
    <w:rsid w:val="00DE6073"/>
    <w:rsid w:val="00DE63BF"/>
    <w:rsid w:val="00DE685F"/>
    <w:rsid w:val="00DE7B51"/>
    <w:rsid w:val="00DF1150"/>
    <w:rsid w:val="00DF3122"/>
    <w:rsid w:val="00DF3D46"/>
    <w:rsid w:val="00DF433F"/>
    <w:rsid w:val="00DF4F54"/>
    <w:rsid w:val="00DF68F6"/>
    <w:rsid w:val="00DF7487"/>
    <w:rsid w:val="00DF7B0F"/>
    <w:rsid w:val="00DF7DB3"/>
    <w:rsid w:val="00E00DFE"/>
    <w:rsid w:val="00E0150D"/>
    <w:rsid w:val="00E019C7"/>
    <w:rsid w:val="00E02394"/>
    <w:rsid w:val="00E036C9"/>
    <w:rsid w:val="00E03D62"/>
    <w:rsid w:val="00E04038"/>
    <w:rsid w:val="00E04132"/>
    <w:rsid w:val="00E041E9"/>
    <w:rsid w:val="00E04B40"/>
    <w:rsid w:val="00E05D6A"/>
    <w:rsid w:val="00E05FDF"/>
    <w:rsid w:val="00E06317"/>
    <w:rsid w:val="00E06580"/>
    <w:rsid w:val="00E073E8"/>
    <w:rsid w:val="00E07A61"/>
    <w:rsid w:val="00E11A7D"/>
    <w:rsid w:val="00E11CF6"/>
    <w:rsid w:val="00E12400"/>
    <w:rsid w:val="00E13439"/>
    <w:rsid w:val="00E145B4"/>
    <w:rsid w:val="00E15CCB"/>
    <w:rsid w:val="00E15E32"/>
    <w:rsid w:val="00E173EA"/>
    <w:rsid w:val="00E2122A"/>
    <w:rsid w:val="00E21553"/>
    <w:rsid w:val="00E21766"/>
    <w:rsid w:val="00E217A4"/>
    <w:rsid w:val="00E2288F"/>
    <w:rsid w:val="00E228D2"/>
    <w:rsid w:val="00E24FB3"/>
    <w:rsid w:val="00E26ACF"/>
    <w:rsid w:val="00E27227"/>
    <w:rsid w:val="00E3297A"/>
    <w:rsid w:val="00E339CC"/>
    <w:rsid w:val="00E348E6"/>
    <w:rsid w:val="00E34E13"/>
    <w:rsid w:val="00E34F73"/>
    <w:rsid w:val="00E351D9"/>
    <w:rsid w:val="00E351FC"/>
    <w:rsid w:val="00E36111"/>
    <w:rsid w:val="00E37405"/>
    <w:rsid w:val="00E40895"/>
    <w:rsid w:val="00E40FF4"/>
    <w:rsid w:val="00E42533"/>
    <w:rsid w:val="00E43FFF"/>
    <w:rsid w:val="00E4401D"/>
    <w:rsid w:val="00E45DA2"/>
    <w:rsid w:val="00E45EB6"/>
    <w:rsid w:val="00E46D28"/>
    <w:rsid w:val="00E50937"/>
    <w:rsid w:val="00E50EB6"/>
    <w:rsid w:val="00E51BA9"/>
    <w:rsid w:val="00E529DA"/>
    <w:rsid w:val="00E52B1C"/>
    <w:rsid w:val="00E53129"/>
    <w:rsid w:val="00E53AE4"/>
    <w:rsid w:val="00E53F00"/>
    <w:rsid w:val="00E5413C"/>
    <w:rsid w:val="00E54B33"/>
    <w:rsid w:val="00E56737"/>
    <w:rsid w:val="00E57C25"/>
    <w:rsid w:val="00E60EDD"/>
    <w:rsid w:val="00E63321"/>
    <w:rsid w:val="00E66C50"/>
    <w:rsid w:val="00E7081B"/>
    <w:rsid w:val="00E70E38"/>
    <w:rsid w:val="00E71053"/>
    <w:rsid w:val="00E712C7"/>
    <w:rsid w:val="00E718B2"/>
    <w:rsid w:val="00E71A15"/>
    <w:rsid w:val="00E71D37"/>
    <w:rsid w:val="00E71DCC"/>
    <w:rsid w:val="00E728F9"/>
    <w:rsid w:val="00E72C44"/>
    <w:rsid w:val="00E7430C"/>
    <w:rsid w:val="00E7704C"/>
    <w:rsid w:val="00E81B9B"/>
    <w:rsid w:val="00E83A0C"/>
    <w:rsid w:val="00E85566"/>
    <w:rsid w:val="00E85E95"/>
    <w:rsid w:val="00E8694C"/>
    <w:rsid w:val="00E86D33"/>
    <w:rsid w:val="00E875B8"/>
    <w:rsid w:val="00E9235B"/>
    <w:rsid w:val="00E92F38"/>
    <w:rsid w:val="00E930A5"/>
    <w:rsid w:val="00E9413B"/>
    <w:rsid w:val="00E9441D"/>
    <w:rsid w:val="00E94C62"/>
    <w:rsid w:val="00E9501B"/>
    <w:rsid w:val="00E95255"/>
    <w:rsid w:val="00E96F63"/>
    <w:rsid w:val="00E9777E"/>
    <w:rsid w:val="00EA051E"/>
    <w:rsid w:val="00EA0EBE"/>
    <w:rsid w:val="00EA0F4D"/>
    <w:rsid w:val="00EA131C"/>
    <w:rsid w:val="00EA1BA4"/>
    <w:rsid w:val="00EA1C3F"/>
    <w:rsid w:val="00EA3476"/>
    <w:rsid w:val="00EA377E"/>
    <w:rsid w:val="00EA3890"/>
    <w:rsid w:val="00EA4410"/>
    <w:rsid w:val="00EA47A5"/>
    <w:rsid w:val="00EA497C"/>
    <w:rsid w:val="00EA5B57"/>
    <w:rsid w:val="00EA6854"/>
    <w:rsid w:val="00EA7C85"/>
    <w:rsid w:val="00EB079C"/>
    <w:rsid w:val="00EB0D81"/>
    <w:rsid w:val="00EB1EC1"/>
    <w:rsid w:val="00EB3E64"/>
    <w:rsid w:val="00EB41B0"/>
    <w:rsid w:val="00EB51DC"/>
    <w:rsid w:val="00EB6048"/>
    <w:rsid w:val="00EB64C8"/>
    <w:rsid w:val="00EB778A"/>
    <w:rsid w:val="00EB7878"/>
    <w:rsid w:val="00EC053D"/>
    <w:rsid w:val="00EC1561"/>
    <w:rsid w:val="00EC418E"/>
    <w:rsid w:val="00EC4660"/>
    <w:rsid w:val="00ED00D5"/>
    <w:rsid w:val="00ED0DC8"/>
    <w:rsid w:val="00ED1B06"/>
    <w:rsid w:val="00ED3935"/>
    <w:rsid w:val="00ED3C5A"/>
    <w:rsid w:val="00ED425B"/>
    <w:rsid w:val="00ED48F2"/>
    <w:rsid w:val="00ED4919"/>
    <w:rsid w:val="00ED4CDE"/>
    <w:rsid w:val="00ED52E1"/>
    <w:rsid w:val="00ED5AA2"/>
    <w:rsid w:val="00ED67CF"/>
    <w:rsid w:val="00ED6C16"/>
    <w:rsid w:val="00ED7008"/>
    <w:rsid w:val="00ED7342"/>
    <w:rsid w:val="00EE0024"/>
    <w:rsid w:val="00EE0BD3"/>
    <w:rsid w:val="00EE1478"/>
    <w:rsid w:val="00EE2D4F"/>
    <w:rsid w:val="00EE34A9"/>
    <w:rsid w:val="00EE39E9"/>
    <w:rsid w:val="00EE459F"/>
    <w:rsid w:val="00EE4958"/>
    <w:rsid w:val="00EE4C7A"/>
    <w:rsid w:val="00EE5B02"/>
    <w:rsid w:val="00EE690B"/>
    <w:rsid w:val="00EE6B02"/>
    <w:rsid w:val="00EE7909"/>
    <w:rsid w:val="00EE79F7"/>
    <w:rsid w:val="00EF068C"/>
    <w:rsid w:val="00EF12D8"/>
    <w:rsid w:val="00EF1314"/>
    <w:rsid w:val="00EF143E"/>
    <w:rsid w:val="00EF1849"/>
    <w:rsid w:val="00EF2881"/>
    <w:rsid w:val="00EF3B35"/>
    <w:rsid w:val="00EF4850"/>
    <w:rsid w:val="00EF48DA"/>
    <w:rsid w:val="00F029A2"/>
    <w:rsid w:val="00F030D2"/>
    <w:rsid w:val="00F03A1A"/>
    <w:rsid w:val="00F03F78"/>
    <w:rsid w:val="00F047CE"/>
    <w:rsid w:val="00F05538"/>
    <w:rsid w:val="00F05788"/>
    <w:rsid w:val="00F0593E"/>
    <w:rsid w:val="00F05D1C"/>
    <w:rsid w:val="00F06E16"/>
    <w:rsid w:val="00F07078"/>
    <w:rsid w:val="00F10AA1"/>
    <w:rsid w:val="00F10B93"/>
    <w:rsid w:val="00F12705"/>
    <w:rsid w:val="00F130E9"/>
    <w:rsid w:val="00F13347"/>
    <w:rsid w:val="00F13711"/>
    <w:rsid w:val="00F14C1C"/>
    <w:rsid w:val="00F16283"/>
    <w:rsid w:val="00F16324"/>
    <w:rsid w:val="00F16AF9"/>
    <w:rsid w:val="00F1749E"/>
    <w:rsid w:val="00F17798"/>
    <w:rsid w:val="00F17C8B"/>
    <w:rsid w:val="00F21955"/>
    <w:rsid w:val="00F24EE1"/>
    <w:rsid w:val="00F25065"/>
    <w:rsid w:val="00F25856"/>
    <w:rsid w:val="00F27A5E"/>
    <w:rsid w:val="00F33B37"/>
    <w:rsid w:val="00F35BD6"/>
    <w:rsid w:val="00F36ABB"/>
    <w:rsid w:val="00F36F3A"/>
    <w:rsid w:val="00F37612"/>
    <w:rsid w:val="00F400DC"/>
    <w:rsid w:val="00F40220"/>
    <w:rsid w:val="00F41E7C"/>
    <w:rsid w:val="00F42696"/>
    <w:rsid w:val="00F44B28"/>
    <w:rsid w:val="00F4500A"/>
    <w:rsid w:val="00F45317"/>
    <w:rsid w:val="00F4539E"/>
    <w:rsid w:val="00F45FAC"/>
    <w:rsid w:val="00F464ED"/>
    <w:rsid w:val="00F47354"/>
    <w:rsid w:val="00F503F2"/>
    <w:rsid w:val="00F50BA7"/>
    <w:rsid w:val="00F53276"/>
    <w:rsid w:val="00F5396E"/>
    <w:rsid w:val="00F550DC"/>
    <w:rsid w:val="00F56357"/>
    <w:rsid w:val="00F579DA"/>
    <w:rsid w:val="00F57ABA"/>
    <w:rsid w:val="00F623AF"/>
    <w:rsid w:val="00F62910"/>
    <w:rsid w:val="00F64165"/>
    <w:rsid w:val="00F642F3"/>
    <w:rsid w:val="00F66590"/>
    <w:rsid w:val="00F666D6"/>
    <w:rsid w:val="00F6670E"/>
    <w:rsid w:val="00F706D6"/>
    <w:rsid w:val="00F70A7A"/>
    <w:rsid w:val="00F7222A"/>
    <w:rsid w:val="00F7484E"/>
    <w:rsid w:val="00F76835"/>
    <w:rsid w:val="00F76C34"/>
    <w:rsid w:val="00F77005"/>
    <w:rsid w:val="00F77AAF"/>
    <w:rsid w:val="00F77CAC"/>
    <w:rsid w:val="00F77E8E"/>
    <w:rsid w:val="00F8038D"/>
    <w:rsid w:val="00F80559"/>
    <w:rsid w:val="00F8069E"/>
    <w:rsid w:val="00F80A6A"/>
    <w:rsid w:val="00F82D9F"/>
    <w:rsid w:val="00F830F7"/>
    <w:rsid w:val="00F84DAF"/>
    <w:rsid w:val="00F86392"/>
    <w:rsid w:val="00F87A13"/>
    <w:rsid w:val="00F90C2D"/>
    <w:rsid w:val="00F926A3"/>
    <w:rsid w:val="00F92C03"/>
    <w:rsid w:val="00F93A80"/>
    <w:rsid w:val="00F93E60"/>
    <w:rsid w:val="00F94CAF"/>
    <w:rsid w:val="00F95B60"/>
    <w:rsid w:val="00F973A7"/>
    <w:rsid w:val="00F97454"/>
    <w:rsid w:val="00F979C8"/>
    <w:rsid w:val="00FA072D"/>
    <w:rsid w:val="00FA28DD"/>
    <w:rsid w:val="00FA39A1"/>
    <w:rsid w:val="00FA41C8"/>
    <w:rsid w:val="00FA441D"/>
    <w:rsid w:val="00FA4E6F"/>
    <w:rsid w:val="00FA6C0B"/>
    <w:rsid w:val="00FB223D"/>
    <w:rsid w:val="00FB2B7B"/>
    <w:rsid w:val="00FB3517"/>
    <w:rsid w:val="00FB6366"/>
    <w:rsid w:val="00FB6385"/>
    <w:rsid w:val="00FC0037"/>
    <w:rsid w:val="00FC26A2"/>
    <w:rsid w:val="00FC28E7"/>
    <w:rsid w:val="00FC29E0"/>
    <w:rsid w:val="00FC2AF2"/>
    <w:rsid w:val="00FC2DDD"/>
    <w:rsid w:val="00FC5933"/>
    <w:rsid w:val="00FC5BB8"/>
    <w:rsid w:val="00FC68E8"/>
    <w:rsid w:val="00FD0EA1"/>
    <w:rsid w:val="00FD10FE"/>
    <w:rsid w:val="00FD1BE3"/>
    <w:rsid w:val="00FD29B9"/>
    <w:rsid w:val="00FD419F"/>
    <w:rsid w:val="00FD56E3"/>
    <w:rsid w:val="00FD6592"/>
    <w:rsid w:val="00FD6DCE"/>
    <w:rsid w:val="00FE1994"/>
    <w:rsid w:val="00FE231D"/>
    <w:rsid w:val="00FE23B7"/>
    <w:rsid w:val="00FE2435"/>
    <w:rsid w:val="00FE273D"/>
    <w:rsid w:val="00FE3916"/>
    <w:rsid w:val="00FE39F1"/>
    <w:rsid w:val="00FE3C77"/>
    <w:rsid w:val="00FE3D71"/>
    <w:rsid w:val="00FE4705"/>
    <w:rsid w:val="00FE471E"/>
    <w:rsid w:val="00FE6BF4"/>
    <w:rsid w:val="00FE72AC"/>
    <w:rsid w:val="00FF0262"/>
    <w:rsid w:val="00FF0E57"/>
    <w:rsid w:val="00FF1CED"/>
    <w:rsid w:val="00FF3441"/>
    <w:rsid w:val="00FF3678"/>
    <w:rsid w:val="00FF4A39"/>
    <w:rsid w:val="00FF53F7"/>
    <w:rsid w:val="00FF5961"/>
    <w:rsid w:val="00FF65FD"/>
    <w:rsid w:val="00FF68C4"/>
    <w:rsid w:val="00FF68FA"/>
    <w:rsid w:val="00FF775E"/>
    <w:rsid w:val="00FF7A3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lsdException w:name="caption" w:uiPriority="0" w:qFormat="1"/>
    <w:lsdException w:name="annotation reference"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qFormat="1"/>
    <w:lsdException w:name="Strong" w:semiHidden="0" w:uiPriority="0" w:unhideWhenUsed="0" w:qFormat="1"/>
    <w:lsdException w:name="Emphasis" w:semiHidden="0" w:uiPriority="0" w:unhideWhenUsed="0" w:qFormat="1"/>
    <w:lsdException w:name="Normal (Web)" w:uiPriority="0" w:qFormat="1"/>
    <w:lsdException w:name="annotation subject" w:uiPriority="0" w:qFormat="1"/>
    <w:lsdException w:name="Balloon Text"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4A"/>
    <w:rPr>
      <w:sz w:val="24"/>
      <w:szCs w:val="24"/>
    </w:rPr>
  </w:style>
  <w:style w:type="paragraph" w:styleId="Ttulo1">
    <w:name w:val="heading 1"/>
    <w:basedOn w:val="Normal"/>
    <w:next w:val="Normal"/>
    <w:link w:val="Ttulo1Char"/>
    <w:qFormat/>
    <w:rsid w:val="0003644A"/>
    <w:pPr>
      <w:keepNext/>
      <w:jc w:val="center"/>
      <w:outlineLvl w:val="0"/>
    </w:pPr>
    <w:rPr>
      <w:rFonts w:ascii="Arial" w:hAnsi="Arial"/>
      <w:sz w:val="28"/>
      <w:szCs w:val="20"/>
    </w:rPr>
  </w:style>
  <w:style w:type="paragraph" w:styleId="Ttulo2">
    <w:name w:val="heading 2"/>
    <w:basedOn w:val="Normal"/>
    <w:next w:val="Normal"/>
    <w:link w:val="Ttulo2Char"/>
    <w:qFormat/>
    <w:rsid w:val="0003644A"/>
    <w:pPr>
      <w:keepNext/>
      <w:pBdr>
        <w:top w:val="single" w:sz="4" w:space="1" w:color="auto"/>
        <w:left w:val="single" w:sz="4" w:space="4" w:color="auto"/>
        <w:bottom w:val="single" w:sz="4" w:space="1" w:color="auto"/>
        <w:right w:val="single" w:sz="4" w:space="4" w:color="auto"/>
      </w:pBdr>
      <w:outlineLvl w:val="1"/>
    </w:pPr>
    <w:rPr>
      <w:rFonts w:ascii="Verdana" w:hAnsi="Verdana" w:cs="Arial"/>
      <w:b/>
      <w:bCs/>
      <w:sz w:val="18"/>
    </w:rPr>
  </w:style>
  <w:style w:type="paragraph" w:styleId="Ttulo3">
    <w:name w:val="heading 3"/>
    <w:basedOn w:val="Normal"/>
    <w:next w:val="Normal"/>
    <w:link w:val="Ttulo3Char"/>
    <w:qFormat/>
    <w:rsid w:val="0003644A"/>
    <w:pPr>
      <w:keepNext/>
      <w:spacing w:line="360" w:lineRule="auto"/>
      <w:jc w:val="both"/>
      <w:outlineLvl w:val="2"/>
    </w:pPr>
    <w:rPr>
      <w:rFonts w:ascii="Verdana" w:hAnsi="Verdana" w:cs="Arial"/>
      <w:b/>
      <w:bCs/>
      <w:sz w:val="20"/>
    </w:rPr>
  </w:style>
  <w:style w:type="paragraph" w:styleId="Ttulo4">
    <w:name w:val="heading 4"/>
    <w:basedOn w:val="Normal"/>
    <w:next w:val="Normal"/>
    <w:link w:val="Ttulo4Char"/>
    <w:uiPriority w:val="9"/>
    <w:semiHidden/>
    <w:unhideWhenUsed/>
    <w:qFormat/>
    <w:rsid w:val="00C55F81"/>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nhideWhenUsed/>
    <w:qFormat/>
    <w:rsid w:val="00244522"/>
    <w:p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
    <w:semiHidden/>
    <w:unhideWhenUsed/>
    <w:qFormat/>
    <w:rsid w:val="00EC1561"/>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qFormat/>
    <w:rsid w:val="0003644A"/>
    <w:pPr>
      <w:keepNext/>
      <w:jc w:val="center"/>
      <w:outlineLvl w:val="6"/>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3644A"/>
    <w:pPr>
      <w:jc w:val="both"/>
    </w:pPr>
  </w:style>
  <w:style w:type="paragraph" w:styleId="Cabealho">
    <w:name w:val="header"/>
    <w:basedOn w:val="Normal"/>
    <w:link w:val="CabealhoChar"/>
    <w:rsid w:val="0003644A"/>
    <w:pPr>
      <w:tabs>
        <w:tab w:val="center" w:pos="4419"/>
        <w:tab w:val="right" w:pos="8838"/>
      </w:tabs>
    </w:pPr>
  </w:style>
  <w:style w:type="paragraph" w:styleId="Rodap">
    <w:name w:val="footer"/>
    <w:basedOn w:val="Normal"/>
    <w:link w:val="RodapChar"/>
    <w:uiPriority w:val="99"/>
    <w:rsid w:val="0003644A"/>
    <w:pPr>
      <w:tabs>
        <w:tab w:val="center" w:pos="4419"/>
        <w:tab w:val="right" w:pos="8838"/>
      </w:tabs>
    </w:pPr>
  </w:style>
  <w:style w:type="paragraph" w:styleId="Recuodecorpodetexto2">
    <w:name w:val="Body Text Indent 2"/>
    <w:basedOn w:val="Normal"/>
    <w:link w:val="Recuodecorpodetexto2Char"/>
    <w:rsid w:val="0003644A"/>
    <w:pPr>
      <w:ind w:left="3540"/>
      <w:jc w:val="both"/>
    </w:pPr>
    <w:rPr>
      <w:rFonts w:ascii="Arial" w:hAnsi="Arial" w:cs="Arial"/>
      <w:i/>
      <w:iCs/>
    </w:rPr>
  </w:style>
  <w:style w:type="paragraph" w:customStyle="1" w:styleId="Blockquote">
    <w:name w:val="Blockquote"/>
    <w:basedOn w:val="Normal"/>
    <w:rsid w:val="0003644A"/>
    <w:pPr>
      <w:spacing w:before="100" w:after="100"/>
      <w:ind w:left="360" w:right="360"/>
    </w:pPr>
    <w:rPr>
      <w:snapToGrid w:val="0"/>
      <w:szCs w:val="20"/>
    </w:rPr>
  </w:style>
  <w:style w:type="character" w:styleId="Nmerodepgina">
    <w:name w:val="page number"/>
    <w:basedOn w:val="Fontepargpadro"/>
    <w:uiPriority w:val="99"/>
    <w:rsid w:val="0003644A"/>
  </w:style>
  <w:style w:type="paragraph" w:styleId="Recuodecorpodetexto">
    <w:name w:val="Body Text Indent"/>
    <w:basedOn w:val="Normal"/>
    <w:rsid w:val="0003644A"/>
    <w:pPr>
      <w:jc w:val="both"/>
    </w:pPr>
    <w:rPr>
      <w:szCs w:val="20"/>
    </w:rPr>
  </w:style>
  <w:style w:type="paragraph" w:styleId="Recuodecorpodetexto3">
    <w:name w:val="Body Text Indent 3"/>
    <w:basedOn w:val="Normal"/>
    <w:link w:val="Recuodecorpodetexto3Char"/>
    <w:qFormat/>
    <w:rsid w:val="0003644A"/>
    <w:pPr>
      <w:spacing w:line="360" w:lineRule="auto"/>
      <w:ind w:firstLine="2880"/>
      <w:jc w:val="both"/>
    </w:pPr>
    <w:rPr>
      <w:rFonts w:ascii="Verdana" w:hAnsi="Verdana" w:cs="Arial"/>
      <w:sz w:val="20"/>
      <w:szCs w:val="20"/>
    </w:rPr>
  </w:style>
  <w:style w:type="paragraph" w:styleId="NormalWeb">
    <w:name w:val="Normal (Web)"/>
    <w:basedOn w:val="Normal"/>
    <w:qFormat/>
    <w:rsid w:val="0003644A"/>
    <w:pPr>
      <w:spacing w:before="100" w:after="100"/>
    </w:pPr>
  </w:style>
  <w:style w:type="paragraph" w:styleId="Textodebalo">
    <w:name w:val="Balloon Text"/>
    <w:basedOn w:val="Normal"/>
    <w:link w:val="TextodebaloChar"/>
    <w:qFormat/>
    <w:rsid w:val="005548BB"/>
    <w:rPr>
      <w:rFonts w:ascii="Tahoma" w:hAnsi="Tahoma" w:cs="Tahoma"/>
      <w:sz w:val="16"/>
      <w:szCs w:val="16"/>
    </w:rPr>
  </w:style>
  <w:style w:type="paragraph" w:styleId="Corpodetexto2">
    <w:name w:val="Body Text 2"/>
    <w:basedOn w:val="Normal"/>
    <w:link w:val="Corpodetexto2Char"/>
    <w:unhideWhenUsed/>
    <w:rsid w:val="003109E4"/>
    <w:pPr>
      <w:spacing w:after="120" w:line="480" w:lineRule="auto"/>
    </w:pPr>
  </w:style>
  <w:style w:type="character" w:customStyle="1" w:styleId="Corpodetexto2Char">
    <w:name w:val="Corpo de texto 2 Char"/>
    <w:link w:val="Corpodetexto2"/>
    <w:rsid w:val="003109E4"/>
    <w:rPr>
      <w:sz w:val="24"/>
      <w:szCs w:val="24"/>
    </w:rPr>
  </w:style>
  <w:style w:type="character" w:customStyle="1" w:styleId="hlhilite">
    <w:name w:val="hl hilite"/>
    <w:rsid w:val="003109E4"/>
  </w:style>
  <w:style w:type="paragraph" w:customStyle="1" w:styleId="tj">
    <w:name w:val="tj"/>
    <w:basedOn w:val="Normal"/>
    <w:rsid w:val="003109E4"/>
    <w:pPr>
      <w:spacing w:before="100" w:beforeAutospacing="1" w:after="100" w:afterAutospacing="1"/>
    </w:pPr>
  </w:style>
  <w:style w:type="character" w:customStyle="1" w:styleId="CorpodetextoChar">
    <w:name w:val="Corpo de texto Char"/>
    <w:link w:val="Corpodetexto"/>
    <w:qFormat/>
    <w:rsid w:val="00BD0B2F"/>
    <w:rPr>
      <w:sz w:val="24"/>
      <w:szCs w:val="24"/>
    </w:rPr>
  </w:style>
  <w:style w:type="character" w:customStyle="1" w:styleId="Recuodecorpodetexto2Char">
    <w:name w:val="Recuo de corpo de texto 2 Char"/>
    <w:link w:val="Recuodecorpodetexto2"/>
    <w:rsid w:val="00BD0B2F"/>
    <w:rPr>
      <w:rFonts w:ascii="Arial" w:hAnsi="Arial" w:cs="Arial"/>
      <w:i/>
      <w:iCs/>
      <w:sz w:val="24"/>
      <w:szCs w:val="24"/>
    </w:rPr>
  </w:style>
  <w:style w:type="paragraph" w:styleId="PargrafodaLista">
    <w:name w:val="List Paragraph"/>
    <w:basedOn w:val="Normal"/>
    <w:qFormat/>
    <w:rsid w:val="008A5EB7"/>
    <w:pPr>
      <w:ind w:left="708"/>
    </w:pPr>
  </w:style>
  <w:style w:type="character" w:styleId="nfase">
    <w:name w:val="Emphasis"/>
    <w:qFormat/>
    <w:rsid w:val="00DE5CE5"/>
    <w:rPr>
      <w:i/>
      <w:iCs/>
    </w:rPr>
  </w:style>
  <w:style w:type="character" w:styleId="Forte">
    <w:name w:val="Strong"/>
    <w:qFormat/>
    <w:rsid w:val="00DE5CE5"/>
    <w:rPr>
      <w:b/>
      <w:bCs/>
    </w:rPr>
  </w:style>
  <w:style w:type="character" w:customStyle="1" w:styleId="Ttulo5Char">
    <w:name w:val="Título 5 Char"/>
    <w:link w:val="Ttulo5"/>
    <w:qFormat/>
    <w:rsid w:val="00244522"/>
    <w:rPr>
      <w:rFonts w:ascii="Calibri" w:eastAsia="Times New Roman" w:hAnsi="Calibri" w:cs="Times New Roman"/>
      <w:b/>
      <w:bCs/>
      <w:i/>
      <w:iCs/>
      <w:sz w:val="26"/>
      <w:szCs w:val="26"/>
    </w:rPr>
  </w:style>
  <w:style w:type="character" w:styleId="Hyperlink">
    <w:name w:val="Hyperlink"/>
    <w:uiPriority w:val="99"/>
    <w:unhideWhenUsed/>
    <w:rsid w:val="00C40AA4"/>
    <w:rPr>
      <w:color w:val="0000FF"/>
      <w:u w:val="single"/>
    </w:rPr>
  </w:style>
  <w:style w:type="character" w:customStyle="1" w:styleId="Ttulo3Char">
    <w:name w:val="Título 3 Char"/>
    <w:link w:val="Ttulo3"/>
    <w:qFormat/>
    <w:rsid w:val="00571548"/>
    <w:rPr>
      <w:rFonts w:ascii="Verdana" w:hAnsi="Verdana" w:cs="Arial"/>
      <w:b/>
      <w:bCs/>
      <w:szCs w:val="24"/>
    </w:rPr>
  </w:style>
  <w:style w:type="character" w:customStyle="1" w:styleId="apple-converted-space">
    <w:name w:val="apple-converted-space"/>
    <w:qFormat/>
    <w:rsid w:val="00571548"/>
  </w:style>
  <w:style w:type="paragraph" w:customStyle="1" w:styleId="TableParagraph">
    <w:name w:val="Table Paragraph"/>
    <w:basedOn w:val="Normal"/>
    <w:qFormat/>
    <w:rsid w:val="000C54EF"/>
    <w:pPr>
      <w:suppressAutoHyphens/>
      <w:ind w:left="107"/>
    </w:pPr>
    <w:rPr>
      <w:kern w:val="2"/>
      <w:lang w:val="pt-PT" w:eastAsia="en-US"/>
    </w:rPr>
  </w:style>
  <w:style w:type="paragraph" w:customStyle="1" w:styleId="Standard">
    <w:name w:val="Standard"/>
    <w:qFormat/>
    <w:rsid w:val="00704582"/>
    <w:pPr>
      <w:suppressAutoHyphens/>
      <w:autoSpaceDN w:val="0"/>
      <w:textAlignment w:val="baseline"/>
    </w:pPr>
    <w:rPr>
      <w:kern w:val="3"/>
      <w:sz w:val="24"/>
      <w:szCs w:val="24"/>
    </w:rPr>
  </w:style>
  <w:style w:type="table" w:styleId="Tabelacomgrade">
    <w:name w:val="Table Grid"/>
    <w:basedOn w:val="Tabelanormal"/>
    <w:uiPriority w:val="39"/>
    <w:rsid w:val="007045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ontepargpadro"/>
    <w:rsid w:val="007A2277"/>
    <w:rPr>
      <w:rFonts w:ascii="Arial" w:hAnsi="Arial" w:cs="Arial" w:hint="default"/>
      <w:b w:val="0"/>
      <w:bCs w:val="0"/>
      <w:i w:val="0"/>
      <w:iCs w:val="0"/>
      <w:color w:val="000000"/>
      <w:sz w:val="16"/>
      <w:szCs w:val="16"/>
    </w:rPr>
  </w:style>
  <w:style w:type="paragraph" w:customStyle="1" w:styleId="Padro">
    <w:name w:val="Padrão"/>
    <w:qFormat/>
    <w:rsid w:val="00D11B29"/>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pt-PT"/>
    </w:rPr>
  </w:style>
  <w:style w:type="character" w:customStyle="1" w:styleId="Ttulo6Char">
    <w:name w:val="Título 6 Char"/>
    <w:basedOn w:val="Fontepargpadro"/>
    <w:link w:val="Ttulo6"/>
    <w:uiPriority w:val="9"/>
    <w:semiHidden/>
    <w:rsid w:val="00EC1561"/>
    <w:rPr>
      <w:rFonts w:asciiTheme="majorHAnsi" w:eastAsiaTheme="majorEastAsia" w:hAnsiTheme="majorHAnsi" w:cstheme="majorBidi"/>
      <w:i/>
      <w:iCs/>
      <w:color w:val="1F4D78" w:themeColor="accent1" w:themeShade="7F"/>
      <w:sz w:val="24"/>
      <w:szCs w:val="24"/>
    </w:rPr>
  </w:style>
  <w:style w:type="paragraph" w:customStyle="1" w:styleId="Default">
    <w:name w:val="Default"/>
    <w:qFormat/>
    <w:rsid w:val="00BA04CF"/>
    <w:pPr>
      <w:autoSpaceDE w:val="0"/>
      <w:autoSpaceDN w:val="0"/>
      <w:adjustRightInd w:val="0"/>
    </w:pPr>
    <w:rPr>
      <w:color w:val="000000"/>
      <w:sz w:val="24"/>
      <w:szCs w:val="24"/>
    </w:rPr>
  </w:style>
  <w:style w:type="character" w:customStyle="1" w:styleId="CabealhoChar">
    <w:name w:val="Cabeçalho Char"/>
    <w:basedOn w:val="Fontepargpadro"/>
    <w:link w:val="Cabealho"/>
    <w:qFormat/>
    <w:rsid w:val="009379E4"/>
    <w:rPr>
      <w:sz w:val="24"/>
      <w:szCs w:val="24"/>
    </w:rPr>
  </w:style>
  <w:style w:type="character" w:customStyle="1" w:styleId="RodapChar">
    <w:name w:val="Rodapé Char"/>
    <w:basedOn w:val="Fontepargpadro"/>
    <w:link w:val="Rodap"/>
    <w:uiPriority w:val="99"/>
    <w:qFormat/>
    <w:rsid w:val="00600F23"/>
    <w:rPr>
      <w:sz w:val="24"/>
      <w:szCs w:val="24"/>
    </w:rPr>
  </w:style>
  <w:style w:type="paragraph" w:customStyle="1" w:styleId="Rodap1">
    <w:name w:val="Rodapé1"/>
    <w:basedOn w:val="Normal"/>
    <w:rsid w:val="00F7484E"/>
    <w:pPr>
      <w:tabs>
        <w:tab w:val="center" w:pos="4419"/>
        <w:tab w:val="right" w:pos="8838"/>
      </w:tabs>
      <w:suppressAutoHyphens/>
    </w:pPr>
  </w:style>
  <w:style w:type="paragraph" w:customStyle="1" w:styleId="Normal1">
    <w:name w:val="Normal1"/>
    <w:rsid w:val="00DC053A"/>
    <w:rPr>
      <w:sz w:val="24"/>
      <w:szCs w:val="24"/>
    </w:rPr>
  </w:style>
  <w:style w:type="paragraph" w:customStyle="1" w:styleId="Contedodatabela">
    <w:name w:val="Conteúdo da tabela"/>
    <w:basedOn w:val="Normal"/>
    <w:qFormat/>
    <w:rsid w:val="00CC6222"/>
    <w:pPr>
      <w:widowControl w:val="0"/>
      <w:suppressLineNumbers/>
      <w:suppressAutoHyphens/>
      <w:spacing w:after="160" w:line="259" w:lineRule="auto"/>
    </w:pPr>
    <w:rPr>
      <w:rFonts w:asciiTheme="minorHAnsi" w:eastAsiaTheme="minorHAnsi" w:hAnsiTheme="minorHAnsi" w:cstheme="minorBidi"/>
      <w:sz w:val="22"/>
      <w:szCs w:val="22"/>
      <w:lang w:eastAsia="en-US"/>
    </w:rPr>
  </w:style>
  <w:style w:type="character" w:customStyle="1" w:styleId="label">
    <w:name w:val="label"/>
    <w:basedOn w:val="Fontepargpadro"/>
    <w:qFormat/>
    <w:rsid w:val="00994E37"/>
  </w:style>
  <w:style w:type="character" w:customStyle="1" w:styleId="Ttulo4Char">
    <w:name w:val="Título 4 Char"/>
    <w:basedOn w:val="Fontepargpadro"/>
    <w:link w:val="Ttulo4"/>
    <w:uiPriority w:val="9"/>
    <w:semiHidden/>
    <w:rsid w:val="00C55F81"/>
    <w:rPr>
      <w:rFonts w:asciiTheme="majorHAnsi" w:eastAsiaTheme="majorEastAsia" w:hAnsiTheme="majorHAnsi" w:cstheme="majorBidi"/>
      <w:b/>
      <w:bCs/>
      <w:i/>
      <w:iCs/>
      <w:color w:val="5B9BD5" w:themeColor="accent1"/>
      <w:sz w:val="24"/>
      <w:szCs w:val="24"/>
    </w:rPr>
  </w:style>
  <w:style w:type="character" w:customStyle="1" w:styleId="content">
    <w:name w:val="content"/>
    <w:basedOn w:val="Fontepargpadro"/>
    <w:rsid w:val="00C55F81"/>
  </w:style>
  <w:style w:type="character" w:customStyle="1" w:styleId="Ttulo1Char">
    <w:name w:val="Título 1 Char"/>
    <w:basedOn w:val="Fontepargpadro"/>
    <w:link w:val="Ttulo1"/>
    <w:qFormat/>
    <w:rsid w:val="003B2166"/>
    <w:rPr>
      <w:rFonts w:ascii="Arial" w:hAnsi="Arial"/>
      <w:sz w:val="28"/>
    </w:rPr>
  </w:style>
  <w:style w:type="character" w:customStyle="1" w:styleId="Ttulo2Char">
    <w:name w:val="Título 2 Char"/>
    <w:basedOn w:val="Fontepargpadro"/>
    <w:link w:val="Ttulo2"/>
    <w:qFormat/>
    <w:rsid w:val="003B2166"/>
    <w:rPr>
      <w:rFonts w:ascii="Verdana" w:hAnsi="Verdana" w:cs="Arial"/>
      <w:b/>
      <w:bCs/>
      <w:sz w:val="18"/>
      <w:szCs w:val="24"/>
    </w:rPr>
  </w:style>
  <w:style w:type="character" w:customStyle="1" w:styleId="TtuloChar">
    <w:name w:val="Título Char"/>
    <w:basedOn w:val="Fontepargpadro"/>
    <w:link w:val="Ttulo10"/>
    <w:qFormat/>
    <w:rsid w:val="003B2166"/>
    <w:rPr>
      <w:rFonts w:ascii="Bookman Old Style" w:hAnsi="Bookman Old Style"/>
      <w:b/>
      <w:sz w:val="24"/>
    </w:rPr>
  </w:style>
  <w:style w:type="character" w:customStyle="1" w:styleId="TextodebaloChar">
    <w:name w:val="Texto de balão Char"/>
    <w:basedOn w:val="Fontepargpadro"/>
    <w:link w:val="Textodebalo"/>
    <w:qFormat/>
    <w:rsid w:val="003B2166"/>
    <w:rPr>
      <w:rFonts w:ascii="Tahoma" w:hAnsi="Tahoma" w:cs="Tahoma"/>
      <w:sz w:val="16"/>
      <w:szCs w:val="16"/>
    </w:rPr>
  </w:style>
  <w:style w:type="character" w:customStyle="1" w:styleId="Recuodecorpodetexto3Char">
    <w:name w:val="Recuo de corpo de texto 3 Char"/>
    <w:basedOn w:val="Fontepargpadro"/>
    <w:link w:val="Recuodecorpodetexto3"/>
    <w:qFormat/>
    <w:rsid w:val="003B2166"/>
    <w:rPr>
      <w:rFonts w:ascii="Verdana" w:hAnsi="Verdana" w:cs="Arial"/>
    </w:rPr>
  </w:style>
  <w:style w:type="character" w:customStyle="1" w:styleId="TextodecomentrioChar">
    <w:name w:val="Texto de comentário Char"/>
    <w:basedOn w:val="Fontepargpadro"/>
    <w:link w:val="Textodecomentrio"/>
    <w:qFormat/>
    <w:rsid w:val="003B2166"/>
    <w:rPr>
      <w:rFonts w:ascii="Tahoma" w:hAnsi="Tahoma"/>
    </w:rPr>
  </w:style>
  <w:style w:type="character" w:customStyle="1" w:styleId="AssuntodocomentrioChar">
    <w:name w:val="Assunto do comentário Char"/>
    <w:basedOn w:val="TextodecomentrioChar"/>
    <w:link w:val="Assuntodocomentrio"/>
    <w:qFormat/>
    <w:rsid w:val="003B2166"/>
    <w:rPr>
      <w:rFonts w:ascii="Tahoma" w:hAnsi="Tahoma"/>
      <w:b/>
      <w:bCs/>
    </w:rPr>
  </w:style>
  <w:style w:type="character" w:customStyle="1" w:styleId="SubttuloChar">
    <w:name w:val="Subtítulo Char"/>
    <w:basedOn w:val="Fontepargpadro"/>
    <w:link w:val="Subttulo"/>
    <w:qFormat/>
    <w:rsid w:val="003B2166"/>
    <w:rPr>
      <w:rFonts w:ascii="Cambria" w:hAnsi="Cambria"/>
      <w:sz w:val="24"/>
      <w:szCs w:val="24"/>
    </w:rPr>
  </w:style>
  <w:style w:type="character" w:customStyle="1" w:styleId="Hyperlink1">
    <w:name w:val="Hyperlink1"/>
    <w:qFormat/>
    <w:rsid w:val="003B2166"/>
    <w:rPr>
      <w:color w:val="0000FF"/>
      <w:u w:val="single"/>
    </w:rPr>
  </w:style>
  <w:style w:type="character" w:styleId="Refdecomentrio">
    <w:name w:val="annotation reference"/>
    <w:qFormat/>
    <w:rsid w:val="003B2166"/>
    <w:rPr>
      <w:sz w:val="16"/>
      <w:szCs w:val="16"/>
    </w:rPr>
  </w:style>
  <w:style w:type="character" w:customStyle="1" w:styleId="yiv9291303825spelle">
    <w:name w:val="yiv9291303825spelle"/>
    <w:basedOn w:val="Fontepargpadro"/>
    <w:qFormat/>
    <w:rsid w:val="003B2166"/>
  </w:style>
  <w:style w:type="character" w:customStyle="1" w:styleId="TextodenotaderodapChar">
    <w:name w:val="Texto de nota de rodapé Char"/>
    <w:basedOn w:val="Fontepargpadro"/>
    <w:qFormat/>
    <w:rsid w:val="003B2166"/>
    <w:rPr>
      <w:sz w:val="20"/>
      <w:szCs w:val="20"/>
    </w:rPr>
  </w:style>
  <w:style w:type="character" w:customStyle="1" w:styleId="ncoradanotaderodap">
    <w:name w:val="Âncora da nota de rodapé"/>
    <w:rsid w:val="003B2166"/>
    <w:rPr>
      <w:vertAlign w:val="superscript"/>
    </w:rPr>
  </w:style>
  <w:style w:type="character" w:customStyle="1" w:styleId="FootnoteCharacters">
    <w:name w:val="Footnote Characters"/>
    <w:basedOn w:val="Fontepargpadro"/>
    <w:qFormat/>
    <w:rsid w:val="003B2166"/>
    <w:rPr>
      <w:vertAlign w:val="superscript"/>
    </w:rPr>
  </w:style>
  <w:style w:type="character" w:customStyle="1" w:styleId="Caracteresdenotaderodap">
    <w:name w:val="Caracteres de nota de rodapé"/>
    <w:qFormat/>
    <w:rsid w:val="003B2166"/>
  </w:style>
  <w:style w:type="character" w:customStyle="1" w:styleId="ncoradanotadefim">
    <w:name w:val="Âncora da nota de fim"/>
    <w:rsid w:val="003B2166"/>
    <w:rPr>
      <w:vertAlign w:val="superscript"/>
    </w:rPr>
  </w:style>
  <w:style w:type="character" w:customStyle="1" w:styleId="Caracteresdenotadefim">
    <w:name w:val="Caracteres de nota de fim"/>
    <w:qFormat/>
    <w:rsid w:val="003B2166"/>
  </w:style>
  <w:style w:type="character" w:customStyle="1" w:styleId="RecuodecorpodetextoChar">
    <w:name w:val="Recuo de corpo de texto Char"/>
    <w:basedOn w:val="Fontepargpadro"/>
    <w:qFormat/>
    <w:rsid w:val="003B2166"/>
    <w:rPr>
      <w:rFonts w:ascii="Times New Roman" w:eastAsia="Times New Roman" w:hAnsi="Times New Roman" w:cs="Times New Roman"/>
      <w:sz w:val="24"/>
      <w:szCs w:val="24"/>
      <w:lang w:eastAsia="pt-BR"/>
    </w:rPr>
  </w:style>
  <w:style w:type="character" w:customStyle="1" w:styleId="nfaseforte">
    <w:name w:val="Ênfase forte"/>
    <w:qFormat/>
    <w:rsid w:val="003B2166"/>
    <w:rPr>
      <w:b/>
      <w:bCs/>
    </w:rPr>
  </w:style>
  <w:style w:type="character" w:customStyle="1" w:styleId="LinkdaInternet">
    <w:name w:val="Link da Internet"/>
    <w:basedOn w:val="Fontepargpadro"/>
    <w:rsid w:val="003B2166"/>
    <w:rPr>
      <w:color w:val="0000FF"/>
      <w:u w:val="single"/>
    </w:rPr>
  </w:style>
  <w:style w:type="character" w:customStyle="1" w:styleId="hgkelc">
    <w:name w:val="hgkelc"/>
    <w:basedOn w:val="Fontepargpadro"/>
    <w:qFormat/>
    <w:rsid w:val="003B2166"/>
  </w:style>
  <w:style w:type="character" w:customStyle="1" w:styleId="Lista1Char">
    <w:name w:val="Lista1 Char"/>
    <w:basedOn w:val="Fontepargpadro"/>
    <w:link w:val="Lista1"/>
    <w:qFormat/>
    <w:locked/>
    <w:rsid w:val="003B2166"/>
    <w:rPr>
      <w:rFonts w:ascii="Arial" w:hAnsi="Arial" w:cs="Arial"/>
      <w:sz w:val="24"/>
    </w:rPr>
  </w:style>
  <w:style w:type="paragraph" w:customStyle="1" w:styleId="Ttulo10">
    <w:name w:val="Título1"/>
    <w:basedOn w:val="Standard"/>
    <w:next w:val="Textbody"/>
    <w:link w:val="TtuloChar"/>
    <w:qFormat/>
    <w:rsid w:val="003B2166"/>
    <w:pPr>
      <w:keepNext/>
      <w:autoSpaceDN/>
      <w:spacing w:before="240" w:after="120"/>
    </w:pPr>
    <w:rPr>
      <w:rFonts w:ascii="Bookman Old Style" w:hAnsi="Bookman Old Style"/>
      <w:b/>
      <w:kern w:val="0"/>
      <w:szCs w:val="20"/>
    </w:rPr>
  </w:style>
  <w:style w:type="paragraph" w:styleId="Lista">
    <w:name w:val="List"/>
    <w:basedOn w:val="Textbody"/>
    <w:rsid w:val="003B2166"/>
    <w:rPr>
      <w:rFonts w:cs="Arial"/>
    </w:rPr>
  </w:style>
  <w:style w:type="paragraph" w:styleId="Legenda">
    <w:name w:val="caption"/>
    <w:basedOn w:val="Standard"/>
    <w:qFormat/>
    <w:rsid w:val="003B2166"/>
    <w:pPr>
      <w:suppressLineNumbers/>
      <w:autoSpaceDN/>
      <w:spacing w:before="120" w:after="120"/>
    </w:pPr>
    <w:rPr>
      <w:rFonts w:ascii="Liberation Serif" w:eastAsia="Noto Serif CJK SC" w:hAnsi="Liberation Serif" w:cs="Arial"/>
      <w:i/>
      <w:iCs/>
      <w:kern w:val="2"/>
      <w:lang w:eastAsia="zh-CN" w:bidi="hi-IN"/>
    </w:rPr>
  </w:style>
  <w:style w:type="paragraph" w:customStyle="1" w:styleId="ndice">
    <w:name w:val="Índice"/>
    <w:basedOn w:val="Standard"/>
    <w:qFormat/>
    <w:rsid w:val="003B2166"/>
    <w:pPr>
      <w:suppressLineNumbers/>
      <w:autoSpaceDN/>
    </w:pPr>
    <w:rPr>
      <w:rFonts w:ascii="Liberation Serif" w:eastAsia="Noto Serif CJK SC" w:hAnsi="Liberation Serif" w:cs="Arial"/>
      <w:kern w:val="2"/>
      <w:lang w:eastAsia="zh-CN" w:bidi="hi-IN"/>
    </w:rPr>
  </w:style>
  <w:style w:type="paragraph" w:customStyle="1" w:styleId="CabealhoeRodap">
    <w:name w:val="Cabeçalho e Rodapé"/>
    <w:basedOn w:val="Standard"/>
    <w:qFormat/>
    <w:rsid w:val="003B2166"/>
    <w:pPr>
      <w:autoSpaceDN/>
    </w:pPr>
    <w:rPr>
      <w:rFonts w:ascii="Liberation Serif" w:eastAsia="Noto Serif CJK SC" w:hAnsi="Liberation Serif" w:cs="Lohit Devanagari"/>
      <w:kern w:val="2"/>
      <w:lang w:eastAsia="zh-CN" w:bidi="hi-IN"/>
    </w:rPr>
  </w:style>
  <w:style w:type="paragraph" w:customStyle="1" w:styleId="Textbody">
    <w:name w:val="Text body"/>
    <w:basedOn w:val="Standard"/>
    <w:qFormat/>
    <w:rsid w:val="003B2166"/>
    <w:pPr>
      <w:autoSpaceDN/>
      <w:spacing w:after="140" w:line="276" w:lineRule="auto"/>
    </w:pPr>
    <w:rPr>
      <w:rFonts w:ascii="Liberation Serif" w:eastAsia="Noto Serif CJK SC" w:hAnsi="Liberation Serif" w:cs="Lohit Devanagari"/>
      <w:kern w:val="2"/>
      <w:lang w:eastAsia="zh-CN" w:bidi="hi-IN"/>
    </w:rPr>
  </w:style>
  <w:style w:type="paragraph" w:styleId="Ttulo">
    <w:name w:val="Title"/>
    <w:basedOn w:val="Standard"/>
    <w:next w:val="Textbody"/>
    <w:link w:val="TtuloChar1"/>
    <w:qFormat/>
    <w:rsid w:val="003B2166"/>
    <w:pPr>
      <w:autoSpaceDN/>
      <w:spacing w:after="120"/>
      <w:jc w:val="center"/>
    </w:pPr>
    <w:rPr>
      <w:rFonts w:ascii="Bookman Old Style" w:hAnsi="Bookman Old Style"/>
      <w:b/>
      <w:kern w:val="2"/>
      <w:szCs w:val="20"/>
      <w:lang w:eastAsia="zh-CN" w:bidi="hi-IN"/>
    </w:rPr>
  </w:style>
  <w:style w:type="character" w:customStyle="1" w:styleId="TtuloChar1">
    <w:name w:val="Título Char1"/>
    <w:basedOn w:val="Fontepargpadro"/>
    <w:link w:val="Ttulo"/>
    <w:rsid w:val="003B2166"/>
    <w:rPr>
      <w:rFonts w:ascii="Bookman Old Style" w:hAnsi="Bookman Old Style"/>
      <w:b/>
      <w:kern w:val="2"/>
      <w:sz w:val="24"/>
      <w:lang w:eastAsia="zh-CN" w:bidi="hi-IN"/>
    </w:rPr>
  </w:style>
  <w:style w:type="paragraph" w:styleId="Textodecomentrio">
    <w:name w:val="annotation text"/>
    <w:basedOn w:val="Standard"/>
    <w:link w:val="TextodecomentrioChar"/>
    <w:qFormat/>
    <w:rsid w:val="003B2166"/>
    <w:pPr>
      <w:autoSpaceDN/>
    </w:pPr>
    <w:rPr>
      <w:rFonts w:ascii="Tahoma" w:hAnsi="Tahoma"/>
      <w:kern w:val="0"/>
      <w:sz w:val="20"/>
      <w:szCs w:val="20"/>
    </w:rPr>
  </w:style>
  <w:style w:type="character" w:customStyle="1" w:styleId="TextodecomentrioChar1">
    <w:name w:val="Texto de comentário Char1"/>
    <w:basedOn w:val="Fontepargpadro"/>
    <w:uiPriority w:val="99"/>
    <w:semiHidden/>
    <w:rsid w:val="003B2166"/>
  </w:style>
  <w:style w:type="paragraph" w:styleId="Assuntodocomentrio">
    <w:name w:val="annotation subject"/>
    <w:basedOn w:val="Textodecomentrio"/>
    <w:next w:val="Textodecomentrio"/>
    <w:link w:val="AssuntodocomentrioChar"/>
    <w:qFormat/>
    <w:rsid w:val="003B2166"/>
    <w:rPr>
      <w:b/>
      <w:bCs/>
    </w:rPr>
  </w:style>
  <w:style w:type="character" w:customStyle="1" w:styleId="AssuntodocomentrioChar1">
    <w:name w:val="Assunto do comentário Char1"/>
    <w:basedOn w:val="TextodecomentrioChar1"/>
    <w:uiPriority w:val="99"/>
    <w:semiHidden/>
    <w:rsid w:val="003B2166"/>
    <w:rPr>
      <w:b/>
      <w:bCs/>
    </w:rPr>
  </w:style>
  <w:style w:type="paragraph" w:styleId="Subttulo">
    <w:name w:val="Subtitle"/>
    <w:basedOn w:val="Standard"/>
    <w:next w:val="Standard"/>
    <w:link w:val="SubttuloChar"/>
    <w:qFormat/>
    <w:rsid w:val="003B2166"/>
    <w:pPr>
      <w:autoSpaceDN/>
      <w:spacing w:after="60"/>
      <w:jc w:val="center"/>
      <w:outlineLvl w:val="1"/>
    </w:pPr>
    <w:rPr>
      <w:rFonts w:ascii="Cambria" w:hAnsi="Cambria"/>
      <w:kern w:val="0"/>
    </w:rPr>
  </w:style>
  <w:style w:type="character" w:customStyle="1" w:styleId="SubttuloChar1">
    <w:name w:val="Subtítulo Char1"/>
    <w:basedOn w:val="Fontepargpadro"/>
    <w:uiPriority w:val="11"/>
    <w:rsid w:val="003B2166"/>
    <w:rPr>
      <w:rFonts w:asciiTheme="majorHAnsi" w:eastAsiaTheme="majorEastAsia" w:hAnsiTheme="majorHAnsi" w:cstheme="majorBidi"/>
      <w:i/>
      <w:iCs/>
      <w:color w:val="5B9BD5" w:themeColor="accent1"/>
      <w:spacing w:val="15"/>
      <w:sz w:val="24"/>
      <w:szCs w:val="24"/>
    </w:rPr>
  </w:style>
  <w:style w:type="paragraph" w:styleId="SemEspaamento">
    <w:name w:val="No Spacing"/>
    <w:qFormat/>
    <w:rsid w:val="003B2166"/>
    <w:pPr>
      <w:suppressAutoHyphens/>
      <w:textAlignment w:val="baseline"/>
    </w:pPr>
    <w:rPr>
      <w:rFonts w:asciiTheme="minorHAnsi" w:eastAsiaTheme="minorHAnsi" w:hAnsiTheme="minorHAnsi" w:cs="Calibri"/>
      <w:sz w:val="22"/>
      <w:szCs w:val="22"/>
      <w:lang w:eastAsia="en-US"/>
    </w:rPr>
  </w:style>
  <w:style w:type="paragraph" w:customStyle="1" w:styleId="yiv9291303825default">
    <w:name w:val="yiv9291303825default"/>
    <w:basedOn w:val="Standard"/>
    <w:qFormat/>
    <w:rsid w:val="003B2166"/>
    <w:pPr>
      <w:autoSpaceDN/>
      <w:spacing w:before="280" w:after="280"/>
    </w:pPr>
    <w:rPr>
      <w:kern w:val="2"/>
      <w:lang w:bidi="hi-IN"/>
    </w:rPr>
  </w:style>
  <w:style w:type="paragraph" w:customStyle="1" w:styleId="yiv9291303825msonormal">
    <w:name w:val="yiv9291303825msonormal"/>
    <w:basedOn w:val="Standard"/>
    <w:qFormat/>
    <w:rsid w:val="003B2166"/>
    <w:pPr>
      <w:autoSpaceDN/>
      <w:spacing w:before="280" w:after="280"/>
    </w:pPr>
    <w:rPr>
      <w:kern w:val="2"/>
      <w:lang w:bidi="hi-IN"/>
    </w:rPr>
  </w:style>
  <w:style w:type="paragraph" w:customStyle="1" w:styleId="yiv9291303825ttulodetabela">
    <w:name w:val="yiv9291303825ttulodetabela"/>
    <w:basedOn w:val="Standard"/>
    <w:qFormat/>
    <w:rsid w:val="003B2166"/>
    <w:pPr>
      <w:autoSpaceDN/>
      <w:spacing w:before="280" w:after="280"/>
    </w:pPr>
    <w:rPr>
      <w:kern w:val="2"/>
      <w:lang w:bidi="hi-IN"/>
    </w:rPr>
  </w:style>
  <w:style w:type="paragraph" w:customStyle="1" w:styleId="Footnote">
    <w:name w:val="Footnote"/>
    <w:basedOn w:val="Standard"/>
    <w:qFormat/>
    <w:rsid w:val="003B2166"/>
    <w:pPr>
      <w:autoSpaceDN/>
    </w:pPr>
    <w:rPr>
      <w:rFonts w:ascii="Liberation Serif" w:eastAsia="Noto Serif CJK SC" w:hAnsi="Liberation Serif" w:cs="Lohit Devanagari"/>
      <w:kern w:val="2"/>
      <w:sz w:val="20"/>
      <w:szCs w:val="20"/>
      <w:lang w:eastAsia="zh-CN" w:bidi="hi-IN"/>
    </w:rPr>
  </w:style>
  <w:style w:type="paragraph" w:customStyle="1" w:styleId="arial12">
    <w:name w:val="arial12"/>
    <w:basedOn w:val="Standard"/>
    <w:qFormat/>
    <w:rsid w:val="003B2166"/>
    <w:pPr>
      <w:autoSpaceDN/>
      <w:spacing w:before="280" w:after="280"/>
    </w:pPr>
    <w:rPr>
      <w:kern w:val="2"/>
      <w:lang w:bidi="hi-IN"/>
    </w:rPr>
  </w:style>
  <w:style w:type="paragraph" w:customStyle="1" w:styleId="Contedodoquadro">
    <w:name w:val="Conteúdo do quadro"/>
    <w:basedOn w:val="Standard"/>
    <w:qFormat/>
    <w:rsid w:val="003B2166"/>
    <w:pPr>
      <w:autoSpaceDN/>
    </w:pPr>
    <w:rPr>
      <w:rFonts w:ascii="Liberation Serif" w:eastAsia="Noto Serif CJK SC" w:hAnsi="Liberation Serif" w:cs="Lohit Devanagari"/>
      <w:kern w:val="2"/>
      <w:lang w:eastAsia="zh-CN" w:bidi="hi-IN"/>
    </w:rPr>
  </w:style>
  <w:style w:type="paragraph" w:customStyle="1" w:styleId="Ttulodetabela">
    <w:name w:val="Título de tabela"/>
    <w:basedOn w:val="Contedodatabela"/>
    <w:qFormat/>
    <w:rsid w:val="003B2166"/>
    <w:pPr>
      <w:widowControl/>
      <w:spacing w:after="0" w:line="240" w:lineRule="auto"/>
      <w:jc w:val="center"/>
      <w:textAlignment w:val="baseline"/>
    </w:pPr>
    <w:rPr>
      <w:rFonts w:ascii="Liberation Serif" w:eastAsia="Noto Serif CJK SC" w:hAnsi="Liberation Serif" w:cs="Lohit Devanagari"/>
      <w:b/>
      <w:bCs/>
      <w:kern w:val="2"/>
      <w:sz w:val="24"/>
      <w:szCs w:val="24"/>
      <w:lang w:eastAsia="zh-CN" w:bidi="hi-IN"/>
    </w:rPr>
  </w:style>
  <w:style w:type="paragraph" w:customStyle="1" w:styleId="Textbodyindent">
    <w:name w:val="Text body indent"/>
    <w:basedOn w:val="Standard"/>
    <w:qFormat/>
    <w:rsid w:val="003B2166"/>
    <w:pPr>
      <w:tabs>
        <w:tab w:val="left" w:pos="710"/>
      </w:tabs>
      <w:suppressAutoHyphens w:val="0"/>
      <w:autoSpaceDN/>
      <w:ind w:left="355" w:hanging="355"/>
      <w:jc w:val="both"/>
    </w:pPr>
    <w:rPr>
      <w:kern w:val="2"/>
      <w:lang w:bidi="hi-IN"/>
    </w:rPr>
  </w:style>
  <w:style w:type="paragraph" w:customStyle="1" w:styleId="Lista1">
    <w:name w:val="Lista1"/>
    <w:basedOn w:val="Normal"/>
    <w:link w:val="Lista1Char"/>
    <w:qFormat/>
    <w:rsid w:val="003B2166"/>
    <w:pPr>
      <w:numPr>
        <w:numId w:val="15"/>
      </w:numPr>
      <w:suppressAutoHyphens/>
      <w:spacing w:before="120" w:after="120" w:line="360" w:lineRule="auto"/>
    </w:pPr>
    <w:rPr>
      <w:rFonts w:ascii="Arial" w:hAnsi="Arial" w:cs="Arial"/>
      <w:szCs w:val="20"/>
    </w:rPr>
  </w:style>
  <w:style w:type="numbering" w:customStyle="1" w:styleId="Semlista1">
    <w:name w:val="Sem lista1"/>
    <w:qFormat/>
    <w:rsid w:val="003B2166"/>
  </w:style>
  <w:style w:type="paragraph" w:customStyle="1" w:styleId="normal0">
    <w:name w:val="normal"/>
    <w:rsid w:val="00F77AA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lsdException w:name="caption" w:uiPriority="0" w:qFormat="1"/>
    <w:lsdException w:name="annotation reference"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qFormat="1"/>
    <w:lsdException w:name="Strong" w:semiHidden="0" w:uiPriority="0" w:unhideWhenUsed="0" w:qFormat="1"/>
    <w:lsdException w:name="Emphasis" w:semiHidden="0" w:uiPriority="0" w:unhideWhenUsed="0" w:qFormat="1"/>
    <w:lsdException w:name="Normal (Web)" w:uiPriority="0" w:qFormat="1"/>
    <w:lsdException w:name="annotation subject" w:uiPriority="0" w:qFormat="1"/>
    <w:lsdException w:name="Balloon Text"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4A"/>
    <w:rPr>
      <w:sz w:val="24"/>
      <w:szCs w:val="24"/>
    </w:rPr>
  </w:style>
  <w:style w:type="paragraph" w:styleId="Ttulo1">
    <w:name w:val="heading 1"/>
    <w:basedOn w:val="Normal"/>
    <w:next w:val="Normal"/>
    <w:link w:val="Ttulo1Char"/>
    <w:qFormat/>
    <w:rsid w:val="0003644A"/>
    <w:pPr>
      <w:keepNext/>
      <w:jc w:val="center"/>
      <w:outlineLvl w:val="0"/>
    </w:pPr>
    <w:rPr>
      <w:rFonts w:ascii="Arial" w:hAnsi="Arial"/>
      <w:sz w:val="28"/>
      <w:szCs w:val="20"/>
    </w:rPr>
  </w:style>
  <w:style w:type="paragraph" w:styleId="Ttulo2">
    <w:name w:val="heading 2"/>
    <w:basedOn w:val="Normal"/>
    <w:next w:val="Normal"/>
    <w:link w:val="Ttulo2Char"/>
    <w:qFormat/>
    <w:rsid w:val="0003644A"/>
    <w:pPr>
      <w:keepNext/>
      <w:pBdr>
        <w:top w:val="single" w:sz="4" w:space="1" w:color="auto"/>
        <w:left w:val="single" w:sz="4" w:space="4" w:color="auto"/>
        <w:bottom w:val="single" w:sz="4" w:space="1" w:color="auto"/>
        <w:right w:val="single" w:sz="4" w:space="4" w:color="auto"/>
      </w:pBdr>
      <w:outlineLvl w:val="1"/>
    </w:pPr>
    <w:rPr>
      <w:rFonts w:ascii="Verdana" w:hAnsi="Verdana" w:cs="Arial"/>
      <w:b/>
      <w:bCs/>
      <w:sz w:val="18"/>
    </w:rPr>
  </w:style>
  <w:style w:type="paragraph" w:styleId="Ttulo3">
    <w:name w:val="heading 3"/>
    <w:basedOn w:val="Normal"/>
    <w:next w:val="Normal"/>
    <w:link w:val="Ttulo3Char"/>
    <w:qFormat/>
    <w:rsid w:val="0003644A"/>
    <w:pPr>
      <w:keepNext/>
      <w:spacing w:line="360" w:lineRule="auto"/>
      <w:jc w:val="both"/>
      <w:outlineLvl w:val="2"/>
    </w:pPr>
    <w:rPr>
      <w:rFonts w:ascii="Verdana" w:hAnsi="Verdana" w:cs="Arial"/>
      <w:b/>
      <w:bCs/>
      <w:sz w:val="20"/>
    </w:rPr>
  </w:style>
  <w:style w:type="paragraph" w:styleId="Ttulo4">
    <w:name w:val="heading 4"/>
    <w:basedOn w:val="Normal"/>
    <w:next w:val="Normal"/>
    <w:link w:val="Ttulo4Char"/>
    <w:uiPriority w:val="9"/>
    <w:semiHidden/>
    <w:unhideWhenUsed/>
    <w:qFormat/>
    <w:rsid w:val="00C55F81"/>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nhideWhenUsed/>
    <w:qFormat/>
    <w:rsid w:val="00244522"/>
    <w:p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
    <w:semiHidden/>
    <w:unhideWhenUsed/>
    <w:qFormat/>
    <w:rsid w:val="00EC1561"/>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qFormat/>
    <w:rsid w:val="0003644A"/>
    <w:pPr>
      <w:keepNext/>
      <w:jc w:val="center"/>
      <w:outlineLvl w:val="6"/>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3644A"/>
    <w:pPr>
      <w:jc w:val="both"/>
    </w:pPr>
  </w:style>
  <w:style w:type="paragraph" w:styleId="Cabealho">
    <w:name w:val="header"/>
    <w:basedOn w:val="Normal"/>
    <w:link w:val="CabealhoChar"/>
    <w:rsid w:val="0003644A"/>
    <w:pPr>
      <w:tabs>
        <w:tab w:val="center" w:pos="4419"/>
        <w:tab w:val="right" w:pos="8838"/>
      </w:tabs>
    </w:pPr>
  </w:style>
  <w:style w:type="paragraph" w:styleId="Rodap">
    <w:name w:val="footer"/>
    <w:basedOn w:val="Normal"/>
    <w:link w:val="RodapChar"/>
    <w:uiPriority w:val="99"/>
    <w:rsid w:val="0003644A"/>
    <w:pPr>
      <w:tabs>
        <w:tab w:val="center" w:pos="4419"/>
        <w:tab w:val="right" w:pos="8838"/>
      </w:tabs>
    </w:pPr>
  </w:style>
  <w:style w:type="paragraph" w:styleId="Recuodecorpodetexto2">
    <w:name w:val="Body Text Indent 2"/>
    <w:basedOn w:val="Normal"/>
    <w:link w:val="Recuodecorpodetexto2Char"/>
    <w:rsid w:val="0003644A"/>
    <w:pPr>
      <w:ind w:left="3540"/>
      <w:jc w:val="both"/>
    </w:pPr>
    <w:rPr>
      <w:rFonts w:ascii="Arial" w:hAnsi="Arial" w:cs="Arial"/>
      <w:i/>
      <w:iCs/>
    </w:rPr>
  </w:style>
  <w:style w:type="paragraph" w:customStyle="1" w:styleId="Blockquote">
    <w:name w:val="Blockquote"/>
    <w:basedOn w:val="Normal"/>
    <w:rsid w:val="0003644A"/>
    <w:pPr>
      <w:spacing w:before="100" w:after="100"/>
      <w:ind w:left="360" w:right="360"/>
    </w:pPr>
    <w:rPr>
      <w:snapToGrid w:val="0"/>
      <w:szCs w:val="20"/>
    </w:rPr>
  </w:style>
  <w:style w:type="character" w:styleId="Nmerodepgina">
    <w:name w:val="page number"/>
    <w:basedOn w:val="Fontepargpadro"/>
    <w:uiPriority w:val="99"/>
    <w:rsid w:val="0003644A"/>
  </w:style>
  <w:style w:type="paragraph" w:styleId="Recuodecorpodetexto">
    <w:name w:val="Body Text Indent"/>
    <w:basedOn w:val="Normal"/>
    <w:rsid w:val="0003644A"/>
    <w:pPr>
      <w:jc w:val="both"/>
    </w:pPr>
    <w:rPr>
      <w:szCs w:val="20"/>
    </w:rPr>
  </w:style>
  <w:style w:type="paragraph" w:styleId="Recuodecorpodetexto3">
    <w:name w:val="Body Text Indent 3"/>
    <w:basedOn w:val="Normal"/>
    <w:link w:val="Recuodecorpodetexto3Char"/>
    <w:qFormat/>
    <w:rsid w:val="0003644A"/>
    <w:pPr>
      <w:spacing w:line="360" w:lineRule="auto"/>
      <w:ind w:firstLine="2880"/>
      <w:jc w:val="both"/>
    </w:pPr>
    <w:rPr>
      <w:rFonts w:ascii="Verdana" w:hAnsi="Verdana" w:cs="Arial"/>
      <w:sz w:val="20"/>
      <w:szCs w:val="20"/>
    </w:rPr>
  </w:style>
  <w:style w:type="paragraph" w:styleId="NormalWeb">
    <w:name w:val="Normal (Web)"/>
    <w:basedOn w:val="Normal"/>
    <w:qFormat/>
    <w:rsid w:val="0003644A"/>
    <w:pPr>
      <w:spacing w:before="100" w:after="100"/>
    </w:pPr>
  </w:style>
  <w:style w:type="paragraph" w:styleId="Textodebalo">
    <w:name w:val="Balloon Text"/>
    <w:basedOn w:val="Normal"/>
    <w:link w:val="TextodebaloChar"/>
    <w:qFormat/>
    <w:rsid w:val="005548BB"/>
    <w:rPr>
      <w:rFonts w:ascii="Tahoma" w:hAnsi="Tahoma" w:cs="Tahoma"/>
      <w:sz w:val="16"/>
      <w:szCs w:val="16"/>
    </w:rPr>
  </w:style>
  <w:style w:type="paragraph" w:styleId="Corpodetexto2">
    <w:name w:val="Body Text 2"/>
    <w:basedOn w:val="Normal"/>
    <w:link w:val="Corpodetexto2Char"/>
    <w:unhideWhenUsed/>
    <w:rsid w:val="003109E4"/>
    <w:pPr>
      <w:spacing w:after="120" w:line="480" w:lineRule="auto"/>
    </w:pPr>
  </w:style>
  <w:style w:type="character" w:customStyle="1" w:styleId="Corpodetexto2Char">
    <w:name w:val="Corpo de texto 2 Char"/>
    <w:link w:val="Corpodetexto2"/>
    <w:rsid w:val="003109E4"/>
    <w:rPr>
      <w:sz w:val="24"/>
      <w:szCs w:val="24"/>
    </w:rPr>
  </w:style>
  <w:style w:type="character" w:customStyle="1" w:styleId="hlhilite">
    <w:name w:val="hl hilite"/>
    <w:rsid w:val="003109E4"/>
  </w:style>
  <w:style w:type="paragraph" w:customStyle="1" w:styleId="tj">
    <w:name w:val="tj"/>
    <w:basedOn w:val="Normal"/>
    <w:rsid w:val="003109E4"/>
    <w:pPr>
      <w:spacing w:before="100" w:beforeAutospacing="1" w:after="100" w:afterAutospacing="1"/>
    </w:pPr>
  </w:style>
  <w:style w:type="character" w:customStyle="1" w:styleId="CorpodetextoChar">
    <w:name w:val="Corpo de texto Char"/>
    <w:link w:val="Corpodetexto"/>
    <w:qFormat/>
    <w:rsid w:val="00BD0B2F"/>
    <w:rPr>
      <w:sz w:val="24"/>
      <w:szCs w:val="24"/>
    </w:rPr>
  </w:style>
  <w:style w:type="character" w:customStyle="1" w:styleId="Recuodecorpodetexto2Char">
    <w:name w:val="Recuo de corpo de texto 2 Char"/>
    <w:link w:val="Recuodecorpodetexto2"/>
    <w:rsid w:val="00BD0B2F"/>
    <w:rPr>
      <w:rFonts w:ascii="Arial" w:hAnsi="Arial" w:cs="Arial"/>
      <w:i/>
      <w:iCs/>
      <w:sz w:val="24"/>
      <w:szCs w:val="24"/>
    </w:rPr>
  </w:style>
  <w:style w:type="paragraph" w:styleId="PargrafodaLista">
    <w:name w:val="List Paragraph"/>
    <w:basedOn w:val="Normal"/>
    <w:qFormat/>
    <w:rsid w:val="008A5EB7"/>
    <w:pPr>
      <w:ind w:left="708"/>
    </w:pPr>
  </w:style>
  <w:style w:type="character" w:styleId="nfase">
    <w:name w:val="Emphasis"/>
    <w:qFormat/>
    <w:rsid w:val="00DE5CE5"/>
    <w:rPr>
      <w:i/>
      <w:iCs/>
    </w:rPr>
  </w:style>
  <w:style w:type="character" w:styleId="Forte">
    <w:name w:val="Strong"/>
    <w:qFormat/>
    <w:rsid w:val="00DE5CE5"/>
    <w:rPr>
      <w:b/>
      <w:bCs/>
    </w:rPr>
  </w:style>
  <w:style w:type="character" w:customStyle="1" w:styleId="Ttulo5Char">
    <w:name w:val="Título 5 Char"/>
    <w:link w:val="Ttulo5"/>
    <w:qFormat/>
    <w:rsid w:val="00244522"/>
    <w:rPr>
      <w:rFonts w:ascii="Calibri" w:eastAsia="Times New Roman" w:hAnsi="Calibri" w:cs="Times New Roman"/>
      <w:b/>
      <w:bCs/>
      <w:i/>
      <w:iCs/>
      <w:sz w:val="26"/>
      <w:szCs w:val="26"/>
    </w:rPr>
  </w:style>
  <w:style w:type="character" w:styleId="Hyperlink">
    <w:name w:val="Hyperlink"/>
    <w:uiPriority w:val="99"/>
    <w:unhideWhenUsed/>
    <w:rsid w:val="00C40AA4"/>
    <w:rPr>
      <w:color w:val="0000FF"/>
      <w:u w:val="single"/>
    </w:rPr>
  </w:style>
  <w:style w:type="character" w:customStyle="1" w:styleId="Ttulo3Char">
    <w:name w:val="Título 3 Char"/>
    <w:link w:val="Ttulo3"/>
    <w:qFormat/>
    <w:rsid w:val="00571548"/>
    <w:rPr>
      <w:rFonts w:ascii="Verdana" w:hAnsi="Verdana" w:cs="Arial"/>
      <w:b/>
      <w:bCs/>
      <w:szCs w:val="24"/>
    </w:rPr>
  </w:style>
  <w:style w:type="character" w:customStyle="1" w:styleId="apple-converted-space">
    <w:name w:val="apple-converted-space"/>
    <w:qFormat/>
    <w:rsid w:val="00571548"/>
  </w:style>
  <w:style w:type="paragraph" w:customStyle="1" w:styleId="TableParagraph">
    <w:name w:val="Table Paragraph"/>
    <w:basedOn w:val="Normal"/>
    <w:qFormat/>
    <w:rsid w:val="000C54EF"/>
    <w:pPr>
      <w:suppressAutoHyphens/>
      <w:ind w:left="107"/>
    </w:pPr>
    <w:rPr>
      <w:kern w:val="2"/>
      <w:lang w:val="pt-PT" w:eastAsia="en-US"/>
    </w:rPr>
  </w:style>
  <w:style w:type="paragraph" w:customStyle="1" w:styleId="Standard">
    <w:name w:val="Standard"/>
    <w:qFormat/>
    <w:rsid w:val="00704582"/>
    <w:pPr>
      <w:suppressAutoHyphens/>
      <w:autoSpaceDN w:val="0"/>
      <w:textAlignment w:val="baseline"/>
    </w:pPr>
    <w:rPr>
      <w:kern w:val="3"/>
      <w:sz w:val="24"/>
      <w:szCs w:val="24"/>
    </w:rPr>
  </w:style>
  <w:style w:type="table" w:styleId="Tabelacomgrade">
    <w:name w:val="Table Grid"/>
    <w:basedOn w:val="Tabelanormal"/>
    <w:uiPriority w:val="39"/>
    <w:rsid w:val="007045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ontepargpadro"/>
    <w:rsid w:val="007A2277"/>
    <w:rPr>
      <w:rFonts w:ascii="Arial" w:hAnsi="Arial" w:cs="Arial" w:hint="default"/>
      <w:b w:val="0"/>
      <w:bCs w:val="0"/>
      <w:i w:val="0"/>
      <w:iCs w:val="0"/>
      <w:color w:val="000000"/>
      <w:sz w:val="16"/>
      <w:szCs w:val="16"/>
    </w:rPr>
  </w:style>
  <w:style w:type="paragraph" w:customStyle="1" w:styleId="Padro">
    <w:name w:val="Padrão"/>
    <w:qFormat/>
    <w:rsid w:val="00D11B29"/>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pt-PT"/>
    </w:rPr>
  </w:style>
  <w:style w:type="character" w:customStyle="1" w:styleId="Ttulo6Char">
    <w:name w:val="Título 6 Char"/>
    <w:basedOn w:val="Fontepargpadro"/>
    <w:link w:val="Ttulo6"/>
    <w:uiPriority w:val="9"/>
    <w:semiHidden/>
    <w:rsid w:val="00EC1561"/>
    <w:rPr>
      <w:rFonts w:asciiTheme="majorHAnsi" w:eastAsiaTheme="majorEastAsia" w:hAnsiTheme="majorHAnsi" w:cstheme="majorBidi"/>
      <w:i/>
      <w:iCs/>
      <w:color w:val="1F4D78" w:themeColor="accent1" w:themeShade="7F"/>
      <w:sz w:val="24"/>
      <w:szCs w:val="24"/>
    </w:rPr>
  </w:style>
  <w:style w:type="paragraph" w:customStyle="1" w:styleId="Default">
    <w:name w:val="Default"/>
    <w:qFormat/>
    <w:rsid w:val="00BA04CF"/>
    <w:pPr>
      <w:autoSpaceDE w:val="0"/>
      <w:autoSpaceDN w:val="0"/>
      <w:adjustRightInd w:val="0"/>
    </w:pPr>
    <w:rPr>
      <w:color w:val="000000"/>
      <w:sz w:val="24"/>
      <w:szCs w:val="24"/>
    </w:rPr>
  </w:style>
  <w:style w:type="character" w:customStyle="1" w:styleId="CabealhoChar">
    <w:name w:val="Cabeçalho Char"/>
    <w:basedOn w:val="Fontepargpadro"/>
    <w:link w:val="Cabealho"/>
    <w:qFormat/>
    <w:rsid w:val="009379E4"/>
    <w:rPr>
      <w:sz w:val="24"/>
      <w:szCs w:val="24"/>
    </w:rPr>
  </w:style>
  <w:style w:type="character" w:customStyle="1" w:styleId="RodapChar">
    <w:name w:val="Rodapé Char"/>
    <w:basedOn w:val="Fontepargpadro"/>
    <w:link w:val="Rodap"/>
    <w:uiPriority w:val="99"/>
    <w:qFormat/>
    <w:rsid w:val="00600F23"/>
    <w:rPr>
      <w:sz w:val="24"/>
      <w:szCs w:val="24"/>
    </w:rPr>
  </w:style>
  <w:style w:type="paragraph" w:customStyle="1" w:styleId="Rodap1">
    <w:name w:val="Rodapé1"/>
    <w:basedOn w:val="Normal"/>
    <w:rsid w:val="00F7484E"/>
    <w:pPr>
      <w:tabs>
        <w:tab w:val="center" w:pos="4419"/>
        <w:tab w:val="right" w:pos="8838"/>
      </w:tabs>
      <w:suppressAutoHyphens/>
    </w:pPr>
  </w:style>
  <w:style w:type="paragraph" w:customStyle="1" w:styleId="Normal1">
    <w:name w:val="Normal1"/>
    <w:rsid w:val="00DC053A"/>
    <w:rPr>
      <w:sz w:val="24"/>
      <w:szCs w:val="24"/>
    </w:rPr>
  </w:style>
  <w:style w:type="paragraph" w:customStyle="1" w:styleId="Contedodatabela">
    <w:name w:val="Conteúdo da tabela"/>
    <w:basedOn w:val="Normal"/>
    <w:qFormat/>
    <w:rsid w:val="00CC6222"/>
    <w:pPr>
      <w:widowControl w:val="0"/>
      <w:suppressLineNumbers/>
      <w:suppressAutoHyphens/>
      <w:spacing w:after="160" w:line="259" w:lineRule="auto"/>
    </w:pPr>
    <w:rPr>
      <w:rFonts w:asciiTheme="minorHAnsi" w:eastAsiaTheme="minorHAnsi" w:hAnsiTheme="minorHAnsi" w:cstheme="minorBidi"/>
      <w:sz w:val="22"/>
      <w:szCs w:val="22"/>
      <w:lang w:eastAsia="en-US"/>
    </w:rPr>
  </w:style>
  <w:style w:type="character" w:customStyle="1" w:styleId="label">
    <w:name w:val="label"/>
    <w:basedOn w:val="Fontepargpadro"/>
    <w:qFormat/>
    <w:rsid w:val="00994E37"/>
  </w:style>
  <w:style w:type="character" w:customStyle="1" w:styleId="Ttulo4Char">
    <w:name w:val="Título 4 Char"/>
    <w:basedOn w:val="Fontepargpadro"/>
    <w:link w:val="Ttulo4"/>
    <w:uiPriority w:val="9"/>
    <w:semiHidden/>
    <w:rsid w:val="00C55F81"/>
    <w:rPr>
      <w:rFonts w:asciiTheme="majorHAnsi" w:eastAsiaTheme="majorEastAsia" w:hAnsiTheme="majorHAnsi" w:cstheme="majorBidi"/>
      <w:b/>
      <w:bCs/>
      <w:i/>
      <w:iCs/>
      <w:color w:val="5B9BD5" w:themeColor="accent1"/>
      <w:sz w:val="24"/>
      <w:szCs w:val="24"/>
    </w:rPr>
  </w:style>
  <w:style w:type="character" w:customStyle="1" w:styleId="content">
    <w:name w:val="content"/>
    <w:basedOn w:val="Fontepargpadro"/>
    <w:rsid w:val="00C55F81"/>
  </w:style>
  <w:style w:type="character" w:customStyle="1" w:styleId="Ttulo1Char">
    <w:name w:val="Título 1 Char"/>
    <w:basedOn w:val="Fontepargpadro"/>
    <w:link w:val="Ttulo1"/>
    <w:qFormat/>
    <w:rsid w:val="003B2166"/>
    <w:rPr>
      <w:rFonts w:ascii="Arial" w:hAnsi="Arial"/>
      <w:sz w:val="28"/>
    </w:rPr>
  </w:style>
  <w:style w:type="character" w:customStyle="1" w:styleId="Ttulo2Char">
    <w:name w:val="Título 2 Char"/>
    <w:basedOn w:val="Fontepargpadro"/>
    <w:link w:val="Ttulo2"/>
    <w:qFormat/>
    <w:rsid w:val="003B2166"/>
    <w:rPr>
      <w:rFonts w:ascii="Verdana" w:hAnsi="Verdana" w:cs="Arial"/>
      <w:b/>
      <w:bCs/>
      <w:sz w:val="18"/>
      <w:szCs w:val="24"/>
    </w:rPr>
  </w:style>
  <w:style w:type="character" w:customStyle="1" w:styleId="TtuloChar">
    <w:name w:val="Título Char"/>
    <w:basedOn w:val="Fontepargpadro"/>
    <w:link w:val="Ttulo10"/>
    <w:qFormat/>
    <w:rsid w:val="003B2166"/>
    <w:rPr>
      <w:rFonts w:ascii="Bookman Old Style" w:hAnsi="Bookman Old Style"/>
      <w:b/>
      <w:sz w:val="24"/>
    </w:rPr>
  </w:style>
  <w:style w:type="character" w:customStyle="1" w:styleId="TextodebaloChar">
    <w:name w:val="Texto de balão Char"/>
    <w:basedOn w:val="Fontepargpadro"/>
    <w:link w:val="Textodebalo"/>
    <w:qFormat/>
    <w:rsid w:val="003B2166"/>
    <w:rPr>
      <w:rFonts w:ascii="Tahoma" w:hAnsi="Tahoma" w:cs="Tahoma"/>
      <w:sz w:val="16"/>
      <w:szCs w:val="16"/>
    </w:rPr>
  </w:style>
  <w:style w:type="character" w:customStyle="1" w:styleId="Recuodecorpodetexto3Char">
    <w:name w:val="Recuo de corpo de texto 3 Char"/>
    <w:basedOn w:val="Fontepargpadro"/>
    <w:link w:val="Recuodecorpodetexto3"/>
    <w:qFormat/>
    <w:rsid w:val="003B2166"/>
    <w:rPr>
      <w:rFonts w:ascii="Verdana" w:hAnsi="Verdana" w:cs="Arial"/>
    </w:rPr>
  </w:style>
  <w:style w:type="character" w:customStyle="1" w:styleId="TextodecomentrioChar">
    <w:name w:val="Texto de comentário Char"/>
    <w:basedOn w:val="Fontepargpadro"/>
    <w:link w:val="Textodecomentrio"/>
    <w:qFormat/>
    <w:rsid w:val="003B2166"/>
    <w:rPr>
      <w:rFonts w:ascii="Tahoma" w:hAnsi="Tahoma"/>
    </w:rPr>
  </w:style>
  <w:style w:type="character" w:customStyle="1" w:styleId="AssuntodocomentrioChar">
    <w:name w:val="Assunto do comentário Char"/>
    <w:basedOn w:val="TextodecomentrioChar"/>
    <w:link w:val="Assuntodocomentrio"/>
    <w:qFormat/>
    <w:rsid w:val="003B2166"/>
    <w:rPr>
      <w:rFonts w:ascii="Tahoma" w:hAnsi="Tahoma"/>
      <w:b/>
      <w:bCs/>
    </w:rPr>
  </w:style>
  <w:style w:type="character" w:customStyle="1" w:styleId="SubttuloChar">
    <w:name w:val="Subtítulo Char"/>
    <w:basedOn w:val="Fontepargpadro"/>
    <w:link w:val="Subttulo"/>
    <w:qFormat/>
    <w:rsid w:val="003B2166"/>
    <w:rPr>
      <w:rFonts w:ascii="Cambria" w:hAnsi="Cambria"/>
      <w:sz w:val="24"/>
      <w:szCs w:val="24"/>
    </w:rPr>
  </w:style>
  <w:style w:type="character" w:customStyle="1" w:styleId="Hyperlink1">
    <w:name w:val="Hyperlink1"/>
    <w:qFormat/>
    <w:rsid w:val="003B2166"/>
    <w:rPr>
      <w:color w:val="0000FF"/>
      <w:u w:val="single"/>
    </w:rPr>
  </w:style>
  <w:style w:type="character" w:styleId="Refdecomentrio">
    <w:name w:val="annotation reference"/>
    <w:qFormat/>
    <w:rsid w:val="003B2166"/>
    <w:rPr>
      <w:sz w:val="16"/>
      <w:szCs w:val="16"/>
    </w:rPr>
  </w:style>
  <w:style w:type="character" w:customStyle="1" w:styleId="yiv9291303825spelle">
    <w:name w:val="yiv9291303825spelle"/>
    <w:basedOn w:val="Fontepargpadro"/>
    <w:qFormat/>
    <w:rsid w:val="003B2166"/>
  </w:style>
  <w:style w:type="character" w:customStyle="1" w:styleId="TextodenotaderodapChar">
    <w:name w:val="Texto de nota de rodapé Char"/>
    <w:basedOn w:val="Fontepargpadro"/>
    <w:qFormat/>
    <w:rsid w:val="003B2166"/>
    <w:rPr>
      <w:sz w:val="20"/>
      <w:szCs w:val="20"/>
    </w:rPr>
  </w:style>
  <w:style w:type="character" w:customStyle="1" w:styleId="ncoradanotaderodap">
    <w:name w:val="Âncora da nota de rodapé"/>
    <w:rsid w:val="003B2166"/>
    <w:rPr>
      <w:vertAlign w:val="superscript"/>
    </w:rPr>
  </w:style>
  <w:style w:type="character" w:customStyle="1" w:styleId="FootnoteCharacters">
    <w:name w:val="Footnote Characters"/>
    <w:basedOn w:val="Fontepargpadro"/>
    <w:qFormat/>
    <w:rsid w:val="003B2166"/>
    <w:rPr>
      <w:vertAlign w:val="superscript"/>
    </w:rPr>
  </w:style>
  <w:style w:type="character" w:customStyle="1" w:styleId="Caracteresdenotaderodap">
    <w:name w:val="Caracteres de nota de rodapé"/>
    <w:qFormat/>
    <w:rsid w:val="003B2166"/>
  </w:style>
  <w:style w:type="character" w:customStyle="1" w:styleId="ncoradanotadefim">
    <w:name w:val="Âncora da nota de fim"/>
    <w:rsid w:val="003B2166"/>
    <w:rPr>
      <w:vertAlign w:val="superscript"/>
    </w:rPr>
  </w:style>
  <w:style w:type="character" w:customStyle="1" w:styleId="Caracteresdenotadefim">
    <w:name w:val="Caracteres de nota de fim"/>
    <w:qFormat/>
    <w:rsid w:val="003B2166"/>
  </w:style>
  <w:style w:type="character" w:customStyle="1" w:styleId="RecuodecorpodetextoChar">
    <w:name w:val="Recuo de corpo de texto Char"/>
    <w:basedOn w:val="Fontepargpadro"/>
    <w:qFormat/>
    <w:rsid w:val="003B2166"/>
    <w:rPr>
      <w:rFonts w:ascii="Times New Roman" w:eastAsia="Times New Roman" w:hAnsi="Times New Roman" w:cs="Times New Roman"/>
      <w:sz w:val="24"/>
      <w:szCs w:val="24"/>
      <w:lang w:eastAsia="pt-BR"/>
    </w:rPr>
  </w:style>
  <w:style w:type="character" w:customStyle="1" w:styleId="nfaseforte">
    <w:name w:val="Ênfase forte"/>
    <w:qFormat/>
    <w:rsid w:val="003B2166"/>
    <w:rPr>
      <w:b/>
      <w:bCs/>
    </w:rPr>
  </w:style>
  <w:style w:type="character" w:customStyle="1" w:styleId="LinkdaInternet">
    <w:name w:val="Link da Internet"/>
    <w:basedOn w:val="Fontepargpadro"/>
    <w:rsid w:val="003B2166"/>
    <w:rPr>
      <w:color w:val="0000FF"/>
      <w:u w:val="single"/>
    </w:rPr>
  </w:style>
  <w:style w:type="character" w:customStyle="1" w:styleId="hgkelc">
    <w:name w:val="hgkelc"/>
    <w:basedOn w:val="Fontepargpadro"/>
    <w:qFormat/>
    <w:rsid w:val="003B2166"/>
  </w:style>
  <w:style w:type="character" w:customStyle="1" w:styleId="Lista1Char">
    <w:name w:val="Lista1 Char"/>
    <w:basedOn w:val="Fontepargpadro"/>
    <w:link w:val="Lista1"/>
    <w:qFormat/>
    <w:locked/>
    <w:rsid w:val="003B2166"/>
    <w:rPr>
      <w:rFonts w:ascii="Arial" w:hAnsi="Arial" w:cs="Arial"/>
      <w:sz w:val="24"/>
    </w:rPr>
  </w:style>
  <w:style w:type="paragraph" w:customStyle="1" w:styleId="Ttulo10">
    <w:name w:val="Título1"/>
    <w:basedOn w:val="Standard"/>
    <w:next w:val="Textbody"/>
    <w:link w:val="TtuloChar"/>
    <w:qFormat/>
    <w:rsid w:val="003B2166"/>
    <w:pPr>
      <w:keepNext/>
      <w:autoSpaceDN/>
      <w:spacing w:before="240" w:after="120"/>
    </w:pPr>
    <w:rPr>
      <w:rFonts w:ascii="Bookman Old Style" w:hAnsi="Bookman Old Style"/>
      <w:b/>
      <w:kern w:val="0"/>
      <w:szCs w:val="20"/>
    </w:rPr>
  </w:style>
  <w:style w:type="paragraph" w:styleId="Lista">
    <w:name w:val="List"/>
    <w:basedOn w:val="Textbody"/>
    <w:rsid w:val="003B2166"/>
    <w:rPr>
      <w:rFonts w:cs="Arial"/>
    </w:rPr>
  </w:style>
  <w:style w:type="paragraph" w:styleId="Legenda">
    <w:name w:val="caption"/>
    <w:basedOn w:val="Standard"/>
    <w:qFormat/>
    <w:rsid w:val="003B2166"/>
    <w:pPr>
      <w:suppressLineNumbers/>
      <w:autoSpaceDN/>
      <w:spacing w:before="120" w:after="120"/>
    </w:pPr>
    <w:rPr>
      <w:rFonts w:ascii="Liberation Serif" w:eastAsia="Noto Serif CJK SC" w:hAnsi="Liberation Serif" w:cs="Arial"/>
      <w:i/>
      <w:iCs/>
      <w:kern w:val="2"/>
      <w:lang w:eastAsia="zh-CN" w:bidi="hi-IN"/>
    </w:rPr>
  </w:style>
  <w:style w:type="paragraph" w:customStyle="1" w:styleId="ndice">
    <w:name w:val="Índice"/>
    <w:basedOn w:val="Standard"/>
    <w:qFormat/>
    <w:rsid w:val="003B2166"/>
    <w:pPr>
      <w:suppressLineNumbers/>
      <w:autoSpaceDN/>
    </w:pPr>
    <w:rPr>
      <w:rFonts w:ascii="Liberation Serif" w:eastAsia="Noto Serif CJK SC" w:hAnsi="Liberation Serif" w:cs="Arial"/>
      <w:kern w:val="2"/>
      <w:lang w:eastAsia="zh-CN" w:bidi="hi-IN"/>
    </w:rPr>
  </w:style>
  <w:style w:type="paragraph" w:customStyle="1" w:styleId="CabealhoeRodap">
    <w:name w:val="Cabeçalho e Rodapé"/>
    <w:basedOn w:val="Standard"/>
    <w:qFormat/>
    <w:rsid w:val="003B2166"/>
    <w:pPr>
      <w:autoSpaceDN/>
    </w:pPr>
    <w:rPr>
      <w:rFonts w:ascii="Liberation Serif" w:eastAsia="Noto Serif CJK SC" w:hAnsi="Liberation Serif" w:cs="Lohit Devanagari"/>
      <w:kern w:val="2"/>
      <w:lang w:eastAsia="zh-CN" w:bidi="hi-IN"/>
    </w:rPr>
  </w:style>
  <w:style w:type="paragraph" w:customStyle="1" w:styleId="Textbody">
    <w:name w:val="Text body"/>
    <w:basedOn w:val="Standard"/>
    <w:qFormat/>
    <w:rsid w:val="003B2166"/>
    <w:pPr>
      <w:autoSpaceDN/>
      <w:spacing w:after="140" w:line="276" w:lineRule="auto"/>
    </w:pPr>
    <w:rPr>
      <w:rFonts w:ascii="Liberation Serif" w:eastAsia="Noto Serif CJK SC" w:hAnsi="Liberation Serif" w:cs="Lohit Devanagari"/>
      <w:kern w:val="2"/>
      <w:lang w:eastAsia="zh-CN" w:bidi="hi-IN"/>
    </w:rPr>
  </w:style>
  <w:style w:type="paragraph" w:styleId="Ttulo">
    <w:name w:val="Title"/>
    <w:basedOn w:val="Standard"/>
    <w:next w:val="Textbody"/>
    <w:link w:val="TtuloChar1"/>
    <w:qFormat/>
    <w:rsid w:val="003B2166"/>
    <w:pPr>
      <w:autoSpaceDN/>
      <w:spacing w:after="120"/>
      <w:jc w:val="center"/>
    </w:pPr>
    <w:rPr>
      <w:rFonts w:ascii="Bookman Old Style" w:hAnsi="Bookman Old Style"/>
      <w:b/>
      <w:kern w:val="2"/>
      <w:szCs w:val="20"/>
      <w:lang w:eastAsia="zh-CN" w:bidi="hi-IN"/>
    </w:rPr>
  </w:style>
  <w:style w:type="character" w:customStyle="1" w:styleId="TtuloChar1">
    <w:name w:val="Título Char1"/>
    <w:basedOn w:val="Fontepargpadro"/>
    <w:link w:val="Ttulo"/>
    <w:rsid w:val="003B2166"/>
    <w:rPr>
      <w:rFonts w:ascii="Bookman Old Style" w:hAnsi="Bookman Old Style"/>
      <w:b/>
      <w:kern w:val="2"/>
      <w:sz w:val="24"/>
      <w:lang w:eastAsia="zh-CN" w:bidi="hi-IN"/>
    </w:rPr>
  </w:style>
  <w:style w:type="paragraph" w:styleId="Textodecomentrio">
    <w:name w:val="annotation text"/>
    <w:basedOn w:val="Standard"/>
    <w:link w:val="TextodecomentrioChar"/>
    <w:qFormat/>
    <w:rsid w:val="003B2166"/>
    <w:pPr>
      <w:autoSpaceDN/>
    </w:pPr>
    <w:rPr>
      <w:rFonts w:ascii="Tahoma" w:hAnsi="Tahoma"/>
      <w:kern w:val="0"/>
      <w:sz w:val="20"/>
      <w:szCs w:val="20"/>
    </w:rPr>
  </w:style>
  <w:style w:type="character" w:customStyle="1" w:styleId="TextodecomentrioChar1">
    <w:name w:val="Texto de comentário Char1"/>
    <w:basedOn w:val="Fontepargpadro"/>
    <w:uiPriority w:val="99"/>
    <w:semiHidden/>
    <w:rsid w:val="003B2166"/>
  </w:style>
  <w:style w:type="paragraph" w:styleId="Assuntodocomentrio">
    <w:name w:val="annotation subject"/>
    <w:basedOn w:val="Textodecomentrio"/>
    <w:next w:val="Textodecomentrio"/>
    <w:link w:val="AssuntodocomentrioChar"/>
    <w:qFormat/>
    <w:rsid w:val="003B2166"/>
    <w:rPr>
      <w:b/>
      <w:bCs/>
    </w:rPr>
  </w:style>
  <w:style w:type="character" w:customStyle="1" w:styleId="AssuntodocomentrioChar1">
    <w:name w:val="Assunto do comentário Char1"/>
    <w:basedOn w:val="TextodecomentrioChar1"/>
    <w:uiPriority w:val="99"/>
    <w:semiHidden/>
    <w:rsid w:val="003B2166"/>
    <w:rPr>
      <w:b/>
      <w:bCs/>
    </w:rPr>
  </w:style>
  <w:style w:type="paragraph" w:styleId="Subttulo">
    <w:name w:val="Subtitle"/>
    <w:basedOn w:val="Standard"/>
    <w:next w:val="Standard"/>
    <w:link w:val="SubttuloChar"/>
    <w:qFormat/>
    <w:rsid w:val="003B2166"/>
    <w:pPr>
      <w:autoSpaceDN/>
      <w:spacing w:after="60"/>
      <w:jc w:val="center"/>
      <w:outlineLvl w:val="1"/>
    </w:pPr>
    <w:rPr>
      <w:rFonts w:ascii="Cambria" w:hAnsi="Cambria"/>
      <w:kern w:val="0"/>
    </w:rPr>
  </w:style>
  <w:style w:type="character" w:customStyle="1" w:styleId="SubttuloChar1">
    <w:name w:val="Subtítulo Char1"/>
    <w:basedOn w:val="Fontepargpadro"/>
    <w:uiPriority w:val="11"/>
    <w:rsid w:val="003B2166"/>
    <w:rPr>
      <w:rFonts w:asciiTheme="majorHAnsi" w:eastAsiaTheme="majorEastAsia" w:hAnsiTheme="majorHAnsi" w:cstheme="majorBidi"/>
      <w:i/>
      <w:iCs/>
      <w:color w:val="5B9BD5" w:themeColor="accent1"/>
      <w:spacing w:val="15"/>
      <w:sz w:val="24"/>
      <w:szCs w:val="24"/>
    </w:rPr>
  </w:style>
  <w:style w:type="paragraph" w:styleId="SemEspaamento">
    <w:name w:val="No Spacing"/>
    <w:qFormat/>
    <w:rsid w:val="003B2166"/>
    <w:pPr>
      <w:suppressAutoHyphens/>
      <w:textAlignment w:val="baseline"/>
    </w:pPr>
    <w:rPr>
      <w:rFonts w:asciiTheme="minorHAnsi" w:eastAsiaTheme="minorHAnsi" w:hAnsiTheme="minorHAnsi" w:cs="Calibri"/>
      <w:sz w:val="22"/>
      <w:szCs w:val="22"/>
      <w:lang w:eastAsia="en-US"/>
    </w:rPr>
  </w:style>
  <w:style w:type="paragraph" w:customStyle="1" w:styleId="yiv9291303825default">
    <w:name w:val="yiv9291303825default"/>
    <w:basedOn w:val="Standard"/>
    <w:qFormat/>
    <w:rsid w:val="003B2166"/>
    <w:pPr>
      <w:autoSpaceDN/>
      <w:spacing w:before="280" w:after="280"/>
    </w:pPr>
    <w:rPr>
      <w:kern w:val="2"/>
      <w:lang w:bidi="hi-IN"/>
    </w:rPr>
  </w:style>
  <w:style w:type="paragraph" w:customStyle="1" w:styleId="yiv9291303825msonormal">
    <w:name w:val="yiv9291303825msonormal"/>
    <w:basedOn w:val="Standard"/>
    <w:qFormat/>
    <w:rsid w:val="003B2166"/>
    <w:pPr>
      <w:autoSpaceDN/>
      <w:spacing w:before="280" w:after="280"/>
    </w:pPr>
    <w:rPr>
      <w:kern w:val="2"/>
      <w:lang w:bidi="hi-IN"/>
    </w:rPr>
  </w:style>
  <w:style w:type="paragraph" w:customStyle="1" w:styleId="yiv9291303825ttulodetabela">
    <w:name w:val="yiv9291303825ttulodetabela"/>
    <w:basedOn w:val="Standard"/>
    <w:qFormat/>
    <w:rsid w:val="003B2166"/>
    <w:pPr>
      <w:autoSpaceDN/>
      <w:spacing w:before="280" w:after="280"/>
    </w:pPr>
    <w:rPr>
      <w:kern w:val="2"/>
      <w:lang w:bidi="hi-IN"/>
    </w:rPr>
  </w:style>
  <w:style w:type="paragraph" w:customStyle="1" w:styleId="Footnote">
    <w:name w:val="Footnote"/>
    <w:basedOn w:val="Standard"/>
    <w:qFormat/>
    <w:rsid w:val="003B2166"/>
    <w:pPr>
      <w:autoSpaceDN/>
    </w:pPr>
    <w:rPr>
      <w:rFonts w:ascii="Liberation Serif" w:eastAsia="Noto Serif CJK SC" w:hAnsi="Liberation Serif" w:cs="Lohit Devanagari"/>
      <w:kern w:val="2"/>
      <w:sz w:val="20"/>
      <w:szCs w:val="20"/>
      <w:lang w:eastAsia="zh-CN" w:bidi="hi-IN"/>
    </w:rPr>
  </w:style>
  <w:style w:type="paragraph" w:customStyle="1" w:styleId="arial12">
    <w:name w:val="arial12"/>
    <w:basedOn w:val="Standard"/>
    <w:qFormat/>
    <w:rsid w:val="003B2166"/>
    <w:pPr>
      <w:autoSpaceDN/>
      <w:spacing w:before="280" w:after="280"/>
    </w:pPr>
    <w:rPr>
      <w:kern w:val="2"/>
      <w:lang w:bidi="hi-IN"/>
    </w:rPr>
  </w:style>
  <w:style w:type="paragraph" w:customStyle="1" w:styleId="Contedodoquadro">
    <w:name w:val="Conteúdo do quadro"/>
    <w:basedOn w:val="Standard"/>
    <w:qFormat/>
    <w:rsid w:val="003B2166"/>
    <w:pPr>
      <w:autoSpaceDN/>
    </w:pPr>
    <w:rPr>
      <w:rFonts w:ascii="Liberation Serif" w:eastAsia="Noto Serif CJK SC" w:hAnsi="Liberation Serif" w:cs="Lohit Devanagari"/>
      <w:kern w:val="2"/>
      <w:lang w:eastAsia="zh-CN" w:bidi="hi-IN"/>
    </w:rPr>
  </w:style>
  <w:style w:type="paragraph" w:customStyle="1" w:styleId="Ttulodetabela">
    <w:name w:val="Título de tabela"/>
    <w:basedOn w:val="Contedodatabela"/>
    <w:qFormat/>
    <w:rsid w:val="003B2166"/>
    <w:pPr>
      <w:widowControl/>
      <w:spacing w:after="0" w:line="240" w:lineRule="auto"/>
      <w:jc w:val="center"/>
      <w:textAlignment w:val="baseline"/>
    </w:pPr>
    <w:rPr>
      <w:rFonts w:ascii="Liberation Serif" w:eastAsia="Noto Serif CJK SC" w:hAnsi="Liberation Serif" w:cs="Lohit Devanagari"/>
      <w:b/>
      <w:bCs/>
      <w:kern w:val="2"/>
      <w:sz w:val="24"/>
      <w:szCs w:val="24"/>
      <w:lang w:eastAsia="zh-CN" w:bidi="hi-IN"/>
    </w:rPr>
  </w:style>
  <w:style w:type="paragraph" w:customStyle="1" w:styleId="Textbodyindent">
    <w:name w:val="Text body indent"/>
    <w:basedOn w:val="Standard"/>
    <w:qFormat/>
    <w:rsid w:val="003B2166"/>
    <w:pPr>
      <w:tabs>
        <w:tab w:val="left" w:pos="710"/>
      </w:tabs>
      <w:suppressAutoHyphens w:val="0"/>
      <w:autoSpaceDN/>
      <w:ind w:left="355" w:hanging="355"/>
      <w:jc w:val="both"/>
    </w:pPr>
    <w:rPr>
      <w:kern w:val="2"/>
      <w:lang w:bidi="hi-IN"/>
    </w:rPr>
  </w:style>
  <w:style w:type="paragraph" w:customStyle="1" w:styleId="Lista1">
    <w:name w:val="Lista1"/>
    <w:basedOn w:val="Normal"/>
    <w:link w:val="Lista1Char"/>
    <w:qFormat/>
    <w:rsid w:val="003B2166"/>
    <w:pPr>
      <w:numPr>
        <w:numId w:val="15"/>
      </w:numPr>
      <w:suppressAutoHyphens/>
      <w:spacing w:before="120" w:after="120" w:line="360" w:lineRule="auto"/>
    </w:pPr>
    <w:rPr>
      <w:rFonts w:ascii="Arial" w:hAnsi="Arial" w:cs="Arial"/>
      <w:szCs w:val="20"/>
    </w:rPr>
  </w:style>
  <w:style w:type="numbering" w:customStyle="1" w:styleId="Semlista1">
    <w:name w:val="Sem lista1"/>
    <w:qFormat/>
    <w:rsid w:val="003B2166"/>
  </w:style>
</w:styles>
</file>

<file path=word/webSettings.xml><?xml version="1.0" encoding="utf-8"?>
<w:webSettings xmlns:r="http://schemas.openxmlformats.org/officeDocument/2006/relationships" xmlns:w="http://schemas.openxmlformats.org/wordprocessingml/2006/main">
  <w:divs>
    <w:div w:id="40518792">
      <w:bodyDiv w:val="1"/>
      <w:marLeft w:val="0"/>
      <w:marRight w:val="0"/>
      <w:marTop w:val="0"/>
      <w:marBottom w:val="0"/>
      <w:divBdr>
        <w:top w:val="none" w:sz="0" w:space="0" w:color="auto"/>
        <w:left w:val="none" w:sz="0" w:space="0" w:color="auto"/>
        <w:bottom w:val="none" w:sz="0" w:space="0" w:color="auto"/>
        <w:right w:val="none" w:sz="0" w:space="0" w:color="auto"/>
      </w:divBdr>
    </w:div>
    <w:div w:id="74860339">
      <w:bodyDiv w:val="1"/>
      <w:marLeft w:val="0"/>
      <w:marRight w:val="0"/>
      <w:marTop w:val="0"/>
      <w:marBottom w:val="0"/>
      <w:divBdr>
        <w:top w:val="none" w:sz="0" w:space="0" w:color="auto"/>
        <w:left w:val="none" w:sz="0" w:space="0" w:color="auto"/>
        <w:bottom w:val="none" w:sz="0" w:space="0" w:color="auto"/>
        <w:right w:val="none" w:sz="0" w:space="0" w:color="auto"/>
      </w:divBdr>
    </w:div>
    <w:div w:id="75593254">
      <w:bodyDiv w:val="1"/>
      <w:marLeft w:val="0"/>
      <w:marRight w:val="0"/>
      <w:marTop w:val="0"/>
      <w:marBottom w:val="0"/>
      <w:divBdr>
        <w:top w:val="none" w:sz="0" w:space="0" w:color="auto"/>
        <w:left w:val="none" w:sz="0" w:space="0" w:color="auto"/>
        <w:bottom w:val="none" w:sz="0" w:space="0" w:color="auto"/>
        <w:right w:val="none" w:sz="0" w:space="0" w:color="auto"/>
      </w:divBdr>
    </w:div>
    <w:div w:id="360398072">
      <w:bodyDiv w:val="1"/>
      <w:marLeft w:val="0"/>
      <w:marRight w:val="0"/>
      <w:marTop w:val="0"/>
      <w:marBottom w:val="0"/>
      <w:divBdr>
        <w:top w:val="none" w:sz="0" w:space="0" w:color="auto"/>
        <w:left w:val="none" w:sz="0" w:space="0" w:color="auto"/>
        <w:bottom w:val="none" w:sz="0" w:space="0" w:color="auto"/>
        <w:right w:val="none" w:sz="0" w:space="0" w:color="auto"/>
      </w:divBdr>
    </w:div>
    <w:div w:id="397290179">
      <w:bodyDiv w:val="1"/>
      <w:marLeft w:val="0"/>
      <w:marRight w:val="0"/>
      <w:marTop w:val="0"/>
      <w:marBottom w:val="0"/>
      <w:divBdr>
        <w:top w:val="none" w:sz="0" w:space="0" w:color="auto"/>
        <w:left w:val="none" w:sz="0" w:space="0" w:color="auto"/>
        <w:bottom w:val="none" w:sz="0" w:space="0" w:color="auto"/>
        <w:right w:val="none" w:sz="0" w:space="0" w:color="auto"/>
      </w:divBdr>
    </w:div>
    <w:div w:id="431629778">
      <w:bodyDiv w:val="1"/>
      <w:marLeft w:val="0"/>
      <w:marRight w:val="0"/>
      <w:marTop w:val="0"/>
      <w:marBottom w:val="0"/>
      <w:divBdr>
        <w:top w:val="none" w:sz="0" w:space="0" w:color="auto"/>
        <w:left w:val="none" w:sz="0" w:space="0" w:color="auto"/>
        <w:bottom w:val="none" w:sz="0" w:space="0" w:color="auto"/>
        <w:right w:val="none" w:sz="0" w:space="0" w:color="auto"/>
      </w:divBdr>
    </w:div>
    <w:div w:id="462236001">
      <w:bodyDiv w:val="1"/>
      <w:marLeft w:val="0"/>
      <w:marRight w:val="0"/>
      <w:marTop w:val="0"/>
      <w:marBottom w:val="0"/>
      <w:divBdr>
        <w:top w:val="none" w:sz="0" w:space="0" w:color="auto"/>
        <w:left w:val="none" w:sz="0" w:space="0" w:color="auto"/>
        <w:bottom w:val="none" w:sz="0" w:space="0" w:color="auto"/>
        <w:right w:val="none" w:sz="0" w:space="0" w:color="auto"/>
      </w:divBdr>
    </w:div>
    <w:div w:id="499202754">
      <w:bodyDiv w:val="1"/>
      <w:marLeft w:val="0"/>
      <w:marRight w:val="0"/>
      <w:marTop w:val="0"/>
      <w:marBottom w:val="0"/>
      <w:divBdr>
        <w:top w:val="none" w:sz="0" w:space="0" w:color="auto"/>
        <w:left w:val="none" w:sz="0" w:space="0" w:color="auto"/>
        <w:bottom w:val="none" w:sz="0" w:space="0" w:color="auto"/>
        <w:right w:val="none" w:sz="0" w:space="0" w:color="auto"/>
      </w:divBdr>
    </w:div>
    <w:div w:id="598873034">
      <w:bodyDiv w:val="1"/>
      <w:marLeft w:val="0"/>
      <w:marRight w:val="0"/>
      <w:marTop w:val="0"/>
      <w:marBottom w:val="0"/>
      <w:divBdr>
        <w:top w:val="none" w:sz="0" w:space="0" w:color="auto"/>
        <w:left w:val="none" w:sz="0" w:space="0" w:color="auto"/>
        <w:bottom w:val="none" w:sz="0" w:space="0" w:color="auto"/>
        <w:right w:val="none" w:sz="0" w:space="0" w:color="auto"/>
      </w:divBdr>
    </w:div>
    <w:div w:id="613025065">
      <w:bodyDiv w:val="1"/>
      <w:marLeft w:val="0"/>
      <w:marRight w:val="0"/>
      <w:marTop w:val="0"/>
      <w:marBottom w:val="0"/>
      <w:divBdr>
        <w:top w:val="none" w:sz="0" w:space="0" w:color="auto"/>
        <w:left w:val="none" w:sz="0" w:space="0" w:color="auto"/>
        <w:bottom w:val="none" w:sz="0" w:space="0" w:color="auto"/>
        <w:right w:val="none" w:sz="0" w:space="0" w:color="auto"/>
      </w:divBdr>
    </w:div>
    <w:div w:id="750004434">
      <w:bodyDiv w:val="1"/>
      <w:marLeft w:val="0"/>
      <w:marRight w:val="0"/>
      <w:marTop w:val="0"/>
      <w:marBottom w:val="0"/>
      <w:divBdr>
        <w:top w:val="none" w:sz="0" w:space="0" w:color="auto"/>
        <w:left w:val="none" w:sz="0" w:space="0" w:color="auto"/>
        <w:bottom w:val="none" w:sz="0" w:space="0" w:color="auto"/>
        <w:right w:val="none" w:sz="0" w:space="0" w:color="auto"/>
      </w:divBdr>
    </w:div>
    <w:div w:id="844052150">
      <w:bodyDiv w:val="1"/>
      <w:marLeft w:val="0"/>
      <w:marRight w:val="0"/>
      <w:marTop w:val="0"/>
      <w:marBottom w:val="0"/>
      <w:divBdr>
        <w:top w:val="none" w:sz="0" w:space="0" w:color="auto"/>
        <w:left w:val="none" w:sz="0" w:space="0" w:color="auto"/>
        <w:bottom w:val="none" w:sz="0" w:space="0" w:color="auto"/>
        <w:right w:val="none" w:sz="0" w:space="0" w:color="auto"/>
      </w:divBdr>
    </w:div>
    <w:div w:id="933828267">
      <w:bodyDiv w:val="1"/>
      <w:marLeft w:val="0"/>
      <w:marRight w:val="0"/>
      <w:marTop w:val="0"/>
      <w:marBottom w:val="0"/>
      <w:divBdr>
        <w:top w:val="none" w:sz="0" w:space="0" w:color="auto"/>
        <w:left w:val="none" w:sz="0" w:space="0" w:color="auto"/>
        <w:bottom w:val="none" w:sz="0" w:space="0" w:color="auto"/>
        <w:right w:val="none" w:sz="0" w:space="0" w:color="auto"/>
      </w:divBdr>
    </w:div>
    <w:div w:id="961576322">
      <w:bodyDiv w:val="1"/>
      <w:marLeft w:val="0"/>
      <w:marRight w:val="0"/>
      <w:marTop w:val="0"/>
      <w:marBottom w:val="0"/>
      <w:divBdr>
        <w:top w:val="none" w:sz="0" w:space="0" w:color="auto"/>
        <w:left w:val="none" w:sz="0" w:space="0" w:color="auto"/>
        <w:bottom w:val="none" w:sz="0" w:space="0" w:color="auto"/>
        <w:right w:val="none" w:sz="0" w:space="0" w:color="auto"/>
      </w:divBdr>
    </w:div>
    <w:div w:id="968129037">
      <w:bodyDiv w:val="1"/>
      <w:marLeft w:val="0"/>
      <w:marRight w:val="0"/>
      <w:marTop w:val="0"/>
      <w:marBottom w:val="0"/>
      <w:divBdr>
        <w:top w:val="none" w:sz="0" w:space="0" w:color="auto"/>
        <w:left w:val="none" w:sz="0" w:space="0" w:color="auto"/>
        <w:bottom w:val="none" w:sz="0" w:space="0" w:color="auto"/>
        <w:right w:val="none" w:sz="0" w:space="0" w:color="auto"/>
      </w:divBdr>
      <w:divsChild>
        <w:div w:id="1264265344">
          <w:blockQuote w:val="1"/>
          <w:marLeft w:val="720"/>
          <w:marRight w:val="0"/>
          <w:marTop w:val="480"/>
          <w:marBottom w:val="0"/>
          <w:divBdr>
            <w:top w:val="none" w:sz="0" w:space="0" w:color="auto"/>
            <w:left w:val="none" w:sz="0" w:space="0" w:color="auto"/>
            <w:bottom w:val="none" w:sz="0" w:space="0" w:color="auto"/>
            <w:right w:val="none" w:sz="0" w:space="0" w:color="auto"/>
          </w:divBdr>
        </w:div>
        <w:div w:id="1244534043">
          <w:blockQuote w:val="1"/>
          <w:marLeft w:val="720"/>
          <w:marRight w:val="0"/>
          <w:marTop w:val="480"/>
          <w:marBottom w:val="0"/>
          <w:divBdr>
            <w:top w:val="none" w:sz="0" w:space="0" w:color="auto"/>
            <w:left w:val="none" w:sz="0" w:space="0" w:color="auto"/>
            <w:bottom w:val="none" w:sz="0" w:space="0" w:color="auto"/>
            <w:right w:val="none" w:sz="0" w:space="0" w:color="auto"/>
          </w:divBdr>
        </w:div>
      </w:divsChild>
    </w:div>
    <w:div w:id="973564335">
      <w:bodyDiv w:val="1"/>
      <w:marLeft w:val="0"/>
      <w:marRight w:val="0"/>
      <w:marTop w:val="0"/>
      <w:marBottom w:val="0"/>
      <w:divBdr>
        <w:top w:val="none" w:sz="0" w:space="0" w:color="auto"/>
        <w:left w:val="none" w:sz="0" w:space="0" w:color="auto"/>
        <w:bottom w:val="none" w:sz="0" w:space="0" w:color="auto"/>
        <w:right w:val="none" w:sz="0" w:space="0" w:color="auto"/>
      </w:divBdr>
    </w:div>
    <w:div w:id="989016146">
      <w:bodyDiv w:val="1"/>
      <w:marLeft w:val="0"/>
      <w:marRight w:val="0"/>
      <w:marTop w:val="0"/>
      <w:marBottom w:val="0"/>
      <w:divBdr>
        <w:top w:val="none" w:sz="0" w:space="0" w:color="auto"/>
        <w:left w:val="none" w:sz="0" w:space="0" w:color="auto"/>
        <w:bottom w:val="none" w:sz="0" w:space="0" w:color="auto"/>
        <w:right w:val="none" w:sz="0" w:space="0" w:color="auto"/>
      </w:divBdr>
    </w:div>
    <w:div w:id="1027025406">
      <w:bodyDiv w:val="1"/>
      <w:marLeft w:val="0"/>
      <w:marRight w:val="0"/>
      <w:marTop w:val="0"/>
      <w:marBottom w:val="0"/>
      <w:divBdr>
        <w:top w:val="none" w:sz="0" w:space="0" w:color="auto"/>
        <w:left w:val="none" w:sz="0" w:space="0" w:color="auto"/>
        <w:bottom w:val="none" w:sz="0" w:space="0" w:color="auto"/>
        <w:right w:val="none" w:sz="0" w:space="0" w:color="auto"/>
      </w:divBdr>
    </w:div>
    <w:div w:id="1028063530">
      <w:bodyDiv w:val="1"/>
      <w:marLeft w:val="0"/>
      <w:marRight w:val="0"/>
      <w:marTop w:val="0"/>
      <w:marBottom w:val="0"/>
      <w:divBdr>
        <w:top w:val="none" w:sz="0" w:space="0" w:color="auto"/>
        <w:left w:val="none" w:sz="0" w:space="0" w:color="auto"/>
        <w:bottom w:val="none" w:sz="0" w:space="0" w:color="auto"/>
        <w:right w:val="none" w:sz="0" w:space="0" w:color="auto"/>
      </w:divBdr>
      <w:divsChild>
        <w:div w:id="1826509165">
          <w:marLeft w:val="240"/>
          <w:marRight w:val="0"/>
          <w:marTop w:val="120"/>
          <w:marBottom w:val="0"/>
          <w:divBdr>
            <w:top w:val="none" w:sz="0" w:space="0" w:color="auto"/>
            <w:left w:val="none" w:sz="0" w:space="0" w:color="auto"/>
            <w:bottom w:val="none" w:sz="0" w:space="0" w:color="auto"/>
            <w:right w:val="none" w:sz="0" w:space="0" w:color="auto"/>
          </w:divBdr>
        </w:div>
        <w:div w:id="1342122892">
          <w:marLeft w:val="720"/>
          <w:marRight w:val="0"/>
          <w:marTop w:val="120"/>
          <w:marBottom w:val="0"/>
          <w:divBdr>
            <w:top w:val="none" w:sz="0" w:space="0" w:color="auto"/>
            <w:left w:val="none" w:sz="0" w:space="0" w:color="auto"/>
            <w:bottom w:val="none" w:sz="0" w:space="0" w:color="auto"/>
            <w:right w:val="none" w:sz="0" w:space="0" w:color="auto"/>
          </w:divBdr>
        </w:div>
      </w:divsChild>
    </w:div>
    <w:div w:id="1057045811">
      <w:bodyDiv w:val="1"/>
      <w:marLeft w:val="0"/>
      <w:marRight w:val="0"/>
      <w:marTop w:val="0"/>
      <w:marBottom w:val="0"/>
      <w:divBdr>
        <w:top w:val="none" w:sz="0" w:space="0" w:color="auto"/>
        <w:left w:val="none" w:sz="0" w:space="0" w:color="auto"/>
        <w:bottom w:val="none" w:sz="0" w:space="0" w:color="auto"/>
        <w:right w:val="none" w:sz="0" w:space="0" w:color="auto"/>
      </w:divBdr>
    </w:div>
    <w:div w:id="1237856898">
      <w:bodyDiv w:val="1"/>
      <w:marLeft w:val="0"/>
      <w:marRight w:val="0"/>
      <w:marTop w:val="0"/>
      <w:marBottom w:val="0"/>
      <w:divBdr>
        <w:top w:val="none" w:sz="0" w:space="0" w:color="auto"/>
        <w:left w:val="none" w:sz="0" w:space="0" w:color="auto"/>
        <w:bottom w:val="none" w:sz="0" w:space="0" w:color="auto"/>
        <w:right w:val="none" w:sz="0" w:space="0" w:color="auto"/>
      </w:divBdr>
    </w:div>
    <w:div w:id="1252348089">
      <w:bodyDiv w:val="1"/>
      <w:marLeft w:val="0"/>
      <w:marRight w:val="0"/>
      <w:marTop w:val="0"/>
      <w:marBottom w:val="0"/>
      <w:divBdr>
        <w:top w:val="none" w:sz="0" w:space="0" w:color="auto"/>
        <w:left w:val="none" w:sz="0" w:space="0" w:color="auto"/>
        <w:bottom w:val="none" w:sz="0" w:space="0" w:color="auto"/>
        <w:right w:val="none" w:sz="0" w:space="0" w:color="auto"/>
      </w:divBdr>
    </w:div>
    <w:div w:id="1253903231">
      <w:bodyDiv w:val="1"/>
      <w:marLeft w:val="0"/>
      <w:marRight w:val="0"/>
      <w:marTop w:val="0"/>
      <w:marBottom w:val="0"/>
      <w:divBdr>
        <w:top w:val="none" w:sz="0" w:space="0" w:color="auto"/>
        <w:left w:val="none" w:sz="0" w:space="0" w:color="auto"/>
        <w:bottom w:val="none" w:sz="0" w:space="0" w:color="auto"/>
        <w:right w:val="none" w:sz="0" w:space="0" w:color="auto"/>
      </w:divBdr>
    </w:div>
    <w:div w:id="1335497221">
      <w:bodyDiv w:val="1"/>
      <w:marLeft w:val="0"/>
      <w:marRight w:val="0"/>
      <w:marTop w:val="0"/>
      <w:marBottom w:val="0"/>
      <w:divBdr>
        <w:top w:val="none" w:sz="0" w:space="0" w:color="auto"/>
        <w:left w:val="none" w:sz="0" w:space="0" w:color="auto"/>
        <w:bottom w:val="none" w:sz="0" w:space="0" w:color="auto"/>
        <w:right w:val="none" w:sz="0" w:space="0" w:color="auto"/>
      </w:divBdr>
      <w:divsChild>
        <w:div w:id="1839151758">
          <w:marLeft w:val="0"/>
          <w:marRight w:val="0"/>
          <w:marTop w:val="0"/>
          <w:marBottom w:val="0"/>
          <w:divBdr>
            <w:top w:val="none" w:sz="0" w:space="0" w:color="auto"/>
            <w:left w:val="none" w:sz="0" w:space="0" w:color="auto"/>
            <w:bottom w:val="none" w:sz="0" w:space="0" w:color="auto"/>
            <w:right w:val="none" w:sz="0" w:space="0" w:color="auto"/>
          </w:divBdr>
        </w:div>
        <w:div w:id="1999378196">
          <w:marLeft w:val="0"/>
          <w:marRight w:val="0"/>
          <w:marTop w:val="0"/>
          <w:marBottom w:val="0"/>
          <w:divBdr>
            <w:top w:val="none" w:sz="0" w:space="0" w:color="auto"/>
            <w:left w:val="none" w:sz="0" w:space="0" w:color="auto"/>
            <w:bottom w:val="none" w:sz="0" w:space="0" w:color="auto"/>
            <w:right w:val="none" w:sz="0" w:space="0" w:color="auto"/>
          </w:divBdr>
        </w:div>
        <w:div w:id="1546943374">
          <w:marLeft w:val="0"/>
          <w:marRight w:val="0"/>
          <w:marTop w:val="0"/>
          <w:marBottom w:val="0"/>
          <w:divBdr>
            <w:top w:val="none" w:sz="0" w:space="0" w:color="auto"/>
            <w:left w:val="none" w:sz="0" w:space="0" w:color="auto"/>
            <w:bottom w:val="none" w:sz="0" w:space="0" w:color="auto"/>
            <w:right w:val="none" w:sz="0" w:space="0" w:color="auto"/>
          </w:divBdr>
        </w:div>
        <w:div w:id="723524422">
          <w:marLeft w:val="0"/>
          <w:marRight w:val="0"/>
          <w:marTop w:val="0"/>
          <w:marBottom w:val="0"/>
          <w:divBdr>
            <w:top w:val="none" w:sz="0" w:space="0" w:color="auto"/>
            <w:left w:val="none" w:sz="0" w:space="0" w:color="auto"/>
            <w:bottom w:val="none" w:sz="0" w:space="0" w:color="auto"/>
            <w:right w:val="none" w:sz="0" w:space="0" w:color="auto"/>
          </w:divBdr>
        </w:div>
        <w:div w:id="1589315913">
          <w:marLeft w:val="0"/>
          <w:marRight w:val="0"/>
          <w:marTop w:val="0"/>
          <w:marBottom w:val="0"/>
          <w:divBdr>
            <w:top w:val="none" w:sz="0" w:space="0" w:color="auto"/>
            <w:left w:val="none" w:sz="0" w:space="0" w:color="auto"/>
            <w:bottom w:val="none" w:sz="0" w:space="0" w:color="auto"/>
            <w:right w:val="none" w:sz="0" w:space="0" w:color="auto"/>
          </w:divBdr>
        </w:div>
        <w:div w:id="859051964">
          <w:marLeft w:val="0"/>
          <w:marRight w:val="0"/>
          <w:marTop w:val="0"/>
          <w:marBottom w:val="0"/>
          <w:divBdr>
            <w:top w:val="none" w:sz="0" w:space="0" w:color="auto"/>
            <w:left w:val="none" w:sz="0" w:space="0" w:color="auto"/>
            <w:bottom w:val="none" w:sz="0" w:space="0" w:color="auto"/>
            <w:right w:val="none" w:sz="0" w:space="0" w:color="auto"/>
          </w:divBdr>
        </w:div>
        <w:div w:id="476727861">
          <w:marLeft w:val="0"/>
          <w:marRight w:val="0"/>
          <w:marTop w:val="0"/>
          <w:marBottom w:val="0"/>
          <w:divBdr>
            <w:top w:val="none" w:sz="0" w:space="0" w:color="auto"/>
            <w:left w:val="none" w:sz="0" w:space="0" w:color="auto"/>
            <w:bottom w:val="none" w:sz="0" w:space="0" w:color="auto"/>
            <w:right w:val="none" w:sz="0" w:space="0" w:color="auto"/>
          </w:divBdr>
        </w:div>
        <w:div w:id="1725637633">
          <w:marLeft w:val="0"/>
          <w:marRight w:val="0"/>
          <w:marTop w:val="0"/>
          <w:marBottom w:val="0"/>
          <w:divBdr>
            <w:top w:val="none" w:sz="0" w:space="0" w:color="auto"/>
            <w:left w:val="none" w:sz="0" w:space="0" w:color="auto"/>
            <w:bottom w:val="none" w:sz="0" w:space="0" w:color="auto"/>
            <w:right w:val="none" w:sz="0" w:space="0" w:color="auto"/>
          </w:divBdr>
        </w:div>
      </w:divsChild>
    </w:div>
    <w:div w:id="1379280717">
      <w:bodyDiv w:val="1"/>
      <w:marLeft w:val="0"/>
      <w:marRight w:val="0"/>
      <w:marTop w:val="0"/>
      <w:marBottom w:val="0"/>
      <w:divBdr>
        <w:top w:val="none" w:sz="0" w:space="0" w:color="auto"/>
        <w:left w:val="none" w:sz="0" w:space="0" w:color="auto"/>
        <w:bottom w:val="none" w:sz="0" w:space="0" w:color="auto"/>
        <w:right w:val="none" w:sz="0" w:space="0" w:color="auto"/>
      </w:divBdr>
    </w:div>
    <w:div w:id="1379931935">
      <w:bodyDiv w:val="1"/>
      <w:marLeft w:val="0"/>
      <w:marRight w:val="0"/>
      <w:marTop w:val="0"/>
      <w:marBottom w:val="0"/>
      <w:divBdr>
        <w:top w:val="none" w:sz="0" w:space="0" w:color="auto"/>
        <w:left w:val="none" w:sz="0" w:space="0" w:color="auto"/>
        <w:bottom w:val="none" w:sz="0" w:space="0" w:color="auto"/>
        <w:right w:val="none" w:sz="0" w:space="0" w:color="auto"/>
      </w:divBdr>
    </w:div>
    <w:div w:id="1421370675">
      <w:bodyDiv w:val="1"/>
      <w:marLeft w:val="0"/>
      <w:marRight w:val="0"/>
      <w:marTop w:val="0"/>
      <w:marBottom w:val="0"/>
      <w:divBdr>
        <w:top w:val="none" w:sz="0" w:space="0" w:color="auto"/>
        <w:left w:val="none" w:sz="0" w:space="0" w:color="auto"/>
        <w:bottom w:val="none" w:sz="0" w:space="0" w:color="auto"/>
        <w:right w:val="none" w:sz="0" w:space="0" w:color="auto"/>
      </w:divBdr>
    </w:div>
    <w:div w:id="1422606913">
      <w:bodyDiv w:val="1"/>
      <w:marLeft w:val="0"/>
      <w:marRight w:val="0"/>
      <w:marTop w:val="0"/>
      <w:marBottom w:val="0"/>
      <w:divBdr>
        <w:top w:val="none" w:sz="0" w:space="0" w:color="auto"/>
        <w:left w:val="none" w:sz="0" w:space="0" w:color="auto"/>
        <w:bottom w:val="none" w:sz="0" w:space="0" w:color="auto"/>
        <w:right w:val="none" w:sz="0" w:space="0" w:color="auto"/>
      </w:divBdr>
    </w:div>
    <w:div w:id="1441802927">
      <w:bodyDiv w:val="1"/>
      <w:marLeft w:val="0"/>
      <w:marRight w:val="0"/>
      <w:marTop w:val="0"/>
      <w:marBottom w:val="0"/>
      <w:divBdr>
        <w:top w:val="none" w:sz="0" w:space="0" w:color="auto"/>
        <w:left w:val="none" w:sz="0" w:space="0" w:color="auto"/>
        <w:bottom w:val="none" w:sz="0" w:space="0" w:color="auto"/>
        <w:right w:val="none" w:sz="0" w:space="0" w:color="auto"/>
      </w:divBdr>
      <w:divsChild>
        <w:div w:id="693070615">
          <w:marLeft w:val="0"/>
          <w:marRight w:val="0"/>
          <w:marTop w:val="0"/>
          <w:marBottom w:val="0"/>
          <w:divBdr>
            <w:top w:val="none" w:sz="0" w:space="0" w:color="auto"/>
            <w:left w:val="none" w:sz="0" w:space="0" w:color="auto"/>
            <w:bottom w:val="none" w:sz="0" w:space="0" w:color="auto"/>
            <w:right w:val="none" w:sz="0" w:space="0" w:color="auto"/>
          </w:divBdr>
        </w:div>
        <w:div w:id="82068380">
          <w:marLeft w:val="0"/>
          <w:marRight w:val="0"/>
          <w:marTop w:val="0"/>
          <w:marBottom w:val="0"/>
          <w:divBdr>
            <w:top w:val="none" w:sz="0" w:space="0" w:color="auto"/>
            <w:left w:val="none" w:sz="0" w:space="0" w:color="auto"/>
            <w:bottom w:val="none" w:sz="0" w:space="0" w:color="auto"/>
            <w:right w:val="none" w:sz="0" w:space="0" w:color="auto"/>
          </w:divBdr>
        </w:div>
        <w:div w:id="1556429541">
          <w:marLeft w:val="0"/>
          <w:marRight w:val="0"/>
          <w:marTop w:val="0"/>
          <w:marBottom w:val="0"/>
          <w:divBdr>
            <w:top w:val="none" w:sz="0" w:space="0" w:color="auto"/>
            <w:left w:val="none" w:sz="0" w:space="0" w:color="auto"/>
            <w:bottom w:val="none" w:sz="0" w:space="0" w:color="auto"/>
            <w:right w:val="none" w:sz="0" w:space="0" w:color="auto"/>
          </w:divBdr>
        </w:div>
        <w:div w:id="225260970">
          <w:marLeft w:val="0"/>
          <w:marRight w:val="0"/>
          <w:marTop w:val="0"/>
          <w:marBottom w:val="0"/>
          <w:divBdr>
            <w:top w:val="none" w:sz="0" w:space="0" w:color="auto"/>
            <w:left w:val="none" w:sz="0" w:space="0" w:color="auto"/>
            <w:bottom w:val="none" w:sz="0" w:space="0" w:color="auto"/>
            <w:right w:val="none" w:sz="0" w:space="0" w:color="auto"/>
          </w:divBdr>
        </w:div>
      </w:divsChild>
    </w:div>
    <w:div w:id="1636332083">
      <w:bodyDiv w:val="1"/>
      <w:marLeft w:val="0"/>
      <w:marRight w:val="0"/>
      <w:marTop w:val="0"/>
      <w:marBottom w:val="0"/>
      <w:divBdr>
        <w:top w:val="none" w:sz="0" w:space="0" w:color="auto"/>
        <w:left w:val="none" w:sz="0" w:space="0" w:color="auto"/>
        <w:bottom w:val="none" w:sz="0" w:space="0" w:color="auto"/>
        <w:right w:val="none" w:sz="0" w:space="0" w:color="auto"/>
      </w:divBdr>
    </w:div>
    <w:div w:id="1655375575">
      <w:bodyDiv w:val="1"/>
      <w:marLeft w:val="0"/>
      <w:marRight w:val="0"/>
      <w:marTop w:val="0"/>
      <w:marBottom w:val="0"/>
      <w:divBdr>
        <w:top w:val="none" w:sz="0" w:space="0" w:color="auto"/>
        <w:left w:val="none" w:sz="0" w:space="0" w:color="auto"/>
        <w:bottom w:val="none" w:sz="0" w:space="0" w:color="auto"/>
        <w:right w:val="none" w:sz="0" w:space="0" w:color="auto"/>
      </w:divBdr>
    </w:div>
    <w:div w:id="1674065588">
      <w:bodyDiv w:val="1"/>
      <w:marLeft w:val="0"/>
      <w:marRight w:val="0"/>
      <w:marTop w:val="0"/>
      <w:marBottom w:val="0"/>
      <w:divBdr>
        <w:top w:val="none" w:sz="0" w:space="0" w:color="auto"/>
        <w:left w:val="none" w:sz="0" w:space="0" w:color="auto"/>
        <w:bottom w:val="none" w:sz="0" w:space="0" w:color="auto"/>
        <w:right w:val="none" w:sz="0" w:space="0" w:color="auto"/>
      </w:divBdr>
    </w:div>
    <w:div w:id="1741095683">
      <w:bodyDiv w:val="1"/>
      <w:marLeft w:val="0"/>
      <w:marRight w:val="0"/>
      <w:marTop w:val="0"/>
      <w:marBottom w:val="0"/>
      <w:divBdr>
        <w:top w:val="none" w:sz="0" w:space="0" w:color="auto"/>
        <w:left w:val="none" w:sz="0" w:space="0" w:color="auto"/>
        <w:bottom w:val="none" w:sz="0" w:space="0" w:color="auto"/>
        <w:right w:val="none" w:sz="0" w:space="0" w:color="auto"/>
      </w:divBdr>
    </w:div>
    <w:div w:id="1827818930">
      <w:bodyDiv w:val="1"/>
      <w:marLeft w:val="0"/>
      <w:marRight w:val="0"/>
      <w:marTop w:val="0"/>
      <w:marBottom w:val="0"/>
      <w:divBdr>
        <w:top w:val="none" w:sz="0" w:space="0" w:color="auto"/>
        <w:left w:val="none" w:sz="0" w:space="0" w:color="auto"/>
        <w:bottom w:val="none" w:sz="0" w:space="0" w:color="auto"/>
        <w:right w:val="none" w:sz="0" w:space="0" w:color="auto"/>
      </w:divBdr>
    </w:div>
    <w:div w:id="1843857091">
      <w:bodyDiv w:val="1"/>
      <w:marLeft w:val="0"/>
      <w:marRight w:val="0"/>
      <w:marTop w:val="0"/>
      <w:marBottom w:val="0"/>
      <w:divBdr>
        <w:top w:val="none" w:sz="0" w:space="0" w:color="auto"/>
        <w:left w:val="none" w:sz="0" w:space="0" w:color="auto"/>
        <w:bottom w:val="none" w:sz="0" w:space="0" w:color="auto"/>
        <w:right w:val="none" w:sz="0" w:space="0" w:color="auto"/>
      </w:divBdr>
      <w:divsChild>
        <w:div w:id="1772773509">
          <w:marLeft w:val="0"/>
          <w:marRight w:val="0"/>
          <w:marTop w:val="0"/>
          <w:marBottom w:val="0"/>
          <w:divBdr>
            <w:top w:val="none" w:sz="0" w:space="0" w:color="auto"/>
            <w:left w:val="none" w:sz="0" w:space="0" w:color="auto"/>
            <w:bottom w:val="none" w:sz="0" w:space="0" w:color="auto"/>
            <w:right w:val="none" w:sz="0" w:space="0" w:color="auto"/>
          </w:divBdr>
        </w:div>
        <w:div w:id="2090231049">
          <w:marLeft w:val="0"/>
          <w:marRight w:val="0"/>
          <w:marTop w:val="0"/>
          <w:marBottom w:val="0"/>
          <w:divBdr>
            <w:top w:val="none" w:sz="0" w:space="0" w:color="auto"/>
            <w:left w:val="none" w:sz="0" w:space="0" w:color="auto"/>
            <w:bottom w:val="none" w:sz="0" w:space="0" w:color="auto"/>
            <w:right w:val="none" w:sz="0" w:space="0" w:color="auto"/>
          </w:divBdr>
        </w:div>
        <w:div w:id="902444188">
          <w:marLeft w:val="0"/>
          <w:marRight w:val="0"/>
          <w:marTop w:val="0"/>
          <w:marBottom w:val="0"/>
          <w:divBdr>
            <w:top w:val="none" w:sz="0" w:space="0" w:color="auto"/>
            <w:left w:val="none" w:sz="0" w:space="0" w:color="auto"/>
            <w:bottom w:val="none" w:sz="0" w:space="0" w:color="auto"/>
            <w:right w:val="none" w:sz="0" w:space="0" w:color="auto"/>
          </w:divBdr>
        </w:div>
        <w:div w:id="1254508158">
          <w:marLeft w:val="0"/>
          <w:marRight w:val="0"/>
          <w:marTop w:val="0"/>
          <w:marBottom w:val="0"/>
          <w:divBdr>
            <w:top w:val="none" w:sz="0" w:space="0" w:color="auto"/>
            <w:left w:val="none" w:sz="0" w:space="0" w:color="auto"/>
            <w:bottom w:val="none" w:sz="0" w:space="0" w:color="auto"/>
            <w:right w:val="none" w:sz="0" w:space="0" w:color="auto"/>
          </w:divBdr>
        </w:div>
        <w:div w:id="1823040612">
          <w:marLeft w:val="0"/>
          <w:marRight w:val="0"/>
          <w:marTop w:val="0"/>
          <w:marBottom w:val="0"/>
          <w:divBdr>
            <w:top w:val="none" w:sz="0" w:space="0" w:color="auto"/>
            <w:left w:val="none" w:sz="0" w:space="0" w:color="auto"/>
            <w:bottom w:val="none" w:sz="0" w:space="0" w:color="auto"/>
            <w:right w:val="none" w:sz="0" w:space="0" w:color="auto"/>
          </w:divBdr>
        </w:div>
        <w:div w:id="1665085588">
          <w:marLeft w:val="0"/>
          <w:marRight w:val="0"/>
          <w:marTop w:val="0"/>
          <w:marBottom w:val="0"/>
          <w:divBdr>
            <w:top w:val="none" w:sz="0" w:space="0" w:color="auto"/>
            <w:left w:val="none" w:sz="0" w:space="0" w:color="auto"/>
            <w:bottom w:val="none" w:sz="0" w:space="0" w:color="auto"/>
            <w:right w:val="none" w:sz="0" w:space="0" w:color="auto"/>
          </w:divBdr>
        </w:div>
        <w:div w:id="684018768">
          <w:marLeft w:val="0"/>
          <w:marRight w:val="0"/>
          <w:marTop w:val="0"/>
          <w:marBottom w:val="0"/>
          <w:divBdr>
            <w:top w:val="none" w:sz="0" w:space="0" w:color="auto"/>
            <w:left w:val="none" w:sz="0" w:space="0" w:color="auto"/>
            <w:bottom w:val="none" w:sz="0" w:space="0" w:color="auto"/>
            <w:right w:val="none" w:sz="0" w:space="0" w:color="auto"/>
          </w:divBdr>
        </w:div>
        <w:div w:id="646282232">
          <w:marLeft w:val="0"/>
          <w:marRight w:val="0"/>
          <w:marTop w:val="0"/>
          <w:marBottom w:val="0"/>
          <w:divBdr>
            <w:top w:val="none" w:sz="0" w:space="0" w:color="auto"/>
            <w:left w:val="none" w:sz="0" w:space="0" w:color="auto"/>
            <w:bottom w:val="none" w:sz="0" w:space="0" w:color="auto"/>
            <w:right w:val="none" w:sz="0" w:space="0" w:color="auto"/>
          </w:divBdr>
        </w:div>
        <w:div w:id="77681365">
          <w:marLeft w:val="0"/>
          <w:marRight w:val="0"/>
          <w:marTop w:val="0"/>
          <w:marBottom w:val="0"/>
          <w:divBdr>
            <w:top w:val="none" w:sz="0" w:space="0" w:color="auto"/>
            <w:left w:val="none" w:sz="0" w:space="0" w:color="auto"/>
            <w:bottom w:val="none" w:sz="0" w:space="0" w:color="auto"/>
            <w:right w:val="none" w:sz="0" w:space="0" w:color="auto"/>
          </w:divBdr>
        </w:div>
        <w:div w:id="1397630663">
          <w:marLeft w:val="0"/>
          <w:marRight w:val="0"/>
          <w:marTop w:val="0"/>
          <w:marBottom w:val="0"/>
          <w:divBdr>
            <w:top w:val="none" w:sz="0" w:space="0" w:color="auto"/>
            <w:left w:val="none" w:sz="0" w:space="0" w:color="auto"/>
            <w:bottom w:val="none" w:sz="0" w:space="0" w:color="auto"/>
            <w:right w:val="none" w:sz="0" w:space="0" w:color="auto"/>
          </w:divBdr>
        </w:div>
        <w:div w:id="865753338">
          <w:marLeft w:val="0"/>
          <w:marRight w:val="0"/>
          <w:marTop w:val="0"/>
          <w:marBottom w:val="0"/>
          <w:divBdr>
            <w:top w:val="none" w:sz="0" w:space="0" w:color="auto"/>
            <w:left w:val="none" w:sz="0" w:space="0" w:color="auto"/>
            <w:bottom w:val="none" w:sz="0" w:space="0" w:color="auto"/>
            <w:right w:val="none" w:sz="0" w:space="0" w:color="auto"/>
          </w:divBdr>
        </w:div>
        <w:div w:id="543180461">
          <w:marLeft w:val="0"/>
          <w:marRight w:val="0"/>
          <w:marTop w:val="0"/>
          <w:marBottom w:val="0"/>
          <w:divBdr>
            <w:top w:val="none" w:sz="0" w:space="0" w:color="auto"/>
            <w:left w:val="none" w:sz="0" w:space="0" w:color="auto"/>
            <w:bottom w:val="none" w:sz="0" w:space="0" w:color="auto"/>
            <w:right w:val="none" w:sz="0" w:space="0" w:color="auto"/>
          </w:divBdr>
        </w:div>
        <w:div w:id="1781990276">
          <w:marLeft w:val="0"/>
          <w:marRight w:val="0"/>
          <w:marTop w:val="0"/>
          <w:marBottom w:val="0"/>
          <w:divBdr>
            <w:top w:val="none" w:sz="0" w:space="0" w:color="auto"/>
            <w:left w:val="none" w:sz="0" w:space="0" w:color="auto"/>
            <w:bottom w:val="none" w:sz="0" w:space="0" w:color="auto"/>
            <w:right w:val="none" w:sz="0" w:space="0" w:color="auto"/>
          </w:divBdr>
        </w:div>
        <w:div w:id="1640384161">
          <w:marLeft w:val="0"/>
          <w:marRight w:val="0"/>
          <w:marTop w:val="0"/>
          <w:marBottom w:val="0"/>
          <w:divBdr>
            <w:top w:val="none" w:sz="0" w:space="0" w:color="auto"/>
            <w:left w:val="none" w:sz="0" w:space="0" w:color="auto"/>
            <w:bottom w:val="none" w:sz="0" w:space="0" w:color="auto"/>
            <w:right w:val="none" w:sz="0" w:space="0" w:color="auto"/>
          </w:divBdr>
        </w:div>
        <w:div w:id="592786369">
          <w:marLeft w:val="0"/>
          <w:marRight w:val="0"/>
          <w:marTop w:val="0"/>
          <w:marBottom w:val="0"/>
          <w:divBdr>
            <w:top w:val="none" w:sz="0" w:space="0" w:color="auto"/>
            <w:left w:val="none" w:sz="0" w:space="0" w:color="auto"/>
            <w:bottom w:val="none" w:sz="0" w:space="0" w:color="auto"/>
            <w:right w:val="none" w:sz="0" w:space="0" w:color="auto"/>
          </w:divBdr>
        </w:div>
        <w:div w:id="358362867">
          <w:marLeft w:val="0"/>
          <w:marRight w:val="0"/>
          <w:marTop w:val="0"/>
          <w:marBottom w:val="0"/>
          <w:divBdr>
            <w:top w:val="none" w:sz="0" w:space="0" w:color="auto"/>
            <w:left w:val="none" w:sz="0" w:space="0" w:color="auto"/>
            <w:bottom w:val="none" w:sz="0" w:space="0" w:color="auto"/>
            <w:right w:val="none" w:sz="0" w:space="0" w:color="auto"/>
          </w:divBdr>
        </w:div>
        <w:div w:id="891382709">
          <w:marLeft w:val="0"/>
          <w:marRight w:val="0"/>
          <w:marTop w:val="0"/>
          <w:marBottom w:val="0"/>
          <w:divBdr>
            <w:top w:val="none" w:sz="0" w:space="0" w:color="auto"/>
            <w:left w:val="none" w:sz="0" w:space="0" w:color="auto"/>
            <w:bottom w:val="none" w:sz="0" w:space="0" w:color="auto"/>
            <w:right w:val="none" w:sz="0" w:space="0" w:color="auto"/>
          </w:divBdr>
        </w:div>
        <w:div w:id="791751402">
          <w:marLeft w:val="0"/>
          <w:marRight w:val="0"/>
          <w:marTop w:val="0"/>
          <w:marBottom w:val="0"/>
          <w:divBdr>
            <w:top w:val="none" w:sz="0" w:space="0" w:color="auto"/>
            <w:left w:val="none" w:sz="0" w:space="0" w:color="auto"/>
            <w:bottom w:val="none" w:sz="0" w:space="0" w:color="auto"/>
            <w:right w:val="none" w:sz="0" w:space="0" w:color="auto"/>
          </w:divBdr>
        </w:div>
      </w:divsChild>
    </w:div>
    <w:div w:id="2102289767">
      <w:bodyDiv w:val="1"/>
      <w:marLeft w:val="0"/>
      <w:marRight w:val="0"/>
      <w:marTop w:val="0"/>
      <w:marBottom w:val="0"/>
      <w:divBdr>
        <w:top w:val="none" w:sz="0" w:space="0" w:color="auto"/>
        <w:left w:val="none" w:sz="0" w:space="0" w:color="auto"/>
        <w:bottom w:val="none" w:sz="0" w:space="0" w:color="auto"/>
        <w:right w:val="none" w:sz="0" w:space="0" w:color="auto"/>
      </w:divBdr>
    </w:div>
    <w:div w:id="2135171606">
      <w:bodyDiv w:val="1"/>
      <w:marLeft w:val="0"/>
      <w:marRight w:val="0"/>
      <w:marTop w:val="0"/>
      <w:marBottom w:val="0"/>
      <w:divBdr>
        <w:top w:val="none" w:sz="0" w:space="0" w:color="auto"/>
        <w:left w:val="none" w:sz="0" w:space="0" w:color="auto"/>
        <w:bottom w:val="none" w:sz="0" w:space="0" w:color="auto"/>
        <w:right w:val="none" w:sz="0" w:space="0" w:color="auto"/>
      </w:divBdr>
      <w:divsChild>
        <w:div w:id="1839534875">
          <w:marLeft w:val="0"/>
          <w:marRight w:val="0"/>
          <w:marTop w:val="0"/>
          <w:marBottom w:val="0"/>
          <w:divBdr>
            <w:top w:val="none" w:sz="0" w:space="0" w:color="auto"/>
            <w:left w:val="none" w:sz="0" w:space="0" w:color="auto"/>
            <w:bottom w:val="none" w:sz="0" w:space="0" w:color="auto"/>
            <w:right w:val="none" w:sz="0" w:space="0" w:color="auto"/>
          </w:divBdr>
          <w:divsChild>
            <w:div w:id="1533299961">
              <w:marLeft w:val="120"/>
              <w:marRight w:val="0"/>
              <w:marTop w:val="0"/>
              <w:marBottom w:val="120"/>
              <w:divBdr>
                <w:top w:val="none" w:sz="0" w:space="0" w:color="auto"/>
                <w:left w:val="none" w:sz="0" w:space="0" w:color="auto"/>
                <w:bottom w:val="none" w:sz="0" w:space="0" w:color="auto"/>
                <w:right w:val="none" w:sz="0" w:space="0" w:color="auto"/>
              </w:divBdr>
            </w:div>
            <w:div w:id="981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080.ht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r\Desktop\((NOVO%20MODELO))%20TRANSFERENCIA%20DE%20TITULARIDADE%20-%20%20PA-xxxxxxx%20%20NOME%20DO%20CONTRUBUINTE.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8960F-3A9D-4D3C-A7DF-348D2F121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TRANSFERENCIA DE TITULARIDADE -  PA-xxxxxxx  NOME DO CONTRUBUINTE</Template>
  <TotalTime>4</TotalTime>
  <Pages>48</Pages>
  <Words>13090</Words>
  <Characters>70686</Characters>
  <Application>Microsoft Office Word</Application>
  <DocSecurity>0</DocSecurity>
  <Lines>589</Lines>
  <Paragraphs>167</Paragraphs>
  <ScaleCrop>false</ScaleCrop>
  <HeadingPairs>
    <vt:vector size="2" baseType="variant">
      <vt:variant>
        <vt:lpstr>Título</vt:lpstr>
      </vt:variant>
      <vt:variant>
        <vt:i4>1</vt:i4>
      </vt:variant>
    </vt:vector>
  </HeadingPairs>
  <TitlesOfParts>
    <vt:vector size="1" baseType="lpstr">
      <vt:lpstr>a)</vt:lpstr>
    </vt:vector>
  </TitlesOfParts>
  <Company>.</Company>
  <LinksUpToDate>false</LinksUpToDate>
  <CharactersWithSpaces>83609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User</dc:creator>
  <cp:lastModifiedBy>Parlamentar</cp:lastModifiedBy>
  <cp:revision>3</cp:revision>
  <cp:lastPrinted>2023-11-09T17:05:00Z</cp:lastPrinted>
  <dcterms:created xsi:type="dcterms:W3CDTF">2023-12-13T12:57:00Z</dcterms:created>
  <dcterms:modified xsi:type="dcterms:W3CDTF">2023-12-13T13:00:00Z</dcterms:modified>
</cp:coreProperties>
</file>