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/>
      </w:tblPr>
      <w:tblGrid>
        <w:gridCol w:w="10783"/>
      </w:tblGrid>
      <w:tr w:rsidR="007D0E80" w:rsidTr="005D1C51">
        <w:trPr>
          <w:trHeight w:val="2112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Pr="005D1C51" w:rsidRDefault="005D1C51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2"/>
              </w:rPr>
            </w:pPr>
            <w:r>
              <w:rPr>
                <w:noProof/>
                <w:sz w:val="32"/>
                <w:lang w:val="pt-BR"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163518</wp:posOffset>
                  </wp:positionH>
                  <wp:positionV relativeFrom="paragraph">
                    <wp:posOffset>126640</wp:posOffset>
                  </wp:positionV>
                  <wp:extent cx="653811" cy="733246"/>
                  <wp:effectExtent l="19050" t="0" r="0" b="0"/>
                  <wp:wrapNone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811" cy="73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A54DA" w:rsidRPr="005D1C51">
              <w:rPr>
                <w:sz w:val="32"/>
              </w:rPr>
              <w:t xml:space="preserve">          Poder Legislativo - </w:t>
            </w:r>
            <w:r w:rsidR="003C5B62" w:rsidRPr="005D1C51">
              <w:rPr>
                <w:sz w:val="32"/>
              </w:rPr>
              <w:t>ConceiçãodoCoité</w:t>
            </w:r>
            <w:r w:rsidR="001A54DA" w:rsidRPr="005D1C51">
              <w:rPr>
                <w:spacing w:val="-7"/>
                <w:sz w:val="32"/>
              </w:rPr>
              <w:t xml:space="preserve">- </w:t>
            </w:r>
            <w:r w:rsidR="003C5B62" w:rsidRPr="005D1C51">
              <w:rPr>
                <w:spacing w:val="-4"/>
                <w:sz w:val="32"/>
              </w:rPr>
              <w:t>Bahia</w:t>
            </w:r>
          </w:p>
          <w:p w:rsidR="00FE5DB9" w:rsidRPr="005D1C51" w:rsidRDefault="00A63644" w:rsidP="005D1C51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28"/>
              </w:rPr>
            </w:pPr>
            <w:r w:rsidRPr="005D1C51">
              <w:rPr>
                <w:spacing w:val="-4"/>
                <w:sz w:val="32"/>
              </w:rPr>
              <w:t>VEREADOR</w:t>
            </w:r>
            <w:r w:rsidR="00FC448B" w:rsidRPr="005D1C51">
              <w:rPr>
                <w:spacing w:val="-4"/>
                <w:sz w:val="32"/>
              </w:rPr>
              <w:t xml:space="preserve">  </w:t>
            </w:r>
            <w:r w:rsidR="00FC448B" w:rsidRPr="005D1C51">
              <w:rPr>
                <w:b/>
                <w:spacing w:val="-4"/>
                <w:sz w:val="32"/>
              </w:rPr>
              <w:t>-  ERNANDES DE</w:t>
            </w:r>
            <w:r w:rsidR="00FC448B" w:rsidRPr="005D1C51">
              <w:rPr>
                <w:spacing w:val="-4"/>
                <w:sz w:val="32"/>
              </w:rPr>
              <w:t xml:space="preserve"> </w:t>
            </w:r>
            <w:r w:rsidR="00FC448B" w:rsidRPr="005D1C51">
              <w:rPr>
                <w:b/>
                <w:spacing w:val="-4"/>
                <w:sz w:val="32"/>
              </w:rPr>
              <w:t>TÓ</w:t>
            </w:r>
          </w:p>
        </w:tc>
      </w:tr>
      <w:tr w:rsidR="007D0E80" w:rsidTr="005D1C51">
        <w:trPr>
          <w:trHeight w:val="540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Pr="005D1C51" w:rsidRDefault="005D1C51" w:rsidP="00D54719">
            <w:pPr>
              <w:pStyle w:val="TableParagraph"/>
              <w:ind w:left="2121" w:right="2085"/>
              <w:jc w:val="center"/>
              <w:rPr>
                <w:sz w:val="40"/>
              </w:rPr>
            </w:pPr>
            <w:r w:rsidRPr="005D1C51">
              <w:rPr>
                <w:sz w:val="32"/>
              </w:rPr>
              <w:t>PROJETO DE RESOLUÇÃO</w:t>
            </w:r>
          </w:p>
        </w:tc>
      </w:tr>
      <w:tr w:rsidR="007D0E80" w:rsidRPr="00FD16B3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1C51" w:rsidRDefault="005D1C51" w:rsidP="005D1C5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right="112"/>
              <w:rPr>
                <w:rFonts w:cstheme="minorHAnsi"/>
                <w:sz w:val="24"/>
                <w:szCs w:val="24"/>
              </w:rPr>
            </w:pPr>
          </w:p>
          <w:p w:rsidR="005D1C51" w:rsidRPr="006B49F3" w:rsidRDefault="005D1C51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b/>
                <w:sz w:val="28"/>
                <w:szCs w:val="24"/>
              </w:rPr>
            </w:pPr>
            <w:r w:rsidRPr="006B49F3">
              <w:rPr>
                <w:b/>
                <w:sz w:val="28"/>
                <w:szCs w:val="24"/>
              </w:rPr>
              <w:t>PROJETO DE RESOLUÇÃO Nº</w:t>
            </w:r>
            <w:r w:rsidR="003F4766">
              <w:rPr>
                <w:b/>
                <w:sz w:val="28"/>
                <w:szCs w:val="24"/>
              </w:rPr>
              <w:t xml:space="preserve"> 31</w:t>
            </w:r>
            <w:r w:rsidRPr="006B49F3">
              <w:rPr>
                <w:b/>
                <w:sz w:val="28"/>
                <w:szCs w:val="24"/>
              </w:rPr>
              <w:t>/2023</w:t>
            </w:r>
          </w:p>
          <w:p w:rsidR="005D1C51" w:rsidRPr="00F3274C" w:rsidRDefault="005D1C51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sz w:val="24"/>
                <w:szCs w:val="24"/>
              </w:rPr>
            </w:pPr>
          </w:p>
          <w:p w:rsidR="005D1C51" w:rsidRPr="00F3274C" w:rsidRDefault="005D1C51" w:rsidP="006B49F3">
            <w:pPr>
              <w:pStyle w:val="PargrafodaLista"/>
              <w:jc w:val="right"/>
            </w:pPr>
            <w:r w:rsidRPr="00F3274C">
              <w:t xml:space="preserve"> Concede Título de Cidadão Coiteense ao</w:t>
            </w:r>
          </w:p>
          <w:p w:rsidR="005D1C51" w:rsidRPr="00F3274C" w:rsidRDefault="006B49F3" w:rsidP="006B49F3">
            <w:pPr>
              <w:pStyle w:val="PargrafodaLista"/>
              <w:jc w:val="center"/>
            </w:pPr>
            <w:r>
              <w:t xml:space="preserve">                                                                                               </w:t>
            </w:r>
            <w:r w:rsidR="003F4766">
              <w:t xml:space="preserve">                         </w:t>
            </w:r>
            <w:r w:rsidR="005D1C51" w:rsidRPr="00F3274C">
              <w:t xml:space="preserve"> Sr</w:t>
            </w:r>
            <w:r w:rsidR="0048594F" w:rsidRPr="0048594F">
              <w:rPr>
                <w:b/>
                <w:sz w:val="24"/>
              </w:rPr>
              <w:t xml:space="preserve"> </w:t>
            </w:r>
            <w:r w:rsidR="0048594F" w:rsidRPr="0048594F">
              <w:rPr>
                <w:sz w:val="24"/>
              </w:rPr>
              <w:t>JOSUÉ MOURA CARVALHO</w:t>
            </w:r>
            <w:r w:rsidR="005D1C51" w:rsidRPr="006B49F3">
              <w:t>.</w:t>
            </w:r>
            <w:r w:rsidR="005D1C51" w:rsidRPr="00F3274C">
              <w:t xml:space="preserve"> </w:t>
            </w:r>
          </w:p>
          <w:p w:rsidR="005D1C51" w:rsidRPr="00F3274C" w:rsidRDefault="005D1C51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sz w:val="24"/>
                <w:szCs w:val="24"/>
              </w:rPr>
            </w:pPr>
          </w:p>
          <w:p w:rsidR="005D1C51" w:rsidRPr="00F3274C" w:rsidRDefault="00F3274C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</w:t>
            </w:r>
            <w:r w:rsidR="005D1C51" w:rsidRPr="00F3274C">
              <w:rPr>
                <w:b/>
                <w:sz w:val="24"/>
                <w:szCs w:val="24"/>
              </w:rPr>
              <w:t>O PRESIDENTE DA CÂMARA MUNICIPAL DE VEREADORES CONCEIÇÃO DO COITÉ, ESTADO DA BAHIA</w:t>
            </w:r>
            <w:r w:rsidR="005D1C51" w:rsidRPr="00F3274C">
              <w:rPr>
                <w:sz w:val="24"/>
                <w:szCs w:val="24"/>
              </w:rPr>
              <w:t>, no uso da atribuição que lhe confere o art. 24, XVI, § 1º e § 2º, do Regimento Interno, faz saber que o Plenário aprovou e fica promulgada a presente Resolução:</w:t>
            </w:r>
          </w:p>
          <w:p w:rsidR="005D1C51" w:rsidRPr="00F3274C" w:rsidRDefault="005D1C51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</w:p>
          <w:p w:rsidR="005D1C51" w:rsidRPr="00F3274C" w:rsidRDefault="00F3274C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Art. 1º - Fica concedido ao Sr</w:t>
            </w:r>
            <w:r w:rsidR="005D1C51" w:rsidRPr="00F3274C">
              <w:rPr>
                <w:sz w:val="24"/>
                <w:szCs w:val="24"/>
              </w:rPr>
              <w:t xml:space="preserve">. </w:t>
            </w:r>
            <w:r w:rsidRPr="00F3274C">
              <w:rPr>
                <w:b/>
                <w:sz w:val="24"/>
              </w:rPr>
              <w:t xml:space="preserve"> </w:t>
            </w:r>
            <w:r w:rsidR="0048594F" w:rsidRPr="0048594F">
              <w:rPr>
                <w:b/>
                <w:sz w:val="24"/>
              </w:rPr>
              <w:t xml:space="preserve"> JOSUÉ MOURA CARVALHO</w:t>
            </w:r>
            <w:r w:rsidR="0048594F" w:rsidRPr="0048594F">
              <w:rPr>
                <w:sz w:val="24"/>
              </w:rPr>
              <w:t xml:space="preserve"> </w:t>
            </w:r>
            <w:r w:rsidR="005D1C51" w:rsidRPr="00F3274C">
              <w:rPr>
                <w:sz w:val="24"/>
                <w:szCs w:val="24"/>
              </w:rPr>
              <w:t>, o Título de Cidadão Coiteense.</w:t>
            </w:r>
          </w:p>
          <w:p w:rsidR="005D1C51" w:rsidRPr="00F3274C" w:rsidRDefault="005D1C51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</w:p>
          <w:p w:rsidR="005D1C51" w:rsidRPr="00F3274C" w:rsidRDefault="005D1C51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  <w:r w:rsidRPr="00F3274C">
              <w:rPr>
                <w:sz w:val="24"/>
                <w:szCs w:val="24"/>
              </w:rPr>
              <w:t xml:space="preserve"> Art. 2º - As despesas decorrentes desta Resolução correrão por conta do orçamento do Poder Legislativo. </w:t>
            </w:r>
          </w:p>
          <w:p w:rsidR="005D1C51" w:rsidRPr="00F3274C" w:rsidRDefault="005D1C51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sz w:val="24"/>
                <w:szCs w:val="24"/>
              </w:rPr>
            </w:pPr>
          </w:p>
          <w:p w:rsidR="005D1C51" w:rsidRPr="00F3274C" w:rsidRDefault="005D1C51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both"/>
              <w:rPr>
                <w:rFonts w:cstheme="minorHAnsi"/>
                <w:sz w:val="24"/>
                <w:szCs w:val="24"/>
              </w:rPr>
            </w:pPr>
            <w:r w:rsidRPr="00F3274C">
              <w:rPr>
                <w:sz w:val="24"/>
                <w:szCs w:val="24"/>
              </w:rPr>
              <w:t>Art. 3º - Esta Resolução entra em vigor na data de sua publicação.</w:t>
            </w:r>
          </w:p>
          <w:p w:rsidR="005D1C51" w:rsidRDefault="005D1C51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</w:p>
          <w:p w:rsidR="00F3274C" w:rsidRDefault="00F3274C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</w:p>
          <w:p w:rsidR="00277875" w:rsidRDefault="00277875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</w:p>
          <w:p w:rsidR="00277875" w:rsidRPr="00F3274C" w:rsidRDefault="00277875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</w:p>
          <w:p w:rsidR="00FE5DB9" w:rsidRPr="00F3274C" w:rsidRDefault="00A63644" w:rsidP="00657D7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cstheme="minorHAnsi"/>
                <w:sz w:val="24"/>
                <w:szCs w:val="24"/>
              </w:rPr>
            </w:pPr>
            <w:r w:rsidRPr="00F3274C">
              <w:rPr>
                <w:rFonts w:cstheme="minorHAnsi"/>
                <w:sz w:val="24"/>
                <w:szCs w:val="24"/>
              </w:rPr>
              <w:t xml:space="preserve">Sala das Sessão, </w:t>
            </w:r>
            <w:r w:rsidR="005D1C51" w:rsidRPr="00F3274C">
              <w:rPr>
                <w:rFonts w:cstheme="minorHAnsi"/>
                <w:sz w:val="24"/>
                <w:szCs w:val="24"/>
              </w:rPr>
              <w:t>Conceição do Coité 12 dezembro</w:t>
            </w:r>
            <w:r w:rsidR="00B6419C" w:rsidRPr="00F3274C">
              <w:rPr>
                <w:rFonts w:cstheme="minorHAnsi"/>
                <w:sz w:val="24"/>
                <w:szCs w:val="24"/>
              </w:rPr>
              <w:t xml:space="preserve"> </w:t>
            </w:r>
            <w:r w:rsidR="00D54719" w:rsidRPr="00F3274C">
              <w:rPr>
                <w:rFonts w:cstheme="minorHAnsi"/>
                <w:sz w:val="24"/>
                <w:szCs w:val="24"/>
              </w:rPr>
              <w:t>de 2023</w:t>
            </w:r>
          </w:p>
          <w:p w:rsidR="00F3274C" w:rsidRPr="00F3274C" w:rsidRDefault="00F3274C" w:rsidP="00F3274C">
            <w:pPr>
              <w:spacing w:before="90"/>
              <w:ind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3274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</w:t>
            </w:r>
            <w:r w:rsidRPr="00F3274C">
              <w:rPr>
                <w:rFonts w:cstheme="minorHAnsi"/>
                <w:sz w:val="24"/>
                <w:szCs w:val="24"/>
              </w:rPr>
              <w:t xml:space="preserve">Vereador - </w:t>
            </w:r>
            <w:r w:rsidRPr="00F3274C">
              <w:rPr>
                <w:rFonts w:cstheme="minorHAnsi"/>
                <w:b/>
                <w:bCs/>
                <w:sz w:val="24"/>
                <w:szCs w:val="24"/>
              </w:rPr>
              <w:t>Ernandes de Tó</w:t>
            </w:r>
          </w:p>
          <w:p w:rsidR="00F3274C" w:rsidRPr="00F3274C" w:rsidRDefault="00F3274C" w:rsidP="00F3274C">
            <w:pPr>
              <w:spacing w:before="90"/>
              <w:ind w:right="113"/>
              <w:rPr>
                <w:rFonts w:cstheme="minorHAnsi"/>
                <w:sz w:val="24"/>
                <w:szCs w:val="24"/>
              </w:rPr>
            </w:pPr>
          </w:p>
          <w:p w:rsidR="00F3274C" w:rsidRPr="00F3274C" w:rsidRDefault="00F3274C" w:rsidP="00F3274C">
            <w:pPr>
              <w:spacing w:before="90"/>
              <w:ind w:right="113"/>
              <w:rPr>
                <w:rFonts w:cstheme="minorHAnsi"/>
                <w:sz w:val="24"/>
                <w:szCs w:val="24"/>
              </w:rPr>
            </w:pPr>
          </w:p>
          <w:p w:rsidR="005D1C51" w:rsidRDefault="005D1C51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5D1C51" w:rsidRDefault="005D1C51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916DC" w:rsidRPr="005D1C51" w:rsidRDefault="003F4766" w:rsidP="009916DC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2"/>
              </w:rPr>
            </w:pPr>
            <w:r>
              <w:rPr>
                <w:noProof/>
                <w:sz w:val="32"/>
                <w:lang w:val="pt-BR" w:eastAsia="pt-B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370205</wp:posOffset>
                  </wp:positionH>
                  <wp:positionV relativeFrom="paragraph">
                    <wp:posOffset>67945</wp:posOffset>
                  </wp:positionV>
                  <wp:extent cx="653415" cy="732790"/>
                  <wp:effectExtent l="1905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415" cy="73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32"/>
              </w:rPr>
              <w:t xml:space="preserve">                         </w:t>
            </w:r>
            <w:r w:rsidR="009916DC" w:rsidRPr="005D1C51">
              <w:rPr>
                <w:sz w:val="32"/>
              </w:rPr>
              <w:t>Poder Legislativo - ConceiçãodoCoité</w:t>
            </w:r>
            <w:r w:rsidR="009916DC" w:rsidRPr="005D1C51">
              <w:rPr>
                <w:spacing w:val="-7"/>
                <w:sz w:val="32"/>
              </w:rPr>
              <w:t xml:space="preserve">- </w:t>
            </w:r>
            <w:r w:rsidR="009916DC" w:rsidRPr="005D1C51">
              <w:rPr>
                <w:spacing w:val="-4"/>
                <w:sz w:val="32"/>
              </w:rPr>
              <w:t>Bahia</w:t>
            </w:r>
            <w:r w:rsidR="009916DC">
              <w:rPr>
                <w:spacing w:val="-4"/>
                <w:sz w:val="32"/>
              </w:rPr>
              <w:t xml:space="preserve"> </w:t>
            </w:r>
          </w:p>
          <w:p w:rsidR="005D1C51" w:rsidRDefault="009916DC" w:rsidP="009916DC">
            <w:pPr>
              <w:spacing w:before="90"/>
              <w:ind w:left="459" w:right="113" w:firstLine="709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spacing w:val="-4"/>
                <w:sz w:val="32"/>
              </w:rPr>
              <w:t xml:space="preserve">                  </w:t>
            </w:r>
            <w:r w:rsidRPr="005D1C51">
              <w:rPr>
                <w:spacing w:val="-4"/>
                <w:sz w:val="32"/>
              </w:rPr>
              <w:t xml:space="preserve">VEREADOR  </w:t>
            </w:r>
            <w:r w:rsidRPr="005D1C51">
              <w:rPr>
                <w:b/>
                <w:spacing w:val="-4"/>
                <w:sz w:val="32"/>
              </w:rPr>
              <w:t>-  ERNANDES DE</w:t>
            </w:r>
            <w:r w:rsidRPr="005D1C51">
              <w:rPr>
                <w:spacing w:val="-4"/>
                <w:sz w:val="32"/>
              </w:rPr>
              <w:t xml:space="preserve"> </w:t>
            </w:r>
            <w:r w:rsidRPr="005D1C51">
              <w:rPr>
                <w:b/>
                <w:spacing w:val="-4"/>
                <w:sz w:val="32"/>
              </w:rPr>
              <w:t>TÓ</w:t>
            </w:r>
          </w:p>
          <w:p w:rsidR="009916DC" w:rsidRDefault="009916DC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916DC" w:rsidRDefault="009916DC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B49F3" w:rsidRDefault="006B49F3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9916DC" w:rsidRDefault="006B49F3" w:rsidP="006B49F3">
            <w:pPr>
              <w:spacing w:before="90"/>
              <w:ind w:left="459" w:right="113" w:firstLine="709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                                        </w:t>
            </w:r>
            <w:r w:rsidR="009916DC" w:rsidRPr="009916DC">
              <w:rPr>
                <w:b/>
                <w:sz w:val="32"/>
              </w:rPr>
              <w:t xml:space="preserve">JUSTIFICATIVA </w:t>
            </w:r>
          </w:p>
          <w:p w:rsidR="00F3274C" w:rsidRPr="009916DC" w:rsidRDefault="00F3274C" w:rsidP="005A4CCA">
            <w:pPr>
              <w:spacing w:before="90"/>
              <w:ind w:left="459" w:right="113" w:firstLine="709"/>
              <w:jc w:val="center"/>
              <w:rPr>
                <w:b/>
                <w:sz w:val="32"/>
              </w:rPr>
            </w:pPr>
          </w:p>
          <w:p w:rsidR="009916DC" w:rsidRDefault="009916DC" w:rsidP="005A4CCA">
            <w:pPr>
              <w:spacing w:before="90"/>
              <w:ind w:left="459" w:right="113" w:firstLine="709"/>
              <w:jc w:val="center"/>
              <w:rPr>
                <w:sz w:val="24"/>
              </w:rPr>
            </w:pPr>
          </w:p>
          <w:p w:rsidR="009916DC" w:rsidRDefault="009916DC" w:rsidP="009916DC">
            <w:pPr>
              <w:spacing w:before="90"/>
              <w:ind w:left="459" w:right="113" w:firstLine="7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</w:t>
            </w:r>
            <w:r w:rsidRPr="009916DC">
              <w:rPr>
                <w:sz w:val="24"/>
              </w:rPr>
              <w:t>Inicialmente, cumpre anotar que o Título de Cidadão Coiteense é uma honraria instituída pela Lei Orgânica do Município de Conceição do Coité/BA, especialmente em seu art. 32, XIX, apregoada, também, no art. 24, XIV, § 1º e § 2º da Resolução nº 252/2016 (Regimento Interno), com o objetivo precípuo de homenagear pessoas que, reconhecidamente, tenham prestado relevantes serviços no Município ou nele tenha se destacado pela atuação exemplar na vida pública e particular.</w:t>
            </w:r>
          </w:p>
          <w:p w:rsidR="009916DC" w:rsidRDefault="009916DC" w:rsidP="005A4CCA">
            <w:pPr>
              <w:spacing w:before="90"/>
              <w:ind w:left="459" w:right="113" w:firstLine="709"/>
              <w:jc w:val="center"/>
              <w:rPr>
                <w:sz w:val="24"/>
              </w:rPr>
            </w:pPr>
          </w:p>
          <w:p w:rsidR="003F4766" w:rsidRDefault="003F4766" w:rsidP="005A4CCA">
            <w:pPr>
              <w:spacing w:before="90"/>
              <w:ind w:left="459" w:right="113" w:firstLine="709"/>
              <w:jc w:val="center"/>
              <w:rPr>
                <w:sz w:val="24"/>
              </w:rPr>
            </w:pPr>
          </w:p>
          <w:p w:rsidR="003F4766" w:rsidRDefault="003F4766" w:rsidP="005A4CCA">
            <w:pPr>
              <w:spacing w:before="90"/>
              <w:ind w:left="459" w:right="113" w:firstLine="70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BIOGRAFIA</w:t>
            </w:r>
          </w:p>
          <w:p w:rsidR="003F4766" w:rsidRDefault="003F4766" w:rsidP="005A4CCA">
            <w:pPr>
              <w:spacing w:before="90"/>
              <w:ind w:left="459" w:right="113" w:firstLine="709"/>
              <w:jc w:val="center"/>
              <w:rPr>
                <w:sz w:val="24"/>
              </w:rPr>
            </w:pPr>
          </w:p>
          <w:p w:rsidR="00F3274C" w:rsidRPr="0048594F" w:rsidRDefault="0048594F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sz w:val="32"/>
              </w:rPr>
            </w:pPr>
            <w:r w:rsidRPr="0048594F">
              <w:rPr>
                <w:sz w:val="24"/>
              </w:rPr>
              <w:t xml:space="preserve">O senhor </w:t>
            </w:r>
            <w:r w:rsidRPr="0048594F">
              <w:rPr>
                <w:b/>
                <w:sz w:val="24"/>
              </w:rPr>
              <w:t>Josué Moura Carvalho</w:t>
            </w:r>
            <w:r w:rsidRPr="0048594F">
              <w:rPr>
                <w:sz w:val="24"/>
              </w:rPr>
              <w:t xml:space="preserve"> nasceu na cidade de Monte Santo Bahia é casado com a senhora Quitéria dos S. O. Carvalho, pai adotivo de Evely Lavine Oliveira dos Santos, mora em Conceição do Coité Bahia a qual adotou como sua terra e estabeleceu vários vínculos com moradores familiares de modo especial da região de Santa Rosa desde 2012. Por meio da igreja evangélica onde atua como presbítero tem feito várias ações sociais e sempre olha com carinho as necessidades de todos em sua volta. Em 2013 trabalhou como instrutor de técnicos agrícolas nos programas mais educação prestando serviços a diversos segmentos. Atualmente trabalha como autônomo e no serviço religioso. </w:t>
            </w:r>
          </w:p>
          <w:p w:rsidR="00F3274C" w:rsidRPr="0048594F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sz w:val="32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Pr="001E63AE" w:rsidRDefault="00F3274C" w:rsidP="00F32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</w:t>
            </w:r>
            <w:r w:rsidRPr="001E63AE">
              <w:rPr>
                <w:rFonts w:cstheme="minorHAnsi"/>
                <w:sz w:val="24"/>
                <w:szCs w:val="24"/>
              </w:rPr>
              <w:t xml:space="preserve">Sala das Sessão, </w:t>
            </w:r>
            <w:r>
              <w:rPr>
                <w:rFonts w:cstheme="minorHAnsi"/>
                <w:sz w:val="24"/>
                <w:szCs w:val="24"/>
              </w:rPr>
              <w:t>Conceição do Coité 12 dezembro</w:t>
            </w:r>
            <w:r w:rsidRPr="001E63AE">
              <w:rPr>
                <w:rFonts w:cstheme="minorHAnsi"/>
                <w:sz w:val="24"/>
                <w:szCs w:val="24"/>
              </w:rPr>
              <w:t xml:space="preserve"> de 2023</w:t>
            </w:r>
          </w:p>
          <w:p w:rsidR="00F3274C" w:rsidRPr="001E63AE" w:rsidRDefault="00F3274C" w:rsidP="00F3274C">
            <w:pPr>
              <w:spacing w:before="90"/>
              <w:ind w:right="113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</w:t>
            </w:r>
            <w:r w:rsidRPr="001E63AE">
              <w:rPr>
                <w:rFonts w:cstheme="minorHAnsi"/>
                <w:sz w:val="24"/>
                <w:szCs w:val="24"/>
              </w:rPr>
              <w:t>Vereador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Pr="001E63AE">
              <w:rPr>
                <w:rFonts w:cstheme="minorHAnsi"/>
                <w:b/>
                <w:bCs/>
                <w:sz w:val="24"/>
                <w:szCs w:val="24"/>
              </w:rPr>
              <w:t>Ernandes de Tó</w:t>
            </w:r>
          </w:p>
          <w:p w:rsidR="00F3274C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:rsidR="00F3274C" w:rsidRPr="00FD16B3" w:rsidRDefault="00F3274C" w:rsidP="00F3274C">
            <w:pPr>
              <w:spacing w:before="90"/>
              <w:ind w:left="459" w:right="113" w:firstLine="709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44945"/>
    <w:rsid w:val="00045BAE"/>
    <w:rsid w:val="000A3127"/>
    <w:rsid w:val="000C4A79"/>
    <w:rsid w:val="000F3057"/>
    <w:rsid w:val="000F63FC"/>
    <w:rsid w:val="00135EF2"/>
    <w:rsid w:val="0014567C"/>
    <w:rsid w:val="001670BE"/>
    <w:rsid w:val="001A3152"/>
    <w:rsid w:val="001A54DA"/>
    <w:rsid w:val="001C54B7"/>
    <w:rsid w:val="001E63AE"/>
    <w:rsid w:val="00277875"/>
    <w:rsid w:val="002B3CAB"/>
    <w:rsid w:val="002F41E2"/>
    <w:rsid w:val="002F6D77"/>
    <w:rsid w:val="00312ED8"/>
    <w:rsid w:val="003309AF"/>
    <w:rsid w:val="00371DE1"/>
    <w:rsid w:val="003A0468"/>
    <w:rsid w:val="003C5B62"/>
    <w:rsid w:val="003C6624"/>
    <w:rsid w:val="003F12D9"/>
    <w:rsid w:val="003F4766"/>
    <w:rsid w:val="00445936"/>
    <w:rsid w:val="00451FDC"/>
    <w:rsid w:val="00477965"/>
    <w:rsid w:val="0048594F"/>
    <w:rsid w:val="004B7608"/>
    <w:rsid w:val="005A4CCA"/>
    <w:rsid w:val="005D1C51"/>
    <w:rsid w:val="00647A05"/>
    <w:rsid w:val="00657D7C"/>
    <w:rsid w:val="0068639D"/>
    <w:rsid w:val="006B49F3"/>
    <w:rsid w:val="00704796"/>
    <w:rsid w:val="00710E2F"/>
    <w:rsid w:val="00750420"/>
    <w:rsid w:val="00783A7F"/>
    <w:rsid w:val="00794EFC"/>
    <w:rsid w:val="007D0E80"/>
    <w:rsid w:val="007D744B"/>
    <w:rsid w:val="00824460"/>
    <w:rsid w:val="008A4D0C"/>
    <w:rsid w:val="008D6ED6"/>
    <w:rsid w:val="00905F1D"/>
    <w:rsid w:val="0092704B"/>
    <w:rsid w:val="00961AB7"/>
    <w:rsid w:val="009750A0"/>
    <w:rsid w:val="009916DC"/>
    <w:rsid w:val="00A350BD"/>
    <w:rsid w:val="00A42ACF"/>
    <w:rsid w:val="00A51D59"/>
    <w:rsid w:val="00A63644"/>
    <w:rsid w:val="00A80551"/>
    <w:rsid w:val="00AB2ED5"/>
    <w:rsid w:val="00B06B40"/>
    <w:rsid w:val="00B40AA7"/>
    <w:rsid w:val="00B52EE6"/>
    <w:rsid w:val="00B559D7"/>
    <w:rsid w:val="00B6419C"/>
    <w:rsid w:val="00BE678D"/>
    <w:rsid w:val="00C21E7C"/>
    <w:rsid w:val="00C43F96"/>
    <w:rsid w:val="00C5272C"/>
    <w:rsid w:val="00C628A8"/>
    <w:rsid w:val="00D54719"/>
    <w:rsid w:val="00DB2708"/>
    <w:rsid w:val="00DF06F2"/>
    <w:rsid w:val="00DF4C58"/>
    <w:rsid w:val="00E07038"/>
    <w:rsid w:val="00E37F91"/>
    <w:rsid w:val="00EA2783"/>
    <w:rsid w:val="00EB2258"/>
    <w:rsid w:val="00F3274C"/>
    <w:rsid w:val="00F36F33"/>
    <w:rsid w:val="00FC448B"/>
    <w:rsid w:val="00FC5411"/>
    <w:rsid w:val="00FD16B3"/>
    <w:rsid w:val="00FE5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152"/>
    <w:rPr>
      <w:lang w:val="pt-PT"/>
    </w:rPr>
  </w:style>
  <w:style w:type="character" w:styleId="Hyperlink">
    <w:name w:val="Hyperlink"/>
    <w:basedOn w:val="Fontepargpadro"/>
    <w:uiPriority w:val="99"/>
    <w:unhideWhenUsed/>
    <w:rsid w:val="008A4D0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A4D0C"/>
    <w:rPr>
      <w:color w:val="605E5C"/>
      <w:shd w:val="clear" w:color="auto" w:fill="E1DFDD"/>
    </w:rPr>
  </w:style>
  <w:style w:type="character" w:styleId="Forte">
    <w:name w:val="Strong"/>
    <w:basedOn w:val="Fontepargpadro"/>
    <w:qFormat/>
    <w:rsid w:val="00FC448B"/>
    <w:rPr>
      <w:b/>
      <w:bCs/>
    </w:rPr>
  </w:style>
  <w:style w:type="character" w:styleId="nfase">
    <w:name w:val="Emphasis"/>
    <w:basedOn w:val="Fontepargpadro"/>
    <w:uiPriority w:val="20"/>
    <w:qFormat/>
    <w:rsid w:val="009750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Parlamentar</cp:lastModifiedBy>
  <cp:revision>3</cp:revision>
  <cp:lastPrinted>2023-10-16T13:36:00Z</cp:lastPrinted>
  <dcterms:created xsi:type="dcterms:W3CDTF">2023-12-12T20:43:00Z</dcterms:created>
  <dcterms:modified xsi:type="dcterms:W3CDTF">2023-12-13T11:28:00Z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