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AF" w:rsidRDefault="00AA02AF" w:rsidP="00AD2A11">
      <w:pPr>
        <w:rPr>
          <w:rFonts w:ascii="Bookman Old Style" w:hAnsi="Bookman Old Style"/>
          <w:sz w:val="24"/>
          <w:szCs w:val="24"/>
        </w:rPr>
      </w:pPr>
    </w:p>
    <w:p w:rsidR="00256703" w:rsidRDefault="00256703" w:rsidP="002F0E22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PROJETO DE LEI</w:t>
      </w:r>
      <w:r w:rsidR="003C28E9">
        <w:rPr>
          <w:rFonts w:ascii="Bookman Old Style" w:hAnsi="Bookman Old Style"/>
          <w:sz w:val="24"/>
          <w:szCs w:val="24"/>
        </w:rPr>
        <w:t xml:space="preserve"> Nº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FA4664">
        <w:rPr>
          <w:rFonts w:ascii="Bookman Old Style" w:hAnsi="Bookman Old Style"/>
          <w:sz w:val="24"/>
          <w:szCs w:val="24"/>
        </w:rPr>
        <w:t>72</w:t>
      </w:r>
      <w:r>
        <w:rPr>
          <w:rFonts w:ascii="Bookman Old Style" w:hAnsi="Bookman Old Style"/>
          <w:sz w:val="24"/>
          <w:szCs w:val="24"/>
        </w:rPr>
        <w:t>/202</w:t>
      </w:r>
      <w:r w:rsidR="00AD2A11">
        <w:rPr>
          <w:rFonts w:ascii="Bookman Old Style" w:hAnsi="Bookman Old Style"/>
          <w:sz w:val="24"/>
          <w:szCs w:val="24"/>
        </w:rPr>
        <w:t>3</w:t>
      </w:r>
    </w:p>
    <w:p w:rsidR="000719B6" w:rsidRDefault="000719B6" w:rsidP="003C28E9">
      <w:pPr>
        <w:jc w:val="both"/>
        <w:rPr>
          <w:rFonts w:ascii="Bookman Old Style" w:hAnsi="Bookman Old Style"/>
          <w:sz w:val="24"/>
          <w:szCs w:val="24"/>
        </w:rPr>
      </w:pPr>
    </w:p>
    <w:p w:rsidR="003C3B74" w:rsidRDefault="003C3B74" w:rsidP="003C28E9">
      <w:pPr>
        <w:jc w:val="both"/>
        <w:rPr>
          <w:rFonts w:ascii="Bookman Old Style" w:hAnsi="Bookman Old Style"/>
          <w:sz w:val="24"/>
          <w:szCs w:val="24"/>
        </w:rPr>
      </w:pPr>
    </w:p>
    <w:p w:rsidR="000719B6" w:rsidRPr="00FC4369" w:rsidRDefault="00AD2A11" w:rsidP="002F0E22">
      <w:pPr>
        <w:spacing w:line="360" w:lineRule="auto"/>
        <w:ind w:left="3969" w:right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Institui </w:t>
      </w:r>
      <w:r>
        <w:rPr>
          <w:rFonts w:ascii="Bookman Old Style" w:eastAsia="Ecofont_Vera_Sans" w:hAnsi="Bookman Old Style" w:cs="Ecofont_Vera_Sans"/>
          <w:sz w:val="24"/>
          <w:szCs w:val="24"/>
        </w:rPr>
        <w:t xml:space="preserve">a </w:t>
      </w:r>
      <w:r>
        <w:rPr>
          <w:rFonts w:ascii="Bookman Old Style" w:hAnsi="Bookman Old Style"/>
          <w:sz w:val="24"/>
          <w:szCs w:val="24"/>
        </w:rPr>
        <w:t>Carteira de Identificação da Pessoa com Transtorno do Espectro Autista</w:t>
      </w:r>
      <w:r w:rsidR="003A237B">
        <w:rPr>
          <w:rFonts w:ascii="Bookman Old Style" w:hAnsi="Bookman Old Style"/>
          <w:sz w:val="24"/>
          <w:szCs w:val="24"/>
        </w:rPr>
        <w:t>.</w:t>
      </w:r>
    </w:p>
    <w:p w:rsidR="006419B8" w:rsidRDefault="006419B8" w:rsidP="000719B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419B8" w:rsidRDefault="006419B8" w:rsidP="006419B8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eastAsia="Ecofont_Vera_Sans" w:hAnsi="Bookman Old Style" w:cs="Ecofont_Vera_Sans"/>
          <w:sz w:val="24"/>
          <w:szCs w:val="24"/>
        </w:rPr>
      </w:pPr>
      <w:r w:rsidRPr="006419B8">
        <w:rPr>
          <w:rFonts w:ascii="Bookman Old Style" w:eastAsia="Ecofont_Vera_Sans" w:hAnsi="Bookman Old Style" w:cs="Ecofont_Vera_Sans"/>
          <w:sz w:val="24"/>
          <w:szCs w:val="24"/>
        </w:rPr>
        <w:t xml:space="preserve">Art. 1º </w:t>
      </w:r>
      <w:r w:rsidR="00767787">
        <w:rPr>
          <w:rFonts w:ascii="Bookman Old Style" w:eastAsia="Ecofont_Vera_Sans" w:hAnsi="Bookman Old Style" w:cs="Ecofont_Vera_Sans"/>
          <w:sz w:val="24"/>
          <w:szCs w:val="24"/>
        </w:rPr>
        <w:t xml:space="preserve">Fica instituída a </w:t>
      </w:r>
      <w:r w:rsidR="005B493A">
        <w:rPr>
          <w:rFonts w:ascii="Bookman Old Style" w:hAnsi="Bookman Old Style"/>
          <w:sz w:val="24"/>
          <w:szCs w:val="24"/>
        </w:rPr>
        <w:t>Carteira de Identificação da Pessoa com Transtorno do Espectro Autista</w:t>
      </w:r>
      <w:r w:rsidR="00767787">
        <w:rPr>
          <w:rFonts w:ascii="Bookman Old Style" w:hAnsi="Bookman Old Style"/>
          <w:sz w:val="24"/>
          <w:szCs w:val="24"/>
        </w:rPr>
        <w:t>, no</w:t>
      </w:r>
      <w:r w:rsidRPr="006419B8">
        <w:rPr>
          <w:rFonts w:ascii="Bookman Old Style" w:eastAsia="Ecofont_Vera_Sans" w:hAnsi="Bookman Old Style" w:cs="Ecofont_Vera_Sans"/>
          <w:sz w:val="24"/>
          <w:szCs w:val="24"/>
        </w:rPr>
        <w:t xml:space="preserve"> Município de </w:t>
      </w:r>
      <w:r w:rsidR="0067235C">
        <w:rPr>
          <w:rFonts w:ascii="Bookman Old Style" w:eastAsia="Ecofont_Vera_Sans" w:hAnsi="Bookman Old Style" w:cs="Ecofont_Vera_Sans"/>
          <w:sz w:val="24"/>
          <w:szCs w:val="24"/>
        </w:rPr>
        <w:t>Conceição do Coité/BA</w:t>
      </w:r>
      <w:r w:rsidRPr="006419B8">
        <w:rPr>
          <w:rFonts w:ascii="Bookman Old Style" w:eastAsia="Ecofont_Vera_Sans" w:hAnsi="Bookman Old Style" w:cs="Ecofont_Vera_Sans"/>
          <w:sz w:val="24"/>
          <w:szCs w:val="24"/>
        </w:rPr>
        <w:t>.</w:t>
      </w:r>
    </w:p>
    <w:p w:rsidR="000548AF" w:rsidRPr="00422D69" w:rsidRDefault="000548AF" w:rsidP="006419B8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eastAsia="Ecofont_Vera_Sans" w:hAnsi="Bookman Old Style" w:cs="Ecofont_Vera_Sans"/>
          <w:sz w:val="24"/>
          <w:szCs w:val="24"/>
        </w:rPr>
      </w:pPr>
    </w:p>
    <w:p w:rsidR="00B13EE7" w:rsidRDefault="000F5A57" w:rsidP="006419B8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sz w:val="24"/>
          <w:szCs w:val="24"/>
        </w:rPr>
      </w:pPr>
      <w:r w:rsidRPr="00422D69">
        <w:rPr>
          <w:rFonts w:ascii="Bookman Old Style" w:eastAsia="Ecofont_Vera_Sans" w:hAnsi="Bookman Old Style" w:cs="Ecofont_Vera_Sans"/>
          <w:sz w:val="24"/>
          <w:szCs w:val="24"/>
        </w:rPr>
        <w:t>Art. 2°</w:t>
      </w:r>
      <w:r w:rsidR="006419B8" w:rsidRPr="00422D69">
        <w:rPr>
          <w:rFonts w:ascii="Bookman Old Style" w:eastAsia="Ecofont_Vera_Sans" w:hAnsi="Bookman Old Style" w:cs="Ecofont_Vera_Sans"/>
          <w:sz w:val="24"/>
          <w:szCs w:val="24"/>
        </w:rPr>
        <w:t xml:space="preserve"> </w:t>
      </w:r>
      <w:r w:rsidR="005B493A" w:rsidRPr="00422D69">
        <w:rPr>
          <w:rFonts w:ascii="Bookman Old Style" w:hAnsi="Bookman Old Style"/>
          <w:sz w:val="24"/>
          <w:szCs w:val="24"/>
        </w:rPr>
        <w:t xml:space="preserve">A </w:t>
      </w:r>
      <w:r w:rsidR="00422D69" w:rsidRPr="00422D69">
        <w:rPr>
          <w:rFonts w:ascii="Bookman Old Style" w:hAnsi="Bookman Old Style" w:cs="Arial"/>
          <w:sz w:val="24"/>
          <w:szCs w:val="24"/>
        </w:rPr>
        <w:t xml:space="preserve">Carteira Municipal de Identificação da Pessoa com Transtorno do Espectro Autista </w:t>
      </w:r>
      <w:r w:rsidR="0050102B">
        <w:rPr>
          <w:rFonts w:ascii="Bookman Old Style" w:hAnsi="Bookman Old Style" w:cs="Arial"/>
          <w:sz w:val="24"/>
          <w:szCs w:val="24"/>
        </w:rPr>
        <w:t>–</w:t>
      </w:r>
      <w:r w:rsidR="00422D69" w:rsidRPr="00422D69">
        <w:rPr>
          <w:rFonts w:ascii="Bookman Old Style" w:hAnsi="Bookman Old Style" w:cs="Arial"/>
          <w:sz w:val="24"/>
          <w:szCs w:val="24"/>
        </w:rPr>
        <w:t xml:space="preserve"> CIPTEA</w:t>
      </w:r>
      <w:r w:rsidR="003C69DF">
        <w:rPr>
          <w:rFonts w:ascii="Bookman Old Style" w:hAnsi="Bookman Old Style" w:cs="Arial"/>
          <w:sz w:val="24"/>
          <w:szCs w:val="24"/>
        </w:rPr>
        <w:t xml:space="preserve"> poderá ser</w:t>
      </w:r>
      <w:r w:rsidR="000548AF">
        <w:rPr>
          <w:rFonts w:ascii="Bookman Old Style" w:hAnsi="Bookman Old Style" w:cs="Arial"/>
          <w:sz w:val="24"/>
          <w:szCs w:val="24"/>
        </w:rPr>
        <w:t xml:space="preserve"> expedida</w:t>
      </w:r>
      <w:r w:rsidR="00B13EE7">
        <w:rPr>
          <w:rFonts w:ascii="Bookman Old Style" w:hAnsi="Bookman Old Style" w:cs="Arial"/>
          <w:sz w:val="24"/>
          <w:szCs w:val="24"/>
        </w:rPr>
        <w:t xml:space="preserve"> </w:t>
      </w:r>
      <w:r w:rsidR="00422D69" w:rsidRPr="00422D69">
        <w:rPr>
          <w:rFonts w:ascii="Bookman Old Style" w:hAnsi="Bookman Old Style" w:cs="Arial"/>
          <w:sz w:val="24"/>
          <w:szCs w:val="24"/>
        </w:rPr>
        <w:t>por meio de requerimento devidamente preenchido e assinado pelo interessado e</w:t>
      </w:r>
      <w:r w:rsidR="00B13EE7">
        <w:rPr>
          <w:rFonts w:ascii="Bookman Old Style" w:hAnsi="Bookman Old Style" w:cs="Arial"/>
          <w:sz w:val="24"/>
          <w:szCs w:val="24"/>
        </w:rPr>
        <w:t>/ou por seu representante legal</w:t>
      </w:r>
      <w:r w:rsidR="00C73D37">
        <w:rPr>
          <w:rFonts w:ascii="Bookman Old Style" w:hAnsi="Bookman Old Style" w:cs="Arial"/>
          <w:sz w:val="24"/>
          <w:szCs w:val="24"/>
        </w:rPr>
        <w:t xml:space="preserve">, acompanhado </w:t>
      </w:r>
      <w:r w:rsidR="00C73D37" w:rsidRPr="00C73D37">
        <w:rPr>
          <w:rFonts w:ascii="Bookman Old Style" w:hAnsi="Bookman Old Style"/>
          <w:sz w:val="24"/>
          <w:szCs w:val="24"/>
        </w:rPr>
        <w:t>dos seguintes documentos:</w:t>
      </w:r>
    </w:p>
    <w:p w:rsidR="00C73D37" w:rsidRDefault="00C73D37" w:rsidP="006419B8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sz w:val="24"/>
          <w:szCs w:val="24"/>
        </w:rPr>
      </w:pPr>
    </w:p>
    <w:p w:rsidR="00C73D37" w:rsidRPr="00C73D37" w:rsidRDefault="00C73D37" w:rsidP="006419B8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sz w:val="24"/>
          <w:szCs w:val="24"/>
        </w:rPr>
      </w:pPr>
      <w:r w:rsidRPr="00C73D37">
        <w:rPr>
          <w:rFonts w:ascii="Bookman Old Style" w:hAnsi="Bookman Old Style"/>
          <w:sz w:val="24"/>
          <w:szCs w:val="24"/>
        </w:rPr>
        <w:t xml:space="preserve">I – </w:t>
      </w:r>
      <w:r w:rsidR="003B0A9B">
        <w:rPr>
          <w:rFonts w:ascii="Bookman Old Style" w:hAnsi="Bookman Old Style"/>
          <w:sz w:val="24"/>
          <w:szCs w:val="24"/>
        </w:rPr>
        <w:t>l</w:t>
      </w:r>
      <w:r w:rsidRPr="00C73D37">
        <w:rPr>
          <w:rFonts w:ascii="Bookman Old Style" w:hAnsi="Bookman Old Style"/>
          <w:sz w:val="24"/>
          <w:szCs w:val="24"/>
        </w:rPr>
        <w:t xml:space="preserve">audo ou </w:t>
      </w:r>
      <w:r w:rsidR="003B0A9B">
        <w:rPr>
          <w:rFonts w:ascii="Bookman Old Style" w:hAnsi="Bookman Old Style"/>
          <w:sz w:val="24"/>
          <w:szCs w:val="24"/>
        </w:rPr>
        <w:t>r</w:t>
      </w:r>
      <w:r w:rsidRPr="00C73D37">
        <w:rPr>
          <w:rFonts w:ascii="Bookman Old Style" w:hAnsi="Bookman Old Style"/>
          <w:sz w:val="24"/>
          <w:szCs w:val="24"/>
        </w:rPr>
        <w:t xml:space="preserve">elatório </w:t>
      </w:r>
      <w:r w:rsidR="003B0A9B">
        <w:rPr>
          <w:rFonts w:ascii="Bookman Old Style" w:hAnsi="Bookman Old Style"/>
          <w:sz w:val="24"/>
          <w:szCs w:val="24"/>
        </w:rPr>
        <w:t>m</w:t>
      </w:r>
      <w:r w:rsidRPr="00C73D37">
        <w:rPr>
          <w:rFonts w:ascii="Bookman Old Style" w:hAnsi="Bookman Old Style"/>
          <w:sz w:val="24"/>
          <w:szCs w:val="24"/>
        </w:rPr>
        <w:t xml:space="preserve">édico </w:t>
      </w:r>
      <w:r w:rsidR="00992992">
        <w:rPr>
          <w:rFonts w:ascii="Bookman Old Style" w:hAnsi="Bookman Old Style"/>
          <w:sz w:val="24"/>
          <w:szCs w:val="24"/>
        </w:rPr>
        <w:t xml:space="preserve">com </w:t>
      </w:r>
      <w:r w:rsidRPr="00C73D37">
        <w:rPr>
          <w:rFonts w:ascii="Bookman Old Style" w:hAnsi="Bookman Old Style"/>
          <w:sz w:val="24"/>
          <w:szCs w:val="24"/>
        </w:rPr>
        <w:t xml:space="preserve">a indicação do </w:t>
      </w:r>
      <w:r w:rsidR="00992992">
        <w:rPr>
          <w:rFonts w:ascii="Bookman Old Style" w:hAnsi="Bookman Old Style"/>
          <w:sz w:val="24"/>
          <w:szCs w:val="24"/>
        </w:rPr>
        <w:t>c</w:t>
      </w:r>
      <w:r w:rsidRPr="00C73D37">
        <w:rPr>
          <w:rFonts w:ascii="Bookman Old Style" w:hAnsi="Bookman Old Style"/>
          <w:sz w:val="24"/>
          <w:szCs w:val="24"/>
        </w:rPr>
        <w:t xml:space="preserve">ódigo de Classificação Internacional de Doenças </w:t>
      </w:r>
      <w:r w:rsidR="00992992">
        <w:rPr>
          <w:rFonts w:ascii="Bookman Old Style" w:hAnsi="Bookman Old Style"/>
          <w:sz w:val="24"/>
          <w:szCs w:val="24"/>
        </w:rPr>
        <w:t>- CID</w:t>
      </w:r>
      <w:r w:rsidRPr="00C73D37">
        <w:rPr>
          <w:rFonts w:ascii="Bookman Old Style" w:hAnsi="Bookman Old Style"/>
          <w:sz w:val="24"/>
          <w:szCs w:val="24"/>
        </w:rPr>
        <w:t>;</w:t>
      </w:r>
    </w:p>
    <w:p w:rsidR="00C73D37" w:rsidRDefault="00C73D37" w:rsidP="006419B8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sz w:val="24"/>
          <w:szCs w:val="24"/>
        </w:rPr>
      </w:pPr>
    </w:p>
    <w:p w:rsidR="00C73D37" w:rsidRDefault="00C73D37" w:rsidP="00C73D37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sz w:val="24"/>
          <w:szCs w:val="24"/>
        </w:rPr>
      </w:pPr>
      <w:r w:rsidRPr="005B493A">
        <w:rPr>
          <w:rFonts w:ascii="Bookman Old Style" w:eastAsia="Ecofont_Vera_Sans" w:hAnsi="Bookman Old Style" w:cs="Ecofont_Vera_Sans"/>
          <w:sz w:val="24"/>
          <w:szCs w:val="24"/>
        </w:rPr>
        <w:t>I</w:t>
      </w:r>
      <w:r>
        <w:rPr>
          <w:rFonts w:ascii="Bookman Old Style" w:eastAsia="Ecofont_Vera_Sans" w:hAnsi="Bookman Old Style" w:cs="Ecofont_Vera_Sans"/>
          <w:sz w:val="24"/>
          <w:szCs w:val="24"/>
        </w:rPr>
        <w:t>I</w:t>
      </w:r>
      <w:r w:rsidRPr="005B493A">
        <w:rPr>
          <w:rFonts w:ascii="Bookman Old Style" w:eastAsia="Ecofont_Vera_Sans" w:hAnsi="Bookman Old Style" w:cs="Ecofont_Vera_Sans"/>
          <w:sz w:val="24"/>
          <w:szCs w:val="24"/>
        </w:rPr>
        <w:t xml:space="preserve"> –</w:t>
      </w:r>
      <w:r w:rsidRPr="005B493A">
        <w:rPr>
          <w:rFonts w:ascii="Bookman Old Style" w:hAnsi="Bookman Old Style"/>
          <w:sz w:val="24"/>
          <w:szCs w:val="24"/>
        </w:rPr>
        <w:t xml:space="preserve"> </w:t>
      </w:r>
      <w:r w:rsidR="003B0A9B">
        <w:rPr>
          <w:rFonts w:ascii="Bookman Old Style" w:hAnsi="Bookman Old Style"/>
          <w:sz w:val="24"/>
          <w:szCs w:val="24"/>
        </w:rPr>
        <w:t>r</w:t>
      </w:r>
      <w:r w:rsidR="00B32084">
        <w:rPr>
          <w:rFonts w:ascii="Bookman Old Style" w:hAnsi="Bookman Old Style"/>
          <w:sz w:val="24"/>
          <w:szCs w:val="24"/>
        </w:rPr>
        <w:t xml:space="preserve">egistro </w:t>
      </w:r>
      <w:r w:rsidR="003B0A9B">
        <w:rPr>
          <w:rFonts w:ascii="Bookman Old Style" w:hAnsi="Bookman Old Style"/>
          <w:sz w:val="24"/>
          <w:szCs w:val="24"/>
        </w:rPr>
        <w:t>g</w:t>
      </w:r>
      <w:r w:rsidR="00B32084">
        <w:rPr>
          <w:rFonts w:ascii="Bookman Old Style" w:hAnsi="Bookman Old Style"/>
          <w:sz w:val="24"/>
          <w:szCs w:val="24"/>
        </w:rPr>
        <w:t xml:space="preserve">eral (RG) e/ou </w:t>
      </w:r>
      <w:r w:rsidR="003B0A9B">
        <w:rPr>
          <w:rFonts w:ascii="Bookman Old Style" w:hAnsi="Bookman Old Style"/>
          <w:sz w:val="24"/>
          <w:szCs w:val="24"/>
        </w:rPr>
        <w:t>c</w:t>
      </w:r>
      <w:r w:rsidR="00B32084">
        <w:rPr>
          <w:rFonts w:ascii="Bookman Old Style" w:hAnsi="Bookman Old Style"/>
          <w:sz w:val="24"/>
          <w:szCs w:val="24"/>
        </w:rPr>
        <w:t xml:space="preserve">ertidão de </w:t>
      </w:r>
      <w:r w:rsidR="003B0A9B">
        <w:rPr>
          <w:rFonts w:ascii="Bookman Old Style" w:hAnsi="Bookman Old Style"/>
          <w:sz w:val="24"/>
          <w:szCs w:val="24"/>
        </w:rPr>
        <w:t>n</w:t>
      </w:r>
      <w:r w:rsidR="00B32084">
        <w:rPr>
          <w:rFonts w:ascii="Bookman Old Style" w:hAnsi="Bookman Old Style"/>
          <w:sz w:val="24"/>
          <w:szCs w:val="24"/>
        </w:rPr>
        <w:t xml:space="preserve">ascimento, </w:t>
      </w:r>
      <w:r w:rsidR="003B0A9B">
        <w:rPr>
          <w:rFonts w:ascii="Bookman Old Style" w:hAnsi="Bookman Old Style"/>
          <w:sz w:val="24"/>
          <w:szCs w:val="24"/>
        </w:rPr>
        <w:t>c</w:t>
      </w:r>
      <w:r w:rsidRPr="005B493A">
        <w:rPr>
          <w:rFonts w:ascii="Bookman Old Style" w:hAnsi="Bookman Old Style"/>
          <w:sz w:val="24"/>
          <w:szCs w:val="24"/>
        </w:rPr>
        <w:t xml:space="preserve">adastro de </w:t>
      </w:r>
      <w:r w:rsidR="003B0A9B">
        <w:rPr>
          <w:rFonts w:ascii="Bookman Old Style" w:hAnsi="Bookman Old Style"/>
          <w:sz w:val="24"/>
          <w:szCs w:val="24"/>
        </w:rPr>
        <w:t>p</w:t>
      </w:r>
      <w:r w:rsidRPr="005B493A">
        <w:rPr>
          <w:rFonts w:ascii="Bookman Old Style" w:hAnsi="Bookman Old Style"/>
          <w:sz w:val="24"/>
          <w:szCs w:val="24"/>
        </w:rPr>
        <w:t xml:space="preserve">essoas </w:t>
      </w:r>
      <w:r w:rsidR="003B0A9B">
        <w:rPr>
          <w:rFonts w:ascii="Bookman Old Style" w:hAnsi="Bookman Old Style"/>
          <w:sz w:val="24"/>
          <w:szCs w:val="24"/>
        </w:rPr>
        <w:t>f</w:t>
      </w:r>
      <w:r w:rsidRPr="005B493A">
        <w:rPr>
          <w:rFonts w:ascii="Bookman Old Style" w:hAnsi="Bookman Old Style"/>
          <w:sz w:val="24"/>
          <w:szCs w:val="24"/>
        </w:rPr>
        <w:t xml:space="preserve">ísicas (CPF), </w:t>
      </w:r>
      <w:r w:rsidR="003B0A9B">
        <w:rPr>
          <w:rFonts w:ascii="Bookman Old Style" w:hAnsi="Bookman Old Style"/>
          <w:sz w:val="24"/>
          <w:szCs w:val="24"/>
        </w:rPr>
        <w:t>c</w:t>
      </w:r>
      <w:r w:rsidR="00B32084">
        <w:rPr>
          <w:rFonts w:ascii="Bookman Old Style" w:hAnsi="Bookman Old Style"/>
          <w:sz w:val="24"/>
          <w:szCs w:val="24"/>
        </w:rPr>
        <w:t xml:space="preserve">lassificação </w:t>
      </w:r>
      <w:r w:rsidR="003B0A9B">
        <w:rPr>
          <w:rFonts w:ascii="Bookman Old Style" w:hAnsi="Bookman Old Style"/>
          <w:sz w:val="24"/>
          <w:szCs w:val="24"/>
        </w:rPr>
        <w:t>s</w:t>
      </w:r>
      <w:r w:rsidRPr="005B493A">
        <w:rPr>
          <w:rFonts w:ascii="Bookman Old Style" w:hAnsi="Bookman Old Style"/>
          <w:sz w:val="24"/>
          <w:szCs w:val="24"/>
        </w:rPr>
        <w:t>anguíne</w:t>
      </w:r>
      <w:r w:rsidR="003B0A9B">
        <w:rPr>
          <w:rFonts w:ascii="Bookman Old Style" w:hAnsi="Bookman Old Style"/>
          <w:sz w:val="24"/>
          <w:szCs w:val="24"/>
        </w:rPr>
        <w:t>a</w:t>
      </w:r>
      <w:r w:rsidRPr="005B493A">
        <w:rPr>
          <w:rFonts w:ascii="Bookman Old Style" w:hAnsi="Bookman Old Style"/>
          <w:sz w:val="24"/>
          <w:szCs w:val="24"/>
        </w:rPr>
        <w:t xml:space="preserve">, </w:t>
      </w:r>
      <w:r w:rsidR="003B0A9B">
        <w:rPr>
          <w:rFonts w:ascii="Bookman Old Style" w:hAnsi="Bookman Old Style"/>
          <w:sz w:val="24"/>
          <w:szCs w:val="24"/>
        </w:rPr>
        <w:t>co</w:t>
      </w:r>
      <w:r w:rsidR="00B32084">
        <w:rPr>
          <w:rFonts w:ascii="Bookman Old Style" w:hAnsi="Bookman Old Style"/>
          <w:sz w:val="24"/>
          <w:szCs w:val="24"/>
        </w:rPr>
        <w:t xml:space="preserve">mprovante de </w:t>
      </w:r>
      <w:r w:rsidR="003B0A9B">
        <w:rPr>
          <w:rFonts w:ascii="Bookman Old Style" w:hAnsi="Bookman Old Style"/>
          <w:sz w:val="24"/>
          <w:szCs w:val="24"/>
        </w:rPr>
        <w:t>r</w:t>
      </w:r>
      <w:r w:rsidR="00B32084">
        <w:rPr>
          <w:rFonts w:ascii="Bookman Old Style" w:hAnsi="Bookman Old Style"/>
          <w:sz w:val="24"/>
          <w:szCs w:val="24"/>
        </w:rPr>
        <w:t xml:space="preserve">esidência </w:t>
      </w:r>
      <w:r w:rsidR="003B0A9B">
        <w:rPr>
          <w:rFonts w:ascii="Bookman Old Style" w:hAnsi="Bookman Old Style"/>
          <w:sz w:val="24"/>
          <w:szCs w:val="24"/>
        </w:rPr>
        <w:t>a</w:t>
      </w:r>
      <w:r w:rsidR="00B32084">
        <w:rPr>
          <w:rFonts w:ascii="Bookman Old Style" w:hAnsi="Bookman Old Style"/>
          <w:sz w:val="24"/>
          <w:szCs w:val="24"/>
        </w:rPr>
        <w:t>tualizado</w:t>
      </w:r>
      <w:r w:rsidR="003B0A9B">
        <w:rPr>
          <w:rFonts w:ascii="Bookman Old Style" w:hAnsi="Bookman Old Style"/>
          <w:sz w:val="24"/>
          <w:szCs w:val="24"/>
        </w:rPr>
        <w:t xml:space="preserve"> e</w:t>
      </w:r>
      <w:r w:rsidRPr="005B493A">
        <w:rPr>
          <w:rFonts w:ascii="Bookman Old Style" w:hAnsi="Bookman Old Style"/>
          <w:sz w:val="24"/>
          <w:szCs w:val="24"/>
        </w:rPr>
        <w:t xml:space="preserve"> </w:t>
      </w:r>
      <w:r w:rsidR="003B0A9B">
        <w:rPr>
          <w:rFonts w:ascii="Bookman Old Style" w:hAnsi="Bookman Old Style"/>
          <w:sz w:val="24"/>
          <w:szCs w:val="24"/>
        </w:rPr>
        <w:t>c</w:t>
      </w:r>
      <w:r w:rsidR="00B32084">
        <w:rPr>
          <w:rFonts w:ascii="Bookman Old Style" w:hAnsi="Bookman Old Style"/>
          <w:sz w:val="24"/>
          <w:szCs w:val="24"/>
        </w:rPr>
        <w:t xml:space="preserve">ontato </w:t>
      </w:r>
      <w:r w:rsidR="003B0A9B">
        <w:rPr>
          <w:rFonts w:ascii="Bookman Old Style" w:hAnsi="Bookman Old Style"/>
          <w:sz w:val="24"/>
          <w:szCs w:val="24"/>
        </w:rPr>
        <w:t>t</w:t>
      </w:r>
      <w:r w:rsidR="00B32084">
        <w:rPr>
          <w:rFonts w:ascii="Bookman Old Style" w:hAnsi="Bookman Old Style"/>
          <w:sz w:val="24"/>
          <w:szCs w:val="24"/>
        </w:rPr>
        <w:t>elefônico</w:t>
      </w:r>
      <w:r w:rsidRPr="005B493A">
        <w:rPr>
          <w:rFonts w:ascii="Bookman Old Style" w:hAnsi="Bookman Old Style"/>
          <w:sz w:val="24"/>
          <w:szCs w:val="24"/>
        </w:rPr>
        <w:t xml:space="preserve"> </w:t>
      </w:r>
      <w:r w:rsidR="009C06F0">
        <w:rPr>
          <w:rFonts w:ascii="Bookman Old Style" w:hAnsi="Bookman Old Style" w:cs="Arial"/>
          <w:sz w:val="24"/>
          <w:szCs w:val="24"/>
        </w:rPr>
        <w:t>da</w:t>
      </w:r>
      <w:r w:rsidR="00B32084" w:rsidRPr="00422D69">
        <w:rPr>
          <w:rFonts w:ascii="Bookman Old Style" w:hAnsi="Bookman Old Style" w:cs="Arial"/>
          <w:sz w:val="24"/>
          <w:szCs w:val="24"/>
        </w:rPr>
        <w:t xml:space="preserve"> </w:t>
      </w:r>
      <w:r w:rsidR="009C06F0">
        <w:rPr>
          <w:rFonts w:ascii="Bookman Old Style" w:hAnsi="Bookman Old Style" w:cs="Arial"/>
          <w:sz w:val="24"/>
          <w:szCs w:val="24"/>
        </w:rPr>
        <w:t xml:space="preserve">Pessoa com </w:t>
      </w:r>
      <w:r w:rsidR="009C06F0" w:rsidRPr="00422D69">
        <w:rPr>
          <w:rFonts w:ascii="Bookman Old Style" w:hAnsi="Bookman Old Style" w:cs="Arial"/>
          <w:sz w:val="24"/>
          <w:szCs w:val="24"/>
        </w:rPr>
        <w:t>Transtorno do Espectro Autista</w:t>
      </w:r>
      <w:r w:rsidRPr="005B493A">
        <w:rPr>
          <w:rFonts w:ascii="Bookman Old Style" w:hAnsi="Bookman Old Style"/>
          <w:sz w:val="24"/>
          <w:szCs w:val="24"/>
        </w:rPr>
        <w:t xml:space="preserve">; </w:t>
      </w:r>
    </w:p>
    <w:p w:rsidR="00C73D37" w:rsidRPr="005B493A" w:rsidRDefault="00C73D37" w:rsidP="00C73D37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sz w:val="24"/>
          <w:szCs w:val="24"/>
        </w:rPr>
      </w:pPr>
    </w:p>
    <w:p w:rsidR="00C73D37" w:rsidRDefault="00C73D37" w:rsidP="00C73D37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sz w:val="24"/>
          <w:szCs w:val="24"/>
        </w:rPr>
      </w:pPr>
      <w:r w:rsidRPr="005B493A">
        <w:rPr>
          <w:rFonts w:ascii="Bookman Old Style" w:eastAsia="Ecofont_Vera_Sans" w:hAnsi="Bookman Old Style" w:cs="Ecofont_Vera_Sans"/>
          <w:sz w:val="24"/>
          <w:szCs w:val="24"/>
        </w:rPr>
        <w:t>II</w:t>
      </w:r>
      <w:r>
        <w:rPr>
          <w:rFonts w:ascii="Bookman Old Style" w:eastAsia="Ecofont_Vera_Sans" w:hAnsi="Bookman Old Style" w:cs="Ecofont_Vera_Sans"/>
          <w:sz w:val="24"/>
          <w:szCs w:val="24"/>
        </w:rPr>
        <w:t>I</w:t>
      </w:r>
      <w:r w:rsidRPr="005B493A">
        <w:rPr>
          <w:rFonts w:ascii="Bookman Old Style" w:eastAsia="Ecofont_Vera_Sans" w:hAnsi="Bookman Old Style" w:cs="Ecofont_Vera_Sans"/>
          <w:sz w:val="24"/>
          <w:szCs w:val="24"/>
        </w:rPr>
        <w:t xml:space="preserve"> –</w:t>
      </w:r>
      <w:r w:rsidRPr="005B493A">
        <w:rPr>
          <w:rFonts w:ascii="Bookman Old Style" w:hAnsi="Bookman Old Style"/>
          <w:sz w:val="24"/>
          <w:szCs w:val="24"/>
        </w:rPr>
        <w:t xml:space="preserve"> fotografia no formato 3 (três) centímetros (cm)</w:t>
      </w:r>
      <w:r w:rsidR="001A103B">
        <w:rPr>
          <w:rFonts w:ascii="Bookman Old Style" w:hAnsi="Bookman Old Style"/>
          <w:sz w:val="24"/>
          <w:szCs w:val="24"/>
        </w:rPr>
        <w:t xml:space="preserve"> x 4 (quatro) centímetros (cm),</w:t>
      </w:r>
      <w:r w:rsidRPr="005B493A">
        <w:rPr>
          <w:rFonts w:ascii="Bookman Old Style" w:hAnsi="Bookman Old Style"/>
          <w:sz w:val="24"/>
          <w:szCs w:val="24"/>
        </w:rPr>
        <w:t xml:space="preserve"> assinatura </w:t>
      </w:r>
      <w:r w:rsidR="001A103B">
        <w:rPr>
          <w:rFonts w:ascii="Bookman Old Style" w:hAnsi="Bookman Old Style"/>
          <w:sz w:val="24"/>
          <w:szCs w:val="24"/>
        </w:rPr>
        <w:t>e/</w:t>
      </w:r>
      <w:r w:rsidRPr="005B493A">
        <w:rPr>
          <w:rFonts w:ascii="Bookman Old Style" w:hAnsi="Bookman Old Style"/>
          <w:sz w:val="24"/>
          <w:szCs w:val="24"/>
        </w:rPr>
        <w:t xml:space="preserve">ou impressão digital </w:t>
      </w:r>
      <w:r w:rsidR="009C06F0">
        <w:rPr>
          <w:rFonts w:ascii="Bookman Old Style" w:hAnsi="Bookman Old Style"/>
          <w:sz w:val="24"/>
          <w:szCs w:val="24"/>
        </w:rPr>
        <w:t xml:space="preserve">da </w:t>
      </w:r>
      <w:r w:rsidR="009C06F0">
        <w:rPr>
          <w:rFonts w:ascii="Bookman Old Style" w:hAnsi="Bookman Old Style" w:cs="Arial"/>
          <w:sz w:val="24"/>
          <w:szCs w:val="24"/>
        </w:rPr>
        <w:t xml:space="preserve">Pessoa com </w:t>
      </w:r>
      <w:r w:rsidR="009C06F0" w:rsidRPr="00422D69">
        <w:rPr>
          <w:rFonts w:ascii="Bookman Old Style" w:hAnsi="Bookman Old Style" w:cs="Arial"/>
          <w:sz w:val="24"/>
          <w:szCs w:val="24"/>
        </w:rPr>
        <w:t>Transtorno do Espectro Autista</w:t>
      </w:r>
      <w:r w:rsidRPr="005B493A">
        <w:rPr>
          <w:rFonts w:ascii="Bookman Old Style" w:hAnsi="Bookman Old Style"/>
          <w:sz w:val="24"/>
          <w:szCs w:val="24"/>
        </w:rPr>
        <w:t>;</w:t>
      </w:r>
    </w:p>
    <w:p w:rsidR="00C73D37" w:rsidRPr="005B493A" w:rsidRDefault="00C73D37" w:rsidP="00C73D37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sz w:val="24"/>
          <w:szCs w:val="24"/>
        </w:rPr>
      </w:pPr>
    </w:p>
    <w:p w:rsidR="00C73D37" w:rsidRPr="00C73D37" w:rsidRDefault="00C73D37" w:rsidP="00C73D37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eastAsia="Ecofont_Vera_Sans" w:hAnsi="Bookman Old Style" w:cs="Ecofont_Vera_Sans"/>
          <w:sz w:val="24"/>
          <w:szCs w:val="24"/>
        </w:rPr>
        <w:t>IV</w:t>
      </w:r>
      <w:r w:rsidRPr="005B493A">
        <w:rPr>
          <w:rFonts w:ascii="Bookman Old Style" w:eastAsia="Ecofont_Vera_Sans" w:hAnsi="Bookman Old Style" w:cs="Ecofont_Vera_Sans"/>
          <w:sz w:val="24"/>
          <w:szCs w:val="24"/>
        </w:rPr>
        <w:t xml:space="preserve"> –</w:t>
      </w:r>
      <w:r w:rsidRPr="005B493A">
        <w:rPr>
          <w:rFonts w:ascii="Bookman Old Style" w:hAnsi="Bookman Old Style"/>
          <w:sz w:val="24"/>
          <w:szCs w:val="24"/>
        </w:rPr>
        <w:t xml:space="preserve"> </w:t>
      </w:r>
      <w:r w:rsidR="001A103B">
        <w:rPr>
          <w:rFonts w:ascii="Bookman Old Style" w:hAnsi="Bookman Old Style"/>
          <w:sz w:val="24"/>
          <w:szCs w:val="24"/>
        </w:rPr>
        <w:t>registro geral (RG) e/ou certidão de nascimento, c</w:t>
      </w:r>
      <w:r w:rsidR="001A103B" w:rsidRPr="005B493A">
        <w:rPr>
          <w:rFonts w:ascii="Bookman Old Style" w:hAnsi="Bookman Old Style"/>
          <w:sz w:val="24"/>
          <w:szCs w:val="24"/>
        </w:rPr>
        <w:t xml:space="preserve">adastro de </w:t>
      </w:r>
      <w:r w:rsidR="001A103B">
        <w:rPr>
          <w:rFonts w:ascii="Bookman Old Style" w:hAnsi="Bookman Old Style"/>
          <w:sz w:val="24"/>
          <w:szCs w:val="24"/>
        </w:rPr>
        <w:t>p</w:t>
      </w:r>
      <w:r w:rsidR="001A103B" w:rsidRPr="005B493A">
        <w:rPr>
          <w:rFonts w:ascii="Bookman Old Style" w:hAnsi="Bookman Old Style"/>
          <w:sz w:val="24"/>
          <w:szCs w:val="24"/>
        </w:rPr>
        <w:t xml:space="preserve">essoas </w:t>
      </w:r>
      <w:r w:rsidR="001A103B">
        <w:rPr>
          <w:rFonts w:ascii="Bookman Old Style" w:hAnsi="Bookman Old Style"/>
          <w:sz w:val="24"/>
          <w:szCs w:val="24"/>
        </w:rPr>
        <w:t>físicas (CPF)</w:t>
      </w:r>
      <w:r w:rsidR="001A103B" w:rsidRPr="005B493A">
        <w:rPr>
          <w:rFonts w:ascii="Bookman Old Style" w:hAnsi="Bookman Old Style"/>
          <w:sz w:val="24"/>
          <w:szCs w:val="24"/>
        </w:rPr>
        <w:t xml:space="preserve">, </w:t>
      </w:r>
      <w:r w:rsidR="001A103B">
        <w:rPr>
          <w:rFonts w:ascii="Bookman Old Style" w:hAnsi="Bookman Old Style"/>
          <w:sz w:val="24"/>
          <w:szCs w:val="24"/>
        </w:rPr>
        <w:t>comprovante de residência atualizado e</w:t>
      </w:r>
      <w:r w:rsidR="001A103B" w:rsidRPr="005B493A">
        <w:rPr>
          <w:rFonts w:ascii="Bookman Old Style" w:hAnsi="Bookman Old Style"/>
          <w:sz w:val="24"/>
          <w:szCs w:val="24"/>
        </w:rPr>
        <w:t xml:space="preserve"> </w:t>
      </w:r>
      <w:r w:rsidR="001A103B">
        <w:rPr>
          <w:rFonts w:ascii="Bookman Old Style" w:hAnsi="Bookman Old Style"/>
          <w:sz w:val="24"/>
          <w:szCs w:val="24"/>
        </w:rPr>
        <w:t>contato telefônico</w:t>
      </w:r>
      <w:r w:rsidR="001A103B" w:rsidRPr="005B493A">
        <w:rPr>
          <w:rFonts w:ascii="Bookman Old Style" w:hAnsi="Bookman Old Style"/>
          <w:sz w:val="24"/>
          <w:szCs w:val="24"/>
        </w:rPr>
        <w:t xml:space="preserve"> </w:t>
      </w:r>
      <w:r w:rsidR="001A103B" w:rsidRPr="00422D69">
        <w:rPr>
          <w:rFonts w:ascii="Bookman Old Style" w:hAnsi="Bookman Old Style" w:cs="Arial"/>
          <w:sz w:val="24"/>
          <w:szCs w:val="24"/>
        </w:rPr>
        <w:t>d</w:t>
      </w:r>
      <w:r w:rsidR="001A103B">
        <w:rPr>
          <w:rFonts w:ascii="Bookman Old Style" w:hAnsi="Bookman Old Style" w:cs="Arial"/>
          <w:sz w:val="24"/>
          <w:szCs w:val="24"/>
        </w:rPr>
        <w:t>o</w:t>
      </w:r>
      <w:r w:rsidR="001A103B" w:rsidRPr="00422D69">
        <w:rPr>
          <w:rFonts w:ascii="Bookman Old Style" w:hAnsi="Bookman Old Style" w:cs="Arial"/>
          <w:sz w:val="24"/>
          <w:szCs w:val="24"/>
        </w:rPr>
        <w:t xml:space="preserve"> </w:t>
      </w:r>
      <w:r w:rsidR="001A103B">
        <w:rPr>
          <w:rFonts w:ascii="Bookman Old Style" w:hAnsi="Bookman Old Style" w:cs="Arial"/>
          <w:sz w:val="24"/>
          <w:szCs w:val="24"/>
        </w:rPr>
        <w:t>representante legal</w:t>
      </w:r>
      <w:r w:rsidRPr="005B493A">
        <w:rPr>
          <w:rFonts w:ascii="Bookman Old Style" w:hAnsi="Bookman Old Style"/>
          <w:sz w:val="24"/>
          <w:szCs w:val="24"/>
        </w:rPr>
        <w:t>;</w:t>
      </w:r>
    </w:p>
    <w:p w:rsidR="00B13EE7" w:rsidRDefault="00B13EE7" w:rsidP="006419B8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 w:cs="Arial"/>
          <w:sz w:val="24"/>
          <w:szCs w:val="24"/>
        </w:rPr>
      </w:pPr>
    </w:p>
    <w:p w:rsidR="00422D69" w:rsidRPr="00992992" w:rsidRDefault="00B13EE7" w:rsidP="006419B8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 w:cs="Arial"/>
          <w:sz w:val="24"/>
          <w:szCs w:val="24"/>
        </w:rPr>
      </w:pPr>
      <w:r w:rsidRPr="00992992">
        <w:rPr>
          <w:rFonts w:ascii="Bookman Old Style" w:eastAsia="Ecofont_Vera_Sans" w:hAnsi="Bookman Old Style" w:cs="Ecofont_Vera_Sans"/>
          <w:color w:val="000000"/>
          <w:sz w:val="24"/>
          <w:szCs w:val="24"/>
        </w:rPr>
        <w:t xml:space="preserve">Parágrafo único. </w:t>
      </w:r>
      <w:r w:rsidR="00992992" w:rsidRPr="00992992">
        <w:rPr>
          <w:rFonts w:ascii="Bookman Old Style" w:hAnsi="Bookman Old Style" w:cs="Arial"/>
          <w:sz w:val="24"/>
          <w:szCs w:val="24"/>
        </w:rPr>
        <w:t>O Laudo ou Relatório Médico</w:t>
      </w:r>
      <w:r w:rsidR="00AA4818">
        <w:rPr>
          <w:rFonts w:ascii="Bookman Old Style" w:hAnsi="Bookman Old Style" w:cs="Arial"/>
          <w:sz w:val="24"/>
          <w:szCs w:val="24"/>
        </w:rPr>
        <w:t xml:space="preserve"> disposto no inciso I deste artigo,</w:t>
      </w:r>
      <w:r w:rsidR="00992992" w:rsidRPr="00992992">
        <w:rPr>
          <w:rFonts w:ascii="Bookman Old Style" w:hAnsi="Bookman Old Style" w:cs="Arial"/>
          <w:sz w:val="24"/>
          <w:szCs w:val="24"/>
        </w:rPr>
        <w:t xml:space="preserve"> que atesta a condição de </w:t>
      </w:r>
      <w:r w:rsidR="00F675F6">
        <w:rPr>
          <w:rFonts w:ascii="Bookman Old Style" w:hAnsi="Bookman Old Style" w:cs="Arial"/>
          <w:sz w:val="24"/>
          <w:szCs w:val="24"/>
        </w:rPr>
        <w:t>p</w:t>
      </w:r>
      <w:r w:rsidR="00992992" w:rsidRPr="00992992">
        <w:rPr>
          <w:rFonts w:ascii="Bookman Old Style" w:hAnsi="Bookman Old Style" w:cs="Arial"/>
          <w:sz w:val="24"/>
          <w:szCs w:val="24"/>
        </w:rPr>
        <w:t xml:space="preserve">essoa com Transtorno do Espectro Autista – </w:t>
      </w:r>
      <w:r w:rsidR="00992992" w:rsidRPr="00992992">
        <w:rPr>
          <w:rFonts w:ascii="Bookman Old Style" w:hAnsi="Bookman Old Style" w:cs="Arial"/>
          <w:sz w:val="24"/>
          <w:szCs w:val="24"/>
        </w:rPr>
        <w:lastRenderedPageBreak/>
        <w:t>TEA, deverá ser fornecido por médico do Sistema Único de Saúde - SUS ou da rede privada</w:t>
      </w:r>
      <w:r w:rsidR="00422D69" w:rsidRPr="00992992">
        <w:rPr>
          <w:rFonts w:ascii="Bookman Old Style" w:hAnsi="Bookman Old Style" w:cs="Arial"/>
          <w:sz w:val="24"/>
          <w:szCs w:val="24"/>
        </w:rPr>
        <w:t>.</w:t>
      </w:r>
    </w:p>
    <w:p w:rsidR="00422D69" w:rsidRPr="00422D69" w:rsidRDefault="00422D69" w:rsidP="006419B8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sz w:val="24"/>
          <w:szCs w:val="24"/>
        </w:rPr>
      </w:pPr>
    </w:p>
    <w:p w:rsidR="009C06F0" w:rsidRDefault="009C06F0" w:rsidP="009C06F0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sz w:val="24"/>
          <w:szCs w:val="24"/>
        </w:rPr>
      </w:pPr>
      <w:r w:rsidRPr="009C06F0">
        <w:rPr>
          <w:rFonts w:ascii="Bookman Old Style" w:eastAsia="Ecofont_Vera_Sans" w:hAnsi="Bookman Old Style" w:cs="Ecofont_Vera_Sans"/>
          <w:sz w:val="24"/>
          <w:szCs w:val="24"/>
        </w:rPr>
        <w:t>Art. 3º</w:t>
      </w:r>
      <w:r w:rsidRPr="009C06F0">
        <w:rPr>
          <w:rFonts w:ascii="Bookman Old Style" w:hAnsi="Bookman Old Style"/>
          <w:sz w:val="24"/>
          <w:szCs w:val="24"/>
        </w:rPr>
        <w:t xml:space="preserve"> A carteira de que trata o </w:t>
      </w:r>
      <w:r w:rsidRPr="009C06F0">
        <w:rPr>
          <w:rFonts w:ascii="Bookman Old Style" w:hAnsi="Bookman Old Style"/>
          <w:i/>
          <w:sz w:val="24"/>
          <w:szCs w:val="24"/>
        </w:rPr>
        <w:t>caput</w:t>
      </w:r>
      <w:r w:rsidRPr="009C06F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do art. 1º, </w:t>
      </w:r>
      <w:r w:rsidR="003C69DF">
        <w:rPr>
          <w:rFonts w:ascii="Bookman Old Style" w:hAnsi="Bookman Old Style"/>
          <w:sz w:val="24"/>
          <w:szCs w:val="24"/>
        </w:rPr>
        <w:t>poderá ser</w:t>
      </w:r>
      <w:r w:rsidRPr="009C06F0">
        <w:rPr>
          <w:rFonts w:ascii="Bookman Old Style" w:hAnsi="Bookman Old Style"/>
          <w:sz w:val="24"/>
          <w:szCs w:val="24"/>
        </w:rPr>
        <w:t xml:space="preserve"> expedida pelo órgão municipal competente, conforme regulamentação, com base em</w:t>
      </w:r>
      <w:r>
        <w:rPr>
          <w:rFonts w:ascii="Bookman Old Style" w:hAnsi="Bookman Old Style"/>
          <w:sz w:val="24"/>
          <w:szCs w:val="24"/>
        </w:rPr>
        <w:t xml:space="preserve"> laudo ou</w:t>
      </w:r>
      <w:r w:rsidRPr="009C06F0">
        <w:rPr>
          <w:rFonts w:ascii="Bookman Old Style" w:hAnsi="Bookman Old Style"/>
          <w:sz w:val="24"/>
          <w:szCs w:val="24"/>
        </w:rPr>
        <w:t xml:space="preserve"> relatório médico.</w:t>
      </w:r>
    </w:p>
    <w:p w:rsidR="009C06F0" w:rsidRDefault="009C06F0" w:rsidP="009C06F0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sz w:val="24"/>
          <w:szCs w:val="24"/>
        </w:rPr>
      </w:pPr>
    </w:p>
    <w:p w:rsidR="009C06F0" w:rsidRDefault="009C06F0" w:rsidP="009C06F0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eastAsia="Ecofont_Vera_Sans" w:hAnsi="Bookman Old Style" w:cs="Ecofont_Vera_Sans"/>
          <w:color w:val="000000"/>
          <w:sz w:val="24"/>
          <w:szCs w:val="24"/>
        </w:rPr>
        <w:t>Art</w:t>
      </w:r>
      <w:r w:rsidRPr="00767787">
        <w:rPr>
          <w:rFonts w:ascii="Bookman Old Style" w:eastAsia="Ecofont_Vera_Sans" w:hAnsi="Bookman Old Style" w:cs="Ecofont_Vera_Sans"/>
          <w:color w:val="000000"/>
          <w:sz w:val="24"/>
          <w:szCs w:val="24"/>
        </w:rPr>
        <w:t>.</w:t>
      </w:r>
      <w:r>
        <w:rPr>
          <w:rFonts w:ascii="Bookman Old Style" w:eastAsia="Ecofont_Vera_Sans" w:hAnsi="Bookman Old Style" w:cs="Ecofont_Vera_Sans"/>
          <w:color w:val="000000"/>
          <w:sz w:val="24"/>
          <w:szCs w:val="24"/>
        </w:rPr>
        <w:t xml:space="preserve"> 4º</w:t>
      </w:r>
      <w:r w:rsidRPr="00767787">
        <w:rPr>
          <w:rFonts w:ascii="Bookman Old Style" w:eastAsia="Ecofont_Vera_Sans" w:hAnsi="Bookman Old Style" w:cs="Ecofont_Vera_Sans"/>
          <w:color w:val="000000"/>
          <w:sz w:val="24"/>
          <w:szCs w:val="24"/>
        </w:rPr>
        <w:t xml:space="preserve"> </w:t>
      </w:r>
      <w:r>
        <w:rPr>
          <w:rFonts w:ascii="Bookman Old Style" w:eastAsia="Ecofont_Vera_Sans" w:hAnsi="Bookman Old Style" w:cs="Ecofont_Vera_Sans"/>
          <w:color w:val="000000"/>
          <w:sz w:val="24"/>
          <w:szCs w:val="24"/>
        </w:rPr>
        <w:t xml:space="preserve">A </w:t>
      </w:r>
      <w:r>
        <w:rPr>
          <w:rFonts w:ascii="Bookman Old Style" w:hAnsi="Bookman Old Style"/>
          <w:sz w:val="24"/>
          <w:szCs w:val="24"/>
        </w:rPr>
        <w:t>Carteira de Identificação da Pessoa com Transtorno do Espectro Autista</w:t>
      </w:r>
      <w:r w:rsidRPr="00767787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F675F6">
        <w:rPr>
          <w:rFonts w:ascii="Bookman Old Style" w:hAnsi="Bookman Old Style"/>
          <w:color w:val="000000"/>
          <w:sz w:val="24"/>
          <w:szCs w:val="24"/>
        </w:rPr>
        <w:t xml:space="preserve">(CIPTEA), </w:t>
      </w:r>
      <w:r w:rsidR="003C69DF">
        <w:rPr>
          <w:rFonts w:ascii="Bookman Old Style" w:hAnsi="Bookman Old Style"/>
          <w:color w:val="000000"/>
          <w:sz w:val="24"/>
          <w:szCs w:val="24"/>
        </w:rPr>
        <w:t>poderá ser</w:t>
      </w:r>
      <w:r w:rsidRPr="00767787">
        <w:rPr>
          <w:rFonts w:ascii="Bookman Old Style" w:hAnsi="Bookman Old Style"/>
          <w:color w:val="000000"/>
          <w:sz w:val="24"/>
          <w:szCs w:val="24"/>
        </w:rPr>
        <w:t xml:space="preserve"> expedida somente para pessoas residentes no Município de </w:t>
      </w:r>
      <w:r>
        <w:rPr>
          <w:rFonts w:ascii="Bookman Old Style" w:hAnsi="Bookman Old Style"/>
          <w:color w:val="000000"/>
          <w:sz w:val="24"/>
          <w:szCs w:val="24"/>
        </w:rPr>
        <w:t>Conceição do Coité/BA.</w:t>
      </w:r>
    </w:p>
    <w:p w:rsidR="00A85036" w:rsidRDefault="00A85036" w:rsidP="009C06F0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A85036" w:rsidRDefault="00A85036" w:rsidP="009C06F0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eastAsia="Ecofont_Vera_Sans" w:hAnsi="Bookman Old Style" w:cs="Ecofont_Vera_Sans"/>
          <w:color w:val="000000"/>
          <w:sz w:val="24"/>
          <w:szCs w:val="24"/>
        </w:rPr>
        <w:t>Art</w:t>
      </w:r>
      <w:r w:rsidRPr="00767787">
        <w:rPr>
          <w:rFonts w:ascii="Bookman Old Style" w:eastAsia="Ecofont_Vera_Sans" w:hAnsi="Bookman Old Style" w:cs="Ecofont_Vera_Sans"/>
          <w:color w:val="000000"/>
          <w:sz w:val="24"/>
          <w:szCs w:val="24"/>
        </w:rPr>
        <w:t>.</w:t>
      </w:r>
      <w:r>
        <w:rPr>
          <w:rFonts w:ascii="Bookman Old Style" w:eastAsia="Ecofont_Vera_Sans" w:hAnsi="Bookman Old Style" w:cs="Ecofont_Vera_Sans"/>
          <w:color w:val="000000"/>
          <w:sz w:val="24"/>
          <w:szCs w:val="24"/>
        </w:rPr>
        <w:t xml:space="preserve"> 5º A </w:t>
      </w:r>
      <w:r>
        <w:rPr>
          <w:rFonts w:ascii="Bookman Old Style" w:hAnsi="Bookman Old Style"/>
          <w:sz w:val="24"/>
          <w:szCs w:val="24"/>
        </w:rPr>
        <w:t>Carteira de Identificação da Pessoa com Transtorno do Espectro Autista</w:t>
      </w:r>
      <w:r w:rsidRPr="00767787">
        <w:rPr>
          <w:rFonts w:ascii="Bookman Old Style" w:hAnsi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</w:rPr>
        <w:t>(CIPTEA), terá validade de 5 (cinco) anos, devendo ser revalidada com a mesma numeração.</w:t>
      </w:r>
    </w:p>
    <w:p w:rsidR="00A85036" w:rsidRDefault="00A85036" w:rsidP="009C06F0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A85036" w:rsidRDefault="00A85036" w:rsidP="009C06F0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color w:val="000000"/>
          <w:sz w:val="24"/>
          <w:szCs w:val="24"/>
        </w:rPr>
      </w:pPr>
      <w:r w:rsidRPr="00992992">
        <w:rPr>
          <w:rFonts w:ascii="Bookman Old Style" w:eastAsia="Ecofont_Vera_Sans" w:hAnsi="Bookman Old Style" w:cs="Ecofont_Vera_Sans"/>
          <w:color w:val="000000"/>
          <w:sz w:val="24"/>
          <w:szCs w:val="24"/>
        </w:rPr>
        <w:t>Parágrafo único.</w:t>
      </w:r>
      <w:r>
        <w:rPr>
          <w:rFonts w:ascii="Bookman Old Style" w:eastAsia="Ecofont_Vera_Sans" w:hAnsi="Bookman Old Style" w:cs="Ecofont_Vera_Sans"/>
          <w:color w:val="000000"/>
          <w:sz w:val="24"/>
          <w:szCs w:val="24"/>
        </w:rPr>
        <w:t xml:space="preserve"> </w:t>
      </w:r>
      <w:r w:rsidR="00425EC5">
        <w:rPr>
          <w:rFonts w:ascii="Bookman Old Style" w:hAnsi="Bookman Old Style"/>
          <w:color w:val="000000"/>
          <w:sz w:val="24"/>
          <w:szCs w:val="24"/>
        </w:rPr>
        <w:t>Poderá ser emitida uma segunda via da</w:t>
      </w:r>
      <w:r w:rsidR="00425EC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Carteira de Identificação da Pessoa com Transtorno do Espectro Autista</w:t>
      </w:r>
      <w:r w:rsidRPr="00767787">
        <w:rPr>
          <w:rFonts w:ascii="Bookman Old Style" w:hAnsi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</w:rPr>
        <w:t>(CIPTEA),</w:t>
      </w:r>
      <w:r w:rsidR="00425EC5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425EC5">
        <w:rPr>
          <w:rFonts w:ascii="Bookman Old Style" w:eastAsia="Ecofont_Vera_Sans" w:hAnsi="Bookman Old Style" w:cs="Ecofont_Vera_Sans"/>
          <w:color w:val="000000"/>
          <w:sz w:val="24"/>
          <w:szCs w:val="24"/>
        </w:rPr>
        <w:t>em caso de perda</w:t>
      </w:r>
      <w:r w:rsidR="002234E1">
        <w:rPr>
          <w:rFonts w:ascii="Bookman Old Style" w:eastAsia="Ecofont_Vera_Sans" w:hAnsi="Bookman Old Style" w:cs="Ecofont_Vera_Sans"/>
          <w:color w:val="000000"/>
          <w:sz w:val="24"/>
          <w:szCs w:val="24"/>
        </w:rPr>
        <w:t>/</w:t>
      </w:r>
      <w:r w:rsidR="00425EC5">
        <w:rPr>
          <w:rFonts w:ascii="Bookman Old Style" w:eastAsia="Ecofont_Vera_Sans" w:hAnsi="Bookman Old Style" w:cs="Ecofont_Vera_Sans"/>
          <w:color w:val="000000"/>
          <w:sz w:val="24"/>
          <w:szCs w:val="24"/>
        </w:rPr>
        <w:t>extravio,</w:t>
      </w:r>
      <w:r>
        <w:rPr>
          <w:rFonts w:ascii="Bookman Old Style" w:hAnsi="Bookman Old Style"/>
          <w:color w:val="000000"/>
          <w:sz w:val="24"/>
          <w:szCs w:val="24"/>
        </w:rPr>
        <w:t xml:space="preserve"> mediante</w:t>
      </w:r>
      <w:r w:rsidR="00425EC5">
        <w:rPr>
          <w:rFonts w:ascii="Bookman Old Style" w:hAnsi="Bookman Old Style"/>
          <w:color w:val="000000"/>
          <w:sz w:val="24"/>
          <w:szCs w:val="24"/>
        </w:rPr>
        <w:t xml:space="preserve"> apresentação de boletim de ocorrência</w:t>
      </w:r>
      <w:r w:rsidR="002234E1">
        <w:rPr>
          <w:rFonts w:ascii="Bookman Old Style" w:hAnsi="Bookman Old Style"/>
          <w:color w:val="000000"/>
          <w:sz w:val="24"/>
          <w:szCs w:val="24"/>
        </w:rPr>
        <w:t>.</w:t>
      </w:r>
      <w:r w:rsidR="00425EC5"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 w:rsidR="00AA4818" w:rsidRDefault="00AA4818" w:rsidP="009C06F0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AA4818" w:rsidRPr="00AA4818" w:rsidRDefault="00AA4818" w:rsidP="009C06F0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sz w:val="24"/>
          <w:szCs w:val="24"/>
        </w:rPr>
      </w:pPr>
      <w:r w:rsidRPr="00AA4818">
        <w:rPr>
          <w:rFonts w:ascii="Bookman Old Style" w:hAnsi="Bookman Old Style"/>
          <w:sz w:val="24"/>
          <w:szCs w:val="24"/>
        </w:rPr>
        <w:t xml:space="preserve">Art. </w:t>
      </w:r>
      <w:r w:rsidR="002234E1">
        <w:rPr>
          <w:rFonts w:ascii="Bookman Old Style" w:hAnsi="Bookman Old Style"/>
          <w:sz w:val="24"/>
          <w:szCs w:val="24"/>
        </w:rPr>
        <w:t>6</w:t>
      </w:r>
      <w:r w:rsidRPr="00AA4818">
        <w:rPr>
          <w:rFonts w:ascii="Bookman Old Style" w:hAnsi="Bookman Old Style"/>
          <w:sz w:val="24"/>
          <w:szCs w:val="24"/>
        </w:rPr>
        <w:t xml:space="preserve">º O Poder Executivo Municipal regulamentará esta Lei no que lhe couber. </w:t>
      </w:r>
    </w:p>
    <w:p w:rsidR="00AA4818" w:rsidRPr="00AA4818" w:rsidRDefault="00AA4818" w:rsidP="009C06F0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sz w:val="24"/>
          <w:szCs w:val="24"/>
        </w:rPr>
      </w:pPr>
    </w:p>
    <w:p w:rsidR="00AA4818" w:rsidRDefault="00AA4818" w:rsidP="009C06F0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sz w:val="24"/>
          <w:szCs w:val="24"/>
        </w:rPr>
      </w:pPr>
      <w:r w:rsidRPr="00AA4818">
        <w:rPr>
          <w:rFonts w:ascii="Bookman Old Style" w:hAnsi="Bookman Old Style"/>
          <w:sz w:val="24"/>
          <w:szCs w:val="24"/>
        </w:rPr>
        <w:t xml:space="preserve">Art. </w:t>
      </w:r>
      <w:r w:rsidR="002234E1">
        <w:rPr>
          <w:rFonts w:ascii="Bookman Old Style" w:hAnsi="Bookman Old Style"/>
          <w:sz w:val="24"/>
          <w:szCs w:val="24"/>
        </w:rPr>
        <w:t>7</w:t>
      </w:r>
      <w:r w:rsidRPr="00AA4818">
        <w:rPr>
          <w:rFonts w:ascii="Bookman Old Style" w:hAnsi="Bookman Old Style"/>
          <w:sz w:val="24"/>
          <w:szCs w:val="24"/>
        </w:rPr>
        <w:t>º Esta Lei entra em vigor na data de sua publicação.</w:t>
      </w:r>
    </w:p>
    <w:p w:rsidR="00AA4818" w:rsidRDefault="00AA4818" w:rsidP="009C06F0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Bookman Old Style" w:hAnsi="Bookman Old Style"/>
          <w:sz w:val="24"/>
          <w:szCs w:val="24"/>
        </w:rPr>
      </w:pPr>
    </w:p>
    <w:p w:rsidR="00AA4818" w:rsidRDefault="00AA4818" w:rsidP="00AA4818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Conceição do Coité/BA</w:t>
      </w:r>
      <w:r w:rsidRPr="00FC4369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29</w:t>
      </w:r>
      <w:r w:rsidRPr="00FC4369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novembro</w:t>
      </w:r>
      <w:r w:rsidRPr="00FC4369">
        <w:rPr>
          <w:rFonts w:ascii="Bookman Old Style" w:hAnsi="Bookman Old Style"/>
          <w:sz w:val="24"/>
          <w:szCs w:val="24"/>
        </w:rPr>
        <w:t xml:space="preserve"> de 20</w:t>
      </w:r>
      <w:r>
        <w:rPr>
          <w:rFonts w:ascii="Bookman Old Style" w:hAnsi="Bookman Old Style"/>
          <w:sz w:val="24"/>
          <w:szCs w:val="24"/>
        </w:rPr>
        <w:t>23</w:t>
      </w:r>
      <w:r w:rsidRPr="00FC4369">
        <w:rPr>
          <w:rFonts w:ascii="Bookman Old Style" w:hAnsi="Bookman Old Style"/>
          <w:sz w:val="24"/>
          <w:szCs w:val="24"/>
        </w:rPr>
        <w:t>.</w:t>
      </w:r>
    </w:p>
    <w:p w:rsidR="00AA4818" w:rsidRDefault="00AA4818" w:rsidP="00AA4818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AA4818" w:rsidRDefault="00AA4818" w:rsidP="00AA4818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AA4818" w:rsidRDefault="00AA4818" w:rsidP="00AA481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MARCOS DA SILVA SANTOS</w:t>
      </w:r>
    </w:p>
    <w:p w:rsidR="00AA4818" w:rsidRPr="000018AB" w:rsidRDefault="00AA4818" w:rsidP="00AA481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Marquinhos de Renato</w:t>
      </w:r>
    </w:p>
    <w:p w:rsidR="00DE0D9E" w:rsidRPr="002234E1" w:rsidRDefault="00AA4818" w:rsidP="002234E1">
      <w:pPr>
        <w:autoSpaceDE w:val="0"/>
        <w:autoSpaceDN w:val="0"/>
        <w:adjustRightInd w:val="0"/>
        <w:spacing w:line="360" w:lineRule="auto"/>
        <w:ind w:right="567"/>
        <w:jc w:val="center"/>
        <w:rPr>
          <w:rFonts w:ascii="Bookman Old Style" w:hAnsi="Bookman Old Style"/>
          <w:sz w:val="24"/>
          <w:szCs w:val="24"/>
        </w:rPr>
      </w:pPr>
      <w:r w:rsidRPr="000018AB">
        <w:rPr>
          <w:rFonts w:ascii="Bookman Old Style" w:hAnsi="Bookman Old Style"/>
          <w:b/>
          <w:sz w:val="24"/>
          <w:szCs w:val="24"/>
        </w:rPr>
        <w:t>Vereador</w:t>
      </w:r>
    </w:p>
    <w:p w:rsidR="003C28E9" w:rsidRPr="00D26CED" w:rsidRDefault="003C28E9" w:rsidP="003C28E9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26CED">
        <w:rPr>
          <w:rFonts w:ascii="Bookman Old Style" w:hAnsi="Bookman Old Style"/>
          <w:b/>
          <w:sz w:val="24"/>
          <w:szCs w:val="24"/>
        </w:rPr>
        <w:t>JUSTIFICATIVA</w:t>
      </w:r>
    </w:p>
    <w:p w:rsidR="003C28E9" w:rsidRDefault="003C28E9" w:rsidP="003C28E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C28E9" w:rsidRDefault="003C28E9" w:rsidP="00AD204D">
      <w:pPr>
        <w:spacing w:line="360" w:lineRule="auto"/>
        <w:ind w:firstLine="2268"/>
        <w:jc w:val="both"/>
        <w:rPr>
          <w:rFonts w:ascii="Bookman Old Style" w:hAnsi="Bookman Old Style"/>
          <w:sz w:val="24"/>
          <w:szCs w:val="24"/>
        </w:rPr>
      </w:pPr>
      <w:r w:rsidRPr="00D26CED">
        <w:rPr>
          <w:rFonts w:ascii="Bookman Old Style" w:hAnsi="Bookman Old Style"/>
          <w:i/>
          <w:sz w:val="24"/>
          <w:szCs w:val="24"/>
        </w:rPr>
        <w:lastRenderedPageBreak/>
        <w:t>Ab initio</w:t>
      </w:r>
      <w:r>
        <w:rPr>
          <w:rFonts w:ascii="Bookman Old Style" w:hAnsi="Bookman Old Style"/>
          <w:sz w:val="24"/>
          <w:szCs w:val="24"/>
        </w:rPr>
        <w:t>,</w:t>
      </w:r>
      <w:r w:rsidRPr="00FC436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cumpre anotar que o </w:t>
      </w:r>
      <w:r w:rsidRPr="00FC4369">
        <w:rPr>
          <w:rFonts w:ascii="Bookman Old Style" w:hAnsi="Bookman Old Style"/>
          <w:sz w:val="24"/>
          <w:szCs w:val="24"/>
        </w:rPr>
        <w:t xml:space="preserve">Projeto de Lei </w:t>
      </w:r>
      <w:r>
        <w:rPr>
          <w:rFonts w:ascii="Bookman Old Style" w:hAnsi="Bookman Old Style"/>
          <w:sz w:val="24"/>
          <w:szCs w:val="24"/>
        </w:rPr>
        <w:t>em trâmite</w:t>
      </w:r>
      <w:r w:rsidR="00ED0DBD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C4369">
        <w:rPr>
          <w:rFonts w:ascii="Bookman Old Style" w:hAnsi="Bookman Old Style"/>
          <w:sz w:val="24"/>
          <w:szCs w:val="24"/>
        </w:rPr>
        <w:t xml:space="preserve">tem como </w:t>
      </w:r>
      <w:r w:rsidR="0050102B">
        <w:rPr>
          <w:rFonts w:ascii="Bookman Old Style" w:hAnsi="Bookman Old Style"/>
          <w:sz w:val="24"/>
          <w:szCs w:val="24"/>
        </w:rPr>
        <w:t xml:space="preserve">finalidade </w:t>
      </w:r>
      <w:r w:rsidR="002234E1">
        <w:rPr>
          <w:rFonts w:ascii="Bookman Old Style" w:hAnsi="Bookman Old Style"/>
          <w:sz w:val="24"/>
          <w:szCs w:val="24"/>
        </w:rPr>
        <w:t xml:space="preserve">instituir, </w:t>
      </w:r>
      <w:r w:rsidR="00B35F52">
        <w:rPr>
          <w:rFonts w:ascii="Bookman Old Style" w:hAnsi="Bookman Old Style"/>
          <w:sz w:val="24"/>
          <w:szCs w:val="24"/>
        </w:rPr>
        <w:t>no âmbito do Município de Conceição do Coité/BA</w:t>
      </w:r>
      <w:r w:rsidR="0050102B">
        <w:rPr>
          <w:rFonts w:ascii="Bookman Old Style" w:hAnsi="Bookman Old Style"/>
          <w:sz w:val="24"/>
          <w:szCs w:val="24"/>
        </w:rPr>
        <w:t>, a Carteira de Identificação da Pessoa com Transtorno do Espectro Autista</w:t>
      </w:r>
      <w:r w:rsidR="0050102B" w:rsidRPr="00767787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50102B">
        <w:rPr>
          <w:rFonts w:ascii="Bookman Old Style" w:hAnsi="Bookman Old Style"/>
          <w:color w:val="000000"/>
          <w:sz w:val="24"/>
          <w:szCs w:val="24"/>
        </w:rPr>
        <w:t>(CIPTEA), como instrumento de identificação da pessoa diagnosticada com TEA</w:t>
      </w:r>
      <w:r w:rsidRPr="00FC4369">
        <w:rPr>
          <w:rFonts w:ascii="Bookman Old Style" w:hAnsi="Bookman Old Style"/>
          <w:sz w:val="24"/>
          <w:szCs w:val="24"/>
        </w:rPr>
        <w:t>.</w:t>
      </w:r>
    </w:p>
    <w:p w:rsidR="003C28E9" w:rsidRDefault="003C28E9" w:rsidP="003C28E9">
      <w:pPr>
        <w:spacing w:line="360" w:lineRule="auto"/>
        <w:ind w:firstLine="2268"/>
        <w:jc w:val="both"/>
        <w:rPr>
          <w:rFonts w:ascii="Bookman Old Style" w:hAnsi="Bookman Old Style"/>
          <w:sz w:val="24"/>
          <w:szCs w:val="24"/>
        </w:rPr>
      </w:pPr>
    </w:p>
    <w:p w:rsidR="00B35F52" w:rsidRDefault="00B35F52" w:rsidP="003C28E9">
      <w:pPr>
        <w:spacing w:line="360" w:lineRule="auto"/>
        <w:ind w:firstLine="226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Torna-se forçoso registrar</w:t>
      </w:r>
      <w:r w:rsidR="0050102B">
        <w:rPr>
          <w:rFonts w:ascii="Bookman Old Style" w:hAnsi="Bookman Old Style"/>
          <w:sz w:val="24"/>
          <w:szCs w:val="24"/>
        </w:rPr>
        <w:t>,</w:t>
      </w:r>
      <w:r w:rsidR="00CC4097">
        <w:rPr>
          <w:rFonts w:ascii="Bookman Old Style" w:hAnsi="Bookman Old Style"/>
          <w:sz w:val="24"/>
          <w:szCs w:val="24"/>
        </w:rPr>
        <w:t xml:space="preserve"> que </w:t>
      </w:r>
      <w:r w:rsidR="0050102B">
        <w:rPr>
          <w:rFonts w:ascii="Bookman Old Style" w:hAnsi="Bookman Old Style"/>
          <w:sz w:val="24"/>
          <w:szCs w:val="24"/>
        </w:rPr>
        <w:t xml:space="preserve">a referida identificação através da Carteira, </w:t>
      </w:r>
      <w:r w:rsidR="00CC4097">
        <w:rPr>
          <w:rFonts w:ascii="Bookman Old Style" w:hAnsi="Bookman Old Style"/>
          <w:sz w:val="24"/>
          <w:szCs w:val="24"/>
        </w:rPr>
        <w:t xml:space="preserve">visa </w:t>
      </w:r>
      <w:r w:rsidR="0050102B">
        <w:rPr>
          <w:rFonts w:ascii="Bookman Old Style" w:hAnsi="Bookman Old Style"/>
          <w:sz w:val="24"/>
          <w:szCs w:val="24"/>
        </w:rPr>
        <w:t>dar ainda mais celeridade nos atendimentos em estabelecimentos públicos e privados, trazidos pela Lei Municipal</w:t>
      </w:r>
      <w:r w:rsidR="003C69DF">
        <w:rPr>
          <w:rFonts w:ascii="Bookman Old Style" w:hAnsi="Bookman Old Style"/>
          <w:sz w:val="24"/>
          <w:szCs w:val="24"/>
        </w:rPr>
        <w:t xml:space="preserve"> n°</w:t>
      </w:r>
      <w:r w:rsidR="0050102B">
        <w:rPr>
          <w:rFonts w:ascii="Bookman Old Style" w:hAnsi="Bookman Old Style"/>
          <w:sz w:val="24"/>
          <w:szCs w:val="24"/>
        </w:rPr>
        <w:t xml:space="preserve"> 871/2019. </w:t>
      </w:r>
    </w:p>
    <w:p w:rsidR="0050102B" w:rsidRDefault="0050102B" w:rsidP="003C28E9">
      <w:pPr>
        <w:spacing w:line="360" w:lineRule="auto"/>
        <w:ind w:firstLine="2268"/>
        <w:jc w:val="both"/>
        <w:rPr>
          <w:rFonts w:ascii="Bookman Old Style" w:hAnsi="Bookman Old Style"/>
          <w:sz w:val="24"/>
          <w:szCs w:val="24"/>
        </w:rPr>
      </w:pPr>
    </w:p>
    <w:p w:rsidR="003C28E9" w:rsidRDefault="003C28E9" w:rsidP="003C28E9">
      <w:pPr>
        <w:spacing w:line="360" w:lineRule="auto"/>
        <w:ind w:firstLine="226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É imperioso </w:t>
      </w:r>
      <w:r w:rsidR="00B35F52">
        <w:rPr>
          <w:rFonts w:ascii="Bookman Old Style" w:hAnsi="Bookman Old Style"/>
          <w:sz w:val="24"/>
          <w:szCs w:val="24"/>
        </w:rPr>
        <w:t>aclar</w:t>
      </w:r>
      <w:r>
        <w:rPr>
          <w:rFonts w:ascii="Bookman Old Style" w:hAnsi="Bookman Old Style"/>
          <w:sz w:val="24"/>
          <w:szCs w:val="24"/>
        </w:rPr>
        <w:t>ar, que o presente Projeto está ancorado no plano constitucional quanto à competência, conforme art. 30, I, da CF, c/c o art. 14, I, da Lei Orgânica do Município de Conceição do Coité/BA.</w:t>
      </w:r>
    </w:p>
    <w:p w:rsidR="003C28E9" w:rsidRDefault="003C28E9" w:rsidP="003C28E9">
      <w:pPr>
        <w:spacing w:line="360" w:lineRule="auto"/>
        <w:ind w:firstLine="2268"/>
        <w:jc w:val="both"/>
        <w:rPr>
          <w:rFonts w:ascii="Bookman Old Style" w:hAnsi="Bookman Old Style"/>
          <w:sz w:val="24"/>
          <w:szCs w:val="24"/>
        </w:rPr>
      </w:pPr>
    </w:p>
    <w:p w:rsidR="003C28E9" w:rsidRDefault="003C28E9" w:rsidP="003C28E9">
      <w:pPr>
        <w:spacing w:line="360" w:lineRule="auto"/>
        <w:ind w:firstLine="226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Registra-se, também, que quanto à iniciativa, amparado está o Projeto supra, conforme art. 17, do Decreto Legislativo n° 215/2014, c/c e art. 24,</w:t>
      </w:r>
      <w:r w:rsidR="00BA2F28">
        <w:rPr>
          <w:rFonts w:ascii="Bookman Old Style" w:hAnsi="Bookman Old Style"/>
          <w:sz w:val="24"/>
          <w:szCs w:val="24"/>
        </w:rPr>
        <w:t xml:space="preserve"> I,</w:t>
      </w:r>
      <w:r>
        <w:rPr>
          <w:rFonts w:ascii="Bookman Old Style" w:hAnsi="Bookman Old Style"/>
          <w:sz w:val="24"/>
          <w:szCs w:val="24"/>
        </w:rPr>
        <w:t xml:space="preserve"> do Regimento Interno e art. 47, da Lei Orgânica do Município de Conceição do Coité/BA.</w:t>
      </w:r>
    </w:p>
    <w:p w:rsidR="003C28E9" w:rsidRDefault="003C28E9" w:rsidP="00BA2F2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719B6" w:rsidRDefault="003C28E9" w:rsidP="003C28E9">
      <w:pPr>
        <w:spacing w:line="360" w:lineRule="auto"/>
        <w:ind w:firstLine="226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Não é debalde dizer, que o referido Projeto não macula a independência/harmonia dos Poderes, tampouco padece de vício de origem que possa eivá-lo de nulidade. Destarte, urge a sua aprovação.</w:t>
      </w:r>
    </w:p>
    <w:p w:rsidR="00BA2F28" w:rsidRDefault="00BA2F28" w:rsidP="003C28E9">
      <w:pPr>
        <w:spacing w:line="360" w:lineRule="auto"/>
        <w:ind w:firstLine="2268"/>
        <w:jc w:val="both"/>
        <w:rPr>
          <w:rFonts w:ascii="Bookman Old Style" w:hAnsi="Bookman Old Style"/>
          <w:sz w:val="24"/>
          <w:szCs w:val="24"/>
        </w:rPr>
      </w:pPr>
    </w:p>
    <w:p w:rsidR="00AD204D" w:rsidRPr="00256703" w:rsidRDefault="00AD204D" w:rsidP="00AD204D">
      <w:pPr>
        <w:rPr>
          <w:rFonts w:ascii="Bookman Old Style" w:hAnsi="Bookman Old Style"/>
          <w:sz w:val="24"/>
          <w:szCs w:val="24"/>
        </w:rPr>
      </w:pPr>
    </w:p>
    <w:p w:rsidR="00AD204D" w:rsidRDefault="00AD204D" w:rsidP="00AD204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Conceição do Coité/BA</w:t>
      </w:r>
      <w:r w:rsidRPr="00FC4369">
        <w:rPr>
          <w:rFonts w:ascii="Bookman Old Style" w:hAnsi="Bookman Old Style"/>
          <w:sz w:val="24"/>
          <w:szCs w:val="24"/>
        </w:rPr>
        <w:t xml:space="preserve">, </w:t>
      </w:r>
      <w:r w:rsidR="0050102B">
        <w:rPr>
          <w:rFonts w:ascii="Bookman Old Style" w:hAnsi="Bookman Old Style"/>
          <w:sz w:val="24"/>
          <w:szCs w:val="24"/>
        </w:rPr>
        <w:t>29</w:t>
      </w:r>
      <w:r w:rsidRPr="00FC4369">
        <w:rPr>
          <w:rFonts w:ascii="Bookman Old Style" w:hAnsi="Bookman Old Style"/>
          <w:sz w:val="24"/>
          <w:szCs w:val="24"/>
        </w:rPr>
        <w:t xml:space="preserve"> de </w:t>
      </w:r>
      <w:r w:rsidR="0050102B">
        <w:rPr>
          <w:rFonts w:ascii="Bookman Old Style" w:hAnsi="Bookman Old Style"/>
          <w:sz w:val="24"/>
          <w:szCs w:val="24"/>
        </w:rPr>
        <w:t>novembro</w:t>
      </w:r>
      <w:r w:rsidRPr="00FC4369">
        <w:rPr>
          <w:rFonts w:ascii="Bookman Old Style" w:hAnsi="Bookman Old Style"/>
          <w:sz w:val="24"/>
          <w:szCs w:val="24"/>
        </w:rPr>
        <w:t xml:space="preserve"> de 20</w:t>
      </w:r>
      <w:r>
        <w:rPr>
          <w:rFonts w:ascii="Bookman Old Style" w:hAnsi="Bookman Old Style"/>
          <w:sz w:val="24"/>
          <w:szCs w:val="24"/>
        </w:rPr>
        <w:t>2</w:t>
      </w:r>
      <w:r w:rsidR="0050102B">
        <w:rPr>
          <w:rFonts w:ascii="Bookman Old Style" w:hAnsi="Bookman Old Style"/>
          <w:sz w:val="24"/>
          <w:szCs w:val="24"/>
        </w:rPr>
        <w:t>3</w:t>
      </w:r>
      <w:r w:rsidRPr="00FC4369">
        <w:rPr>
          <w:rFonts w:ascii="Bookman Old Style" w:hAnsi="Bookman Old Style"/>
          <w:sz w:val="24"/>
          <w:szCs w:val="24"/>
        </w:rPr>
        <w:t>.</w:t>
      </w:r>
    </w:p>
    <w:p w:rsidR="00AD204D" w:rsidRDefault="00AD204D" w:rsidP="00AD204D">
      <w:pPr>
        <w:jc w:val="center"/>
        <w:rPr>
          <w:rFonts w:ascii="Bookman Old Style" w:hAnsi="Bookman Old Style"/>
          <w:sz w:val="24"/>
          <w:szCs w:val="24"/>
        </w:rPr>
      </w:pPr>
    </w:p>
    <w:p w:rsidR="0050102B" w:rsidRDefault="0050102B" w:rsidP="00AD204D">
      <w:pPr>
        <w:jc w:val="center"/>
        <w:rPr>
          <w:rFonts w:ascii="Bookman Old Style" w:hAnsi="Bookman Old Style"/>
          <w:sz w:val="24"/>
          <w:szCs w:val="24"/>
        </w:rPr>
      </w:pPr>
    </w:p>
    <w:p w:rsidR="00A809E0" w:rsidRPr="00256703" w:rsidRDefault="00A809E0" w:rsidP="00AD204D">
      <w:pPr>
        <w:jc w:val="center"/>
        <w:rPr>
          <w:rFonts w:ascii="Bookman Old Style" w:hAnsi="Bookman Old Style"/>
          <w:sz w:val="24"/>
          <w:szCs w:val="24"/>
        </w:rPr>
      </w:pPr>
    </w:p>
    <w:p w:rsidR="00CC4097" w:rsidRDefault="00CC4097" w:rsidP="00CC409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MARCOS DA SILVA SANTOS</w:t>
      </w:r>
    </w:p>
    <w:p w:rsidR="00CC4097" w:rsidRPr="000018AB" w:rsidRDefault="00CC4097" w:rsidP="00CC409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Marquinhos de Renato</w:t>
      </w:r>
    </w:p>
    <w:p w:rsidR="00AD204D" w:rsidRDefault="00CC4097" w:rsidP="00CC4097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0018AB">
        <w:rPr>
          <w:rFonts w:ascii="Bookman Old Style" w:hAnsi="Bookman Old Style"/>
          <w:b/>
          <w:sz w:val="24"/>
          <w:szCs w:val="24"/>
        </w:rPr>
        <w:t>Vereador</w:t>
      </w:r>
    </w:p>
    <w:p w:rsidR="000719B6" w:rsidRDefault="000719B6" w:rsidP="00256703">
      <w:pPr>
        <w:ind w:firstLine="5529"/>
        <w:jc w:val="both"/>
        <w:rPr>
          <w:rFonts w:ascii="Bookman Old Style" w:hAnsi="Bookman Old Style"/>
          <w:sz w:val="24"/>
          <w:szCs w:val="24"/>
        </w:rPr>
      </w:pPr>
    </w:p>
    <w:p w:rsidR="00E35986" w:rsidRDefault="00E35986" w:rsidP="003C28E9">
      <w:pPr>
        <w:jc w:val="both"/>
        <w:rPr>
          <w:rFonts w:ascii="Bookman Old Style" w:hAnsi="Bookman Old Style"/>
          <w:sz w:val="24"/>
          <w:szCs w:val="24"/>
        </w:rPr>
      </w:pPr>
    </w:p>
    <w:p w:rsidR="00E35986" w:rsidRDefault="00E35986" w:rsidP="002913A8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35986" w:rsidRDefault="00E35986" w:rsidP="002913A8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sectPr w:rsidR="00E35986" w:rsidSect="00D000E7">
      <w:headerReference w:type="default" r:id="rId9"/>
      <w:footerReference w:type="default" r:id="rId10"/>
      <w:pgSz w:w="11907" w:h="16840" w:code="9"/>
      <w:pgMar w:top="1134" w:right="850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BEA" w:rsidRDefault="00126BEA">
      <w:r>
        <w:separator/>
      </w:r>
    </w:p>
  </w:endnote>
  <w:endnote w:type="continuationSeparator" w:id="1">
    <w:p w:rsidR="00126BEA" w:rsidRDefault="00126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cofont_Vera_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2B" w:rsidRPr="003C28E9" w:rsidRDefault="0050102B" w:rsidP="003C28E9">
    <w:pPr>
      <w:pStyle w:val="Rodap"/>
      <w:jc w:val="center"/>
      <w:rPr>
        <w:rFonts w:ascii="Bookman Old Style" w:hAnsi="Bookman Old Style"/>
      </w:rPr>
    </w:pPr>
    <w:r w:rsidRPr="003C28E9">
      <w:rPr>
        <w:rFonts w:ascii="Bookman Old Style" w:hAnsi="Bookman Old Style"/>
        <w:noProof/>
      </w:rPr>
      <w:pict>
        <v:group id="Grupo 37" o:spid="_x0000_s2050" style="position:absolute;left:0;text-align:left;margin-left:63.8pt;margin-top:796.65pt;width:489.05pt;height:25.2pt;z-index:251658240;mso-width-percent:1000;mso-wrap-distance-left:0;mso-wrap-distance-right:0;mso-position-horizontal-relative:page;mso-position-vertical-relative:page;mso-width-percent:1000;mso-width-relative:margin;mso-height-relative:margin" coordsize="5962650,323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">
          <v:rect id="Retângulo 38" o:spid="_x0000_s2051" style="position:absolute;left:19050;width:5943600;height:1882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" fillcolor="black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39" o:spid="_x0000_s2052" type="#_x0000_t202" style="position:absolute;top:66676;width:5943600;height:257175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inset=",,,0">
              <w:txbxContent>
                <w:p w:rsidR="0050102B" w:rsidRPr="003C28E9" w:rsidRDefault="0050102B" w:rsidP="003C28E9">
                  <w:pPr>
                    <w:jc w:val="center"/>
                    <w:rPr>
                      <w:color w:val="7F7F7F"/>
                    </w:rPr>
                  </w:pPr>
                  <w:r w:rsidRPr="003C28E9">
                    <w:rPr>
                      <w:rFonts w:ascii="Bookman Old Style" w:hAnsi="Bookman Old Style"/>
                    </w:rPr>
                    <w:t>Praça Theógnes A. Calixto, 58 - Gravatá - Conceição do Coité - BA, CEP 48.730-000</w:t>
                  </w:r>
                </w:p>
                <w:p w:rsidR="0050102B" w:rsidRPr="003C28E9" w:rsidRDefault="0050102B">
                  <w:pPr>
                    <w:jc w:val="right"/>
                    <w:rPr>
                      <w:color w:val="8080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 w:rsidRPr="003C28E9">
      <w:rPr>
        <w:rFonts w:ascii="Bookman Old Style" w:hAnsi="Bookman Old Style"/>
        <w:noProof/>
      </w:rPr>
      <w:pict>
        <v:rect id="Retângulo 40" o:spid="_x0000_s2049" style="position:absolute;left:0;text-align:left;margin-left:552.85pt;margin-top:796.65pt;width:36pt;height:25.2pt;z-index:251657216;visibility:visible;mso-wrap-distance-left:0;mso-wrap-distance-right:0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" fillcolor="black" stroked="f" strokeweight="3pt">
          <v:textbox>
            <w:txbxContent>
              <w:p w:rsidR="0050102B" w:rsidRPr="003C28E9" w:rsidRDefault="0050102B">
                <w:pPr>
                  <w:jc w:val="right"/>
                  <w:rPr>
                    <w:color w:val="FFFFFF"/>
                    <w:sz w:val="28"/>
                    <w:szCs w:val="28"/>
                  </w:rPr>
                </w:pPr>
                <w:r w:rsidRPr="003C28E9">
                  <w:rPr>
                    <w:color w:val="FFFFFF"/>
                    <w:sz w:val="28"/>
                    <w:szCs w:val="28"/>
                  </w:rPr>
                  <w:fldChar w:fldCharType="begin"/>
                </w:r>
                <w:r w:rsidRPr="003C28E9">
                  <w:rPr>
                    <w:color w:val="FFFFFF"/>
                    <w:sz w:val="28"/>
                    <w:szCs w:val="28"/>
                  </w:rPr>
                  <w:instrText>PAGE   \* MERGEFORMAT</w:instrText>
                </w:r>
                <w:r w:rsidRPr="003C28E9">
                  <w:rPr>
                    <w:color w:val="FFFFFF"/>
                    <w:sz w:val="28"/>
                    <w:szCs w:val="28"/>
                  </w:rPr>
                  <w:fldChar w:fldCharType="separate"/>
                </w:r>
                <w:r w:rsidR="00C03911">
                  <w:rPr>
                    <w:noProof/>
                    <w:color w:val="FFFFFF"/>
                    <w:sz w:val="28"/>
                    <w:szCs w:val="28"/>
                  </w:rPr>
                  <w:t>1</w:t>
                </w:r>
                <w:r w:rsidRPr="003C28E9">
                  <w:rPr>
                    <w:color w:val="FFFFFF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BEA" w:rsidRDefault="00126BEA">
      <w:r>
        <w:separator/>
      </w:r>
    </w:p>
  </w:footnote>
  <w:footnote w:type="continuationSeparator" w:id="1">
    <w:p w:rsidR="00126BEA" w:rsidRDefault="00126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8150"/>
    </w:tblGrid>
    <w:tr w:rsidR="0050102B">
      <w:tblPrEx>
        <w:tblCellMar>
          <w:top w:w="0" w:type="dxa"/>
          <w:bottom w:w="0" w:type="dxa"/>
        </w:tblCellMar>
      </w:tblPrEx>
      <w:trPr>
        <w:trHeight w:val="1276"/>
      </w:trPr>
      <w:tc>
        <w:tcPr>
          <w:tcW w:w="1134" w:type="dxa"/>
        </w:tcPr>
        <w:p w:rsidR="0050102B" w:rsidRDefault="0050102B">
          <w:r>
            <w:object w:dxaOrig="1282" w:dyaOrig="1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65.25pt" o:ole="" fillcolor="window">
                <v:imagedata r:id="rId1" o:title=""/>
              </v:shape>
              <o:OLEObject Type="Embed" ProgID="Word.Picture.8" ShapeID="_x0000_i1025" DrawAspect="Content" ObjectID="_1762846429" r:id="rId2"/>
            </w:object>
          </w:r>
        </w:p>
      </w:tc>
      <w:tc>
        <w:tcPr>
          <w:tcW w:w="8150" w:type="dxa"/>
          <w:tcBorders>
            <w:bottom w:val="single" w:sz="4" w:space="0" w:color="auto"/>
          </w:tcBorders>
        </w:tcPr>
        <w:p w:rsidR="0050102B" w:rsidRDefault="0050102B" w:rsidP="00557543">
          <w:pPr>
            <w:pStyle w:val="Cabealho"/>
            <w:tabs>
              <w:tab w:val="clear" w:pos="4419"/>
              <w:tab w:val="clear" w:pos="8838"/>
            </w:tabs>
            <w:jc w:val="center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50102B" w:rsidRDefault="0050102B" w:rsidP="00557543">
          <w:pPr>
            <w:jc w:val="center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50102B" w:rsidRPr="00557543" w:rsidRDefault="0050102B" w:rsidP="00557543">
          <w:pPr>
            <w:pStyle w:val="Ttulo1"/>
            <w:jc w:val="center"/>
            <w:rPr>
              <w:b/>
              <w:u w:val="single"/>
            </w:rPr>
          </w:pPr>
          <w:r>
            <w:t xml:space="preserve">Vereador </w:t>
          </w:r>
          <w:r>
            <w:rPr>
              <w:b/>
              <w:u w:val="single"/>
            </w:rPr>
            <w:t>MARQUINHOS DE RENATO</w:t>
          </w:r>
        </w:p>
        <w:p w:rsidR="0050102B" w:rsidRDefault="0050102B"/>
      </w:tc>
    </w:tr>
  </w:tbl>
  <w:p w:rsidR="0050102B" w:rsidRDefault="0050102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46B3"/>
    <w:multiLevelType w:val="hybridMultilevel"/>
    <w:tmpl w:val="0C22E20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42D5F"/>
    <w:rsid w:val="00011A7C"/>
    <w:rsid w:val="00027E33"/>
    <w:rsid w:val="00045442"/>
    <w:rsid w:val="00046EC7"/>
    <w:rsid w:val="000548AF"/>
    <w:rsid w:val="000719B6"/>
    <w:rsid w:val="0007483F"/>
    <w:rsid w:val="00090A92"/>
    <w:rsid w:val="00096743"/>
    <w:rsid w:val="00097541"/>
    <w:rsid w:val="000A76DC"/>
    <w:rsid w:val="000B2922"/>
    <w:rsid w:val="000C2A1D"/>
    <w:rsid w:val="000F4FA9"/>
    <w:rsid w:val="000F5A57"/>
    <w:rsid w:val="00117DE2"/>
    <w:rsid w:val="001216EE"/>
    <w:rsid w:val="00126BEA"/>
    <w:rsid w:val="0012739B"/>
    <w:rsid w:val="0013337B"/>
    <w:rsid w:val="0014308C"/>
    <w:rsid w:val="0014614A"/>
    <w:rsid w:val="001528A2"/>
    <w:rsid w:val="00155107"/>
    <w:rsid w:val="00161B70"/>
    <w:rsid w:val="001A060D"/>
    <w:rsid w:val="001A103B"/>
    <w:rsid w:val="001A62CF"/>
    <w:rsid w:val="001F4028"/>
    <w:rsid w:val="002009FF"/>
    <w:rsid w:val="002056D9"/>
    <w:rsid w:val="002079D8"/>
    <w:rsid w:val="002154BE"/>
    <w:rsid w:val="002234E1"/>
    <w:rsid w:val="00226E82"/>
    <w:rsid w:val="00227D57"/>
    <w:rsid w:val="00233DDD"/>
    <w:rsid w:val="00256703"/>
    <w:rsid w:val="00276CAB"/>
    <w:rsid w:val="002913A8"/>
    <w:rsid w:val="002919AB"/>
    <w:rsid w:val="002A7066"/>
    <w:rsid w:val="002C75B6"/>
    <w:rsid w:val="002D39DA"/>
    <w:rsid w:val="002E63F2"/>
    <w:rsid w:val="002F0E22"/>
    <w:rsid w:val="0031183B"/>
    <w:rsid w:val="00324707"/>
    <w:rsid w:val="00326237"/>
    <w:rsid w:val="00344125"/>
    <w:rsid w:val="00344263"/>
    <w:rsid w:val="00350EA2"/>
    <w:rsid w:val="003946D8"/>
    <w:rsid w:val="003A237B"/>
    <w:rsid w:val="003B0A9B"/>
    <w:rsid w:val="003B2F35"/>
    <w:rsid w:val="003C28E9"/>
    <w:rsid w:val="003C3B74"/>
    <w:rsid w:val="003C69DF"/>
    <w:rsid w:val="003D4EF3"/>
    <w:rsid w:val="003E52D5"/>
    <w:rsid w:val="004063AA"/>
    <w:rsid w:val="0040731F"/>
    <w:rsid w:val="0042080E"/>
    <w:rsid w:val="00422D69"/>
    <w:rsid w:val="00424464"/>
    <w:rsid w:val="00425EC5"/>
    <w:rsid w:val="00450E8F"/>
    <w:rsid w:val="00454327"/>
    <w:rsid w:val="004618D6"/>
    <w:rsid w:val="00486399"/>
    <w:rsid w:val="004B2BD0"/>
    <w:rsid w:val="004B73A0"/>
    <w:rsid w:val="004C64DF"/>
    <w:rsid w:val="004D5CB4"/>
    <w:rsid w:val="004F1F89"/>
    <w:rsid w:val="004F41DE"/>
    <w:rsid w:val="0050102B"/>
    <w:rsid w:val="00506BE8"/>
    <w:rsid w:val="00507468"/>
    <w:rsid w:val="00522DF2"/>
    <w:rsid w:val="00536B56"/>
    <w:rsid w:val="00542F04"/>
    <w:rsid w:val="00557543"/>
    <w:rsid w:val="00561173"/>
    <w:rsid w:val="00590261"/>
    <w:rsid w:val="005A2138"/>
    <w:rsid w:val="005A7386"/>
    <w:rsid w:val="005B493A"/>
    <w:rsid w:val="005B71FC"/>
    <w:rsid w:val="005C0BC5"/>
    <w:rsid w:val="005C711C"/>
    <w:rsid w:val="005D4DCD"/>
    <w:rsid w:val="00603143"/>
    <w:rsid w:val="00617484"/>
    <w:rsid w:val="006378E5"/>
    <w:rsid w:val="006419B8"/>
    <w:rsid w:val="00642EF6"/>
    <w:rsid w:val="00656647"/>
    <w:rsid w:val="0067235C"/>
    <w:rsid w:val="00690AEB"/>
    <w:rsid w:val="006A1C90"/>
    <w:rsid w:val="006A520A"/>
    <w:rsid w:val="006C32C3"/>
    <w:rsid w:val="006F0E1E"/>
    <w:rsid w:val="00730488"/>
    <w:rsid w:val="007571C5"/>
    <w:rsid w:val="00761B40"/>
    <w:rsid w:val="00762F69"/>
    <w:rsid w:val="00767787"/>
    <w:rsid w:val="007816BD"/>
    <w:rsid w:val="007962DC"/>
    <w:rsid w:val="00797E5D"/>
    <w:rsid w:val="007B6CF4"/>
    <w:rsid w:val="007D4E38"/>
    <w:rsid w:val="007E1DE4"/>
    <w:rsid w:val="007E7ABC"/>
    <w:rsid w:val="008254B5"/>
    <w:rsid w:val="008445A6"/>
    <w:rsid w:val="0084685E"/>
    <w:rsid w:val="00846FC7"/>
    <w:rsid w:val="00847A29"/>
    <w:rsid w:val="00865BE2"/>
    <w:rsid w:val="00883896"/>
    <w:rsid w:val="00894069"/>
    <w:rsid w:val="00897CB1"/>
    <w:rsid w:val="008C1EE1"/>
    <w:rsid w:val="008C630F"/>
    <w:rsid w:val="008D63D1"/>
    <w:rsid w:val="008F3688"/>
    <w:rsid w:val="009113BD"/>
    <w:rsid w:val="00916D14"/>
    <w:rsid w:val="00952913"/>
    <w:rsid w:val="00954D7D"/>
    <w:rsid w:val="00975C22"/>
    <w:rsid w:val="0098278D"/>
    <w:rsid w:val="009872BF"/>
    <w:rsid w:val="00992992"/>
    <w:rsid w:val="009A0FA7"/>
    <w:rsid w:val="009B10C7"/>
    <w:rsid w:val="009B1B4B"/>
    <w:rsid w:val="009B5571"/>
    <w:rsid w:val="009C06F0"/>
    <w:rsid w:val="009F640A"/>
    <w:rsid w:val="00A205EE"/>
    <w:rsid w:val="00A459AB"/>
    <w:rsid w:val="00A63B4C"/>
    <w:rsid w:val="00A809E0"/>
    <w:rsid w:val="00A85036"/>
    <w:rsid w:val="00AA02AF"/>
    <w:rsid w:val="00AA4818"/>
    <w:rsid w:val="00AA649D"/>
    <w:rsid w:val="00AC1548"/>
    <w:rsid w:val="00AD204D"/>
    <w:rsid w:val="00AD2A11"/>
    <w:rsid w:val="00AE3D28"/>
    <w:rsid w:val="00AE5F25"/>
    <w:rsid w:val="00AF1EF1"/>
    <w:rsid w:val="00AF67A1"/>
    <w:rsid w:val="00B13EE7"/>
    <w:rsid w:val="00B2379A"/>
    <w:rsid w:val="00B24113"/>
    <w:rsid w:val="00B32084"/>
    <w:rsid w:val="00B35F52"/>
    <w:rsid w:val="00B722F5"/>
    <w:rsid w:val="00B7422D"/>
    <w:rsid w:val="00B80A37"/>
    <w:rsid w:val="00B90969"/>
    <w:rsid w:val="00BA2895"/>
    <w:rsid w:val="00BA2F28"/>
    <w:rsid w:val="00BC015E"/>
    <w:rsid w:val="00BC6F0B"/>
    <w:rsid w:val="00BE167D"/>
    <w:rsid w:val="00BE31DB"/>
    <w:rsid w:val="00BE61DF"/>
    <w:rsid w:val="00BE6EE3"/>
    <w:rsid w:val="00BE7FD0"/>
    <w:rsid w:val="00BF2AF4"/>
    <w:rsid w:val="00C03911"/>
    <w:rsid w:val="00C056F5"/>
    <w:rsid w:val="00C0699B"/>
    <w:rsid w:val="00C14F8E"/>
    <w:rsid w:val="00C42D5F"/>
    <w:rsid w:val="00C624DA"/>
    <w:rsid w:val="00C70200"/>
    <w:rsid w:val="00C73D37"/>
    <w:rsid w:val="00C914B1"/>
    <w:rsid w:val="00C92CEC"/>
    <w:rsid w:val="00C94DF2"/>
    <w:rsid w:val="00CA4168"/>
    <w:rsid w:val="00CB454A"/>
    <w:rsid w:val="00CC0D88"/>
    <w:rsid w:val="00CC2A7B"/>
    <w:rsid w:val="00CC3449"/>
    <w:rsid w:val="00CC4097"/>
    <w:rsid w:val="00CC4A37"/>
    <w:rsid w:val="00CE4E85"/>
    <w:rsid w:val="00CF022E"/>
    <w:rsid w:val="00CF10E2"/>
    <w:rsid w:val="00CF7868"/>
    <w:rsid w:val="00D000E7"/>
    <w:rsid w:val="00D3712B"/>
    <w:rsid w:val="00D53336"/>
    <w:rsid w:val="00D570E6"/>
    <w:rsid w:val="00D679BE"/>
    <w:rsid w:val="00D844B0"/>
    <w:rsid w:val="00D96317"/>
    <w:rsid w:val="00DB32EB"/>
    <w:rsid w:val="00DB5446"/>
    <w:rsid w:val="00DB5B2D"/>
    <w:rsid w:val="00DC0109"/>
    <w:rsid w:val="00DD3CE8"/>
    <w:rsid w:val="00DD41A2"/>
    <w:rsid w:val="00DE0D9E"/>
    <w:rsid w:val="00E00D1C"/>
    <w:rsid w:val="00E03924"/>
    <w:rsid w:val="00E336CA"/>
    <w:rsid w:val="00E35986"/>
    <w:rsid w:val="00E42AB6"/>
    <w:rsid w:val="00E575D6"/>
    <w:rsid w:val="00E626FF"/>
    <w:rsid w:val="00E62C55"/>
    <w:rsid w:val="00E8016D"/>
    <w:rsid w:val="00E81D15"/>
    <w:rsid w:val="00E83FCA"/>
    <w:rsid w:val="00E92630"/>
    <w:rsid w:val="00EA26DF"/>
    <w:rsid w:val="00EA591D"/>
    <w:rsid w:val="00EB1707"/>
    <w:rsid w:val="00EC0C76"/>
    <w:rsid w:val="00EC344F"/>
    <w:rsid w:val="00EC3758"/>
    <w:rsid w:val="00ED0C62"/>
    <w:rsid w:val="00ED0DBD"/>
    <w:rsid w:val="00ED108C"/>
    <w:rsid w:val="00EE2DBB"/>
    <w:rsid w:val="00EE5037"/>
    <w:rsid w:val="00F14AAF"/>
    <w:rsid w:val="00F15453"/>
    <w:rsid w:val="00F166B0"/>
    <w:rsid w:val="00F250C1"/>
    <w:rsid w:val="00F557A2"/>
    <w:rsid w:val="00F61264"/>
    <w:rsid w:val="00F62FCB"/>
    <w:rsid w:val="00F63453"/>
    <w:rsid w:val="00F675F6"/>
    <w:rsid w:val="00F8263C"/>
    <w:rsid w:val="00F8437E"/>
    <w:rsid w:val="00F90CD2"/>
    <w:rsid w:val="00FA229B"/>
    <w:rsid w:val="00FA4664"/>
    <w:rsid w:val="00FC04E2"/>
    <w:rsid w:val="00FD245A"/>
    <w:rsid w:val="00FD5456"/>
    <w:rsid w:val="00FD6D44"/>
    <w:rsid w:val="00FE0700"/>
    <w:rsid w:val="00FF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pPr>
      <w:ind w:left="4536"/>
      <w:jc w:val="both"/>
    </w:pPr>
    <w:rPr>
      <w:rFonts w:ascii="Courier New" w:hAnsi="Courier New"/>
      <w:sz w:val="24"/>
    </w:rPr>
  </w:style>
  <w:style w:type="paragraph" w:styleId="Corpodetexto">
    <w:name w:val="Body Text"/>
    <w:basedOn w:val="Normal"/>
    <w:rsid w:val="00161B70"/>
    <w:pPr>
      <w:spacing w:after="120"/>
    </w:pPr>
  </w:style>
  <w:style w:type="paragraph" w:styleId="PargrafodaLista">
    <w:name w:val="List Paragraph"/>
    <w:basedOn w:val="Normal"/>
    <w:uiPriority w:val="34"/>
    <w:qFormat/>
    <w:rsid w:val="00F6126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rtigo">
    <w:name w:val="artigo"/>
    <w:basedOn w:val="Normal"/>
    <w:rsid w:val="001A62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Praça Theógnes A. Calixto, 58 - Gravatá - Conceição do Coité - BA, CEP 48.730-000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8C8621-A31F-4965-B6D0-70D0A65C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2</cp:revision>
  <cp:lastPrinted>2023-11-30T13:41:00Z</cp:lastPrinted>
  <dcterms:created xsi:type="dcterms:W3CDTF">2023-11-30T13:47:00Z</dcterms:created>
  <dcterms:modified xsi:type="dcterms:W3CDTF">2023-11-30T13:47:00Z</dcterms:modified>
</cp:coreProperties>
</file>