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10207" w:type="dxa"/>
        <w:tblInd w:w="-743" w:type="dxa"/>
        <w:tblLook w:val="04A0"/>
      </w:tblPr>
      <w:tblGrid>
        <w:gridCol w:w="818"/>
        <w:gridCol w:w="567"/>
        <w:gridCol w:w="8822"/>
      </w:tblGrid>
      <w:tr w:rsidR="001D618D" w:rsidTr="00FC7B88">
        <w:trPr>
          <w:trHeight w:val="14591"/>
        </w:trPr>
        <w:tc>
          <w:tcPr>
            <w:tcW w:w="818" w:type="dxa"/>
            <w:shd w:val="clear" w:color="auto" w:fill="A6A6A6" w:themeFill="background1" w:themeFillShade="A6"/>
          </w:tcPr>
          <w:p w:rsidR="001D618D" w:rsidRDefault="001D618D"/>
        </w:tc>
        <w:tc>
          <w:tcPr>
            <w:tcW w:w="567" w:type="dxa"/>
            <w:shd w:val="clear" w:color="auto" w:fill="262626" w:themeFill="text1" w:themeFillTint="D9"/>
          </w:tcPr>
          <w:p w:rsidR="001D618D" w:rsidRDefault="001D618D"/>
        </w:tc>
        <w:tc>
          <w:tcPr>
            <w:tcW w:w="8822" w:type="dxa"/>
          </w:tcPr>
          <w:p w:rsidR="001D618D" w:rsidRDefault="001D618D" w:rsidP="001D618D">
            <w:pPr>
              <w:jc w:val="center"/>
              <w:rPr>
                <w:rFonts w:ascii="Bernard MT Condensed" w:hAnsi="Bernard MT Condensed"/>
                <w:sz w:val="40"/>
                <w:szCs w:val="40"/>
              </w:rPr>
            </w:pPr>
          </w:p>
          <w:p w:rsidR="00F12336" w:rsidRDefault="00F12336" w:rsidP="001D618D">
            <w:pPr>
              <w:jc w:val="center"/>
              <w:rPr>
                <w:rFonts w:ascii="Bernard MT Condensed" w:hAnsi="Bernard MT Condensed"/>
                <w:sz w:val="40"/>
                <w:szCs w:val="40"/>
              </w:rPr>
            </w:pPr>
          </w:p>
          <w:p w:rsidR="001D618D" w:rsidRPr="001D618D" w:rsidRDefault="001D618D" w:rsidP="001D618D">
            <w:pPr>
              <w:jc w:val="center"/>
              <w:rPr>
                <w:rFonts w:ascii="Bernard MT Condensed" w:hAnsi="Bernard MT Condensed"/>
                <w:sz w:val="40"/>
                <w:szCs w:val="40"/>
              </w:rPr>
            </w:pPr>
            <w:r w:rsidRPr="001D618D">
              <w:rPr>
                <w:rFonts w:ascii="Bernard MT Condensed" w:hAnsi="Bernard MT Condensed"/>
                <w:sz w:val="40"/>
                <w:szCs w:val="40"/>
              </w:rPr>
              <w:t>PODER LEGISLATIVO DE CONCEIÇÃO DO COITÉ</w:t>
            </w:r>
          </w:p>
          <w:p w:rsidR="001D618D" w:rsidRPr="001D618D" w:rsidRDefault="000E5ED4" w:rsidP="001D618D">
            <w:pPr>
              <w:jc w:val="center"/>
              <w:rPr>
                <w:rFonts w:ascii="Bernard MT Condensed" w:hAnsi="Bernard MT Condensed"/>
                <w:sz w:val="40"/>
                <w:szCs w:val="40"/>
              </w:rPr>
            </w:pPr>
            <w:r>
              <w:rPr>
                <w:rFonts w:ascii="Bernard MT Condensed" w:hAnsi="Bernard MT Condensed"/>
                <w:noProof/>
                <w:sz w:val="40"/>
                <w:szCs w:val="40"/>
                <w:lang w:eastAsia="pt-B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2171592</wp:posOffset>
                  </wp:positionH>
                  <wp:positionV relativeFrom="paragraph">
                    <wp:posOffset>187109</wp:posOffset>
                  </wp:positionV>
                  <wp:extent cx="990241" cy="1347857"/>
                  <wp:effectExtent l="19050" t="0" r="359" b="0"/>
                  <wp:wrapNone/>
                  <wp:docPr id="1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rasao_coite_rainha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476" cy="1349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D618D" w:rsidRDefault="001D618D" w:rsidP="001D618D">
            <w:pPr>
              <w:jc w:val="center"/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</w:p>
          <w:p w:rsidR="000E5ED4" w:rsidRDefault="000E5ED4" w:rsidP="001D618D">
            <w:pPr>
              <w:jc w:val="center"/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</w:p>
          <w:p w:rsidR="000E5ED4" w:rsidRDefault="000E5ED4" w:rsidP="001D618D">
            <w:pPr>
              <w:jc w:val="center"/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72"/>
                <w:szCs w:val="72"/>
                <w:lang w:eastAsia="pt-BR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4017645</wp:posOffset>
                  </wp:positionH>
                  <wp:positionV relativeFrom="paragraph">
                    <wp:posOffset>515620</wp:posOffset>
                  </wp:positionV>
                  <wp:extent cx="800100" cy="802005"/>
                  <wp:effectExtent l="19050" t="0" r="0" b="0"/>
                  <wp:wrapNone/>
                  <wp:docPr id="2" name="Imagem 1" descr="luto — Instituto Federal da Paraiba IFP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uto — Instituto Federal da Paraiba IFP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D618D" w:rsidRPr="001D618D" w:rsidRDefault="001D618D" w:rsidP="001D618D">
            <w:pPr>
              <w:jc w:val="center"/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  <w:r w:rsidRPr="001D618D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t>Moção de Pesar</w:t>
            </w:r>
          </w:p>
          <w:p w:rsidR="001D618D" w:rsidRDefault="001D618D" w:rsidP="001D618D"/>
          <w:p w:rsidR="001D618D" w:rsidRDefault="001D618D" w:rsidP="001D618D"/>
          <w:p w:rsidR="001D618D" w:rsidRDefault="001D618D" w:rsidP="001D618D"/>
          <w:p w:rsidR="00C423E1" w:rsidRDefault="00C423E1" w:rsidP="001D618D"/>
          <w:p w:rsidR="000E5ED4" w:rsidRDefault="000E5ED4" w:rsidP="001D618D"/>
          <w:p w:rsidR="000E5ED4" w:rsidRDefault="000E5ED4" w:rsidP="001D618D"/>
          <w:p w:rsidR="001D618D" w:rsidRDefault="001D618D" w:rsidP="001D618D">
            <w:pPr>
              <w:spacing w:line="360" w:lineRule="auto"/>
              <w:jc w:val="both"/>
              <w:rPr>
                <w:rFonts w:ascii="Bahnschrift SemiBold Condensed" w:hAnsi="Bahnschrift SemiBold Condensed"/>
                <w:sz w:val="36"/>
                <w:szCs w:val="36"/>
              </w:rPr>
            </w:pPr>
            <w:r w:rsidRPr="000E5ED4">
              <w:rPr>
                <w:rFonts w:ascii="Bahnschrift SemiBold Condensed" w:hAnsi="Bahnschrift SemiBold Condensed"/>
                <w:sz w:val="36"/>
                <w:szCs w:val="36"/>
              </w:rPr>
              <w:t>A Câmara Municipal de Conceição do Coité, por iniciativa d</w:t>
            </w:r>
            <w:r w:rsidR="00FA18D7">
              <w:rPr>
                <w:rFonts w:ascii="Bahnschrift SemiBold Condensed" w:hAnsi="Bahnschrift SemiBold Condensed"/>
                <w:sz w:val="36"/>
                <w:szCs w:val="36"/>
              </w:rPr>
              <w:t>o</w:t>
            </w:r>
            <w:r w:rsidRPr="000E5ED4">
              <w:rPr>
                <w:rFonts w:ascii="Bahnschrift SemiBold Condensed" w:hAnsi="Bahnschrift SemiBold Condensed"/>
                <w:sz w:val="36"/>
                <w:szCs w:val="36"/>
              </w:rPr>
              <w:t xml:space="preserve"> Vereador </w:t>
            </w:r>
            <w:r w:rsidR="00FA18D7">
              <w:rPr>
                <w:rFonts w:ascii="Bahnschrift Light Condensed" w:hAnsi="Bahnschrift Light Condensed"/>
                <w:b/>
                <w:i/>
                <w:sz w:val="36"/>
                <w:szCs w:val="36"/>
              </w:rPr>
              <w:t>Fagner Ramos Ferreira</w:t>
            </w:r>
            <w:r w:rsidR="00FA18D7">
              <w:rPr>
                <w:rFonts w:ascii="Bahnschrift SemiBold Condensed" w:hAnsi="Bahnschrift SemiBold Condensed"/>
                <w:sz w:val="36"/>
                <w:szCs w:val="36"/>
              </w:rPr>
              <w:t xml:space="preserve"> – Fagner de Salgadália</w:t>
            </w:r>
            <w:r w:rsidR="00884730">
              <w:rPr>
                <w:rFonts w:ascii="Bahnschrift SemiBold Condensed" w:hAnsi="Bahnschrift SemiBold Condensed"/>
                <w:sz w:val="36"/>
                <w:szCs w:val="36"/>
              </w:rPr>
              <w:t xml:space="preserve"> aprovou</w:t>
            </w:r>
            <w:r w:rsidRPr="000E5ED4">
              <w:rPr>
                <w:rFonts w:ascii="Bahnschrift SemiBold Condensed" w:hAnsi="Bahnschrift SemiBold Condensed"/>
                <w:sz w:val="36"/>
                <w:szCs w:val="36"/>
              </w:rPr>
              <w:t xml:space="preserve"> </w:t>
            </w:r>
            <w:r w:rsidRPr="000E5ED4">
              <w:rPr>
                <w:rFonts w:ascii="Bernard MT Condensed" w:hAnsi="Bernard MT Condensed"/>
                <w:b/>
                <w:sz w:val="36"/>
                <w:szCs w:val="36"/>
              </w:rPr>
              <w:t>MOÇÃO DE PESAR</w:t>
            </w:r>
            <w:r w:rsidR="00FC7B88">
              <w:rPr>
                <w:rFonts w:ascii="Bahnschrift SemiBold Condensed" w:hAnsi="Bahnschrift SemiBold Condensed"/>
                <w:sz w:val="36"/>
                <w:szCs w:val="36"/>
              </w:rPr>
              <w:t xml:space="preserve"> pelo falecimento da</w:t>
            </w:r>
            <w:r w:rsidRPr="000E5ED4">
              <w:rPr>
                <w:rFonts w:ascii="Bahnschrift SemiBold Condensed" w:hAnsi="Bahnschrift SemiBold Condensed"/>
                <w:sz w:val="36"/>
                <w:szCs w:val="36"/>
              </w:rPr>
              <w:t xml:space="preserve"> Sr</w:t>
            </w:r>
            <w:r w:rsidR="00FC7B88">
              <w:rPr>
                <w:rFonts w:ascii="Bahnschrift SemiBold Condensed" w:hAnsi="Bahnschrift SemiBold Condensed"/>
                <w:sz w:val="36"/>
                <w:szCs w:val="36"/>
              </w:rPr>
              <w:t>ª</w:t>
            </w:r>
            <w:r w:rsidRPr="000E5ED4">
              <w:rPr>
                <w:rFonts w:ascii="Bahnschrift SemiBold Condensed" w:hAnsi="Bahnschrift SemiBold Condensed"/>
                <w:sz w:val="36"/>
                <w:szCs w:val="36"/>
              </w:rPr>
              <w:t xml:space="preserve">. </w:t>
            </w:r>
            <w:r w:rsidR="00FC7B88">
              <w:rPr>
                <w:rFonts w:ascii="Bahnschrift SemiBold Condensed" w:hAnsi="Bahnschrift SemiBold Condensed"/>
                <w:sz w:val="36"/>
                <w:szCs w:val="36"/>
              </w:rPr>
              <w:t>Maria José Cunha Oliveira</w:t>
            </w:r>
            <w:r w:rsidR="00F12336">
              <w:rPr>
                <w:rFonts w:ascii="Bahnschrift SemiBold Condensed" w:hAnsi="Bahnschrift SemiBold Condensed"/>
                <w:sz w:val="36"/>
                <w:szCs w:val="36"/>
              </w:rPr>
              <w:t xml:space="preserve">, </w:t>
            </w:r>
            <w:r w:rsidR="00FC7B88">
              <w:rPr>
                <w:rFonts w:ascii="Bahnschrift SemiBold Condensed" w:hAnsi="Bahnschrift SemiBold Condensed"/>
                <w:sz w:val="36"/>
                <w:szCs w:val="36"/>
              </w:rPr>
              <w:t xml:space="preserve">conhecida como Dona </w:t>
            </w:r>
            <w:proofErr w:type="spellStart"/>
            <w:r w:rsidR="00FC7B88">
              <w:rPr>
                <w:rFonts w:ascii="Bahnschrift SemiBold Condensed" w:hAnsi="Bahnschrift SemiBold Condensed"/>
                <w:sz w:val="36"/>
                <w:szCs w:val="36"/>
              </w:rPr>
              <w:t>Zeli</w:t>
            </w:r>
            <w:proofErr w:type="spellEnd"/>
            <w:r w:rsidR="00FC7B88">
              <w:rPr>
                <w:rFonts w:ascii="Bahnschrift SemiBold Condensed" w:hAnsi="Bahnschrift SemiBold Condensed"/>
                <w:sz w:val="36"/>
                <w:szCs w:val="36"/>
              </w:rPr>
              <w:t>, ocorrido dia 20</w:t>
            </w:r>
            <w:r w:rsidR="00F12336">
              <w:rPr>
                <w:rFonts w:ascii="Bahnschrift SemiBold Condensed" w:hAnsi="Bahnschrift SemiBold Condensed"/>
                <w:sz w:val="36"/>
                <w:szCs w:val="36"/>
              </w:rPr>
              <w:t xml:space="preserve"> de </w:t>
            </w:r>
            <w:r w:rsidR="00FC7B88">
              <w:rPr>
                <w:rFonts w:ascii="Bahnschrift SemiBold Condensed" w:hAnsi="Bahnschrift SemiBold Condensed"/>
                <w:sz w:val="36"/>
                <w:szCs w:val="36"/>
              </w:rPr>
              <w:t>abril</w:t>
            </w:r>
            <w:r w:rsidR="00F12336">
              <w:rPr>
                <w:rFonts w:ascii="Bahnschrift SemiBold Condensed" w:hAnsi="Bahnschrift SemiBold Condensed"/>
                <w:sz w:val="36"/>
                <w:szCs w:val="36"/>
              </w:rPr>
              <w:t xml:space="preserve"> de 2023.</w:t>
            </w:r>
          </w:p>
          <w:p w:rsidR="00F12336" w:rsidRDefault="00F12336" w:rsidP="00884730">
            <w:pPr>
              <w:pStyle w:val="NormalWeb"/>
              <w:spacing w:before="0" w:beforeAutospacing="0" w:after="0" w:afterAutospacing="0"/>
              <w:ind w:firstLine="1134"/>
              <w:jc w:val="both"/>
              <w:rPr>
                <w:rFonts w:ascii="Bahnschrift Light" w:hAnsi="Bahnschrift Light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884730" w:rsidRPr="00046536" w:rsidRDefault="00190303" w:rsidP="00884730">
            <w:pPr>
              <w:pStyle w:val="NormalWeb"/>
              <w:spacing w:before="0" w:beforeAutospacing="0" w:after="0" w:afterAutospacing="0"/>
              <w:ind w:firstLine="1134"/>
              <w:jc w:val="both"/>
              <w:rPr>
                <w:rFonts w:ascii="Bahnschrift Light" w:hAnsi="Bahnschrift Light"/>
                <w:sz w:val="28"/>
                <w:szCs w:val="28"/>
              </w:rPr>
            </w:pPr>
            <w:r>
              <w:rPr>
                <w:rFonts w:ascii="Bahnschrift Light" w:hAnsi="Bahnschrift Light"/>
                <w:b/>
                <w:bCs/>
                <w:i/>
                <w:iCs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2102485</wp:posOffset>
                  </wp:positionH>
                  <wp:positionV relativeFrom="paragraph">
                    <wp:posOffset>162560</wp:posOffset>
                  </wp:positionV>
                  <wp:extent cx="308610" cy="310515"/>
                  <wp:effectExtent l="19050" t="0" r="0" b="0"/>
                  <wp:wrapNone/>
                  <wp:docPr id="3" name="Imagem 1" descr="Maos Orando Imagens – Download Grátis no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os Orando Imagens – Download Grátis no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10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84730" w:rsidRPr="00046536">
              <w:rPr>
                <w:rFonts w:ascii="Bahnschrift Light" w:hAnsi="Bahnschrift Light"/>
                <w:b/>
                <w:bCs/>
                <w:i/>
                <w:iCs/>
                <w:color w:val="000000"/>
                <w:sz w:val="28"/>
                <w:szCs w:val="28"/>
              </w:rPr>
              <w:t>“Quis o Senhor levá-lo para junto de si, deixando-nos repletos de saudades...”</w:t>
            </w:r>
          </w:p>
          <w:p w:rsidR="000E5ED4" w:rsidRDefault="00046536" w:rsidP="00046536">
            <w:pPr>
              <w:tabs>
                <w:tab w:val="left" w:pos="2269"/>
              </w:tabs>
              <w:spacing w:line="360" w:lineRule="auto"/>
              <w:jc w:val="both"/>
              <w:rPr>
                <w:rFonts w:ascii="Bahnschrift SemiBold Condensed" w:hAnsi="Bahnschrift SemiBold Condensed"/>
                <w:sz w:val="36"/>
                <w:szCs w:val="36"/>
              </w:rPr>
            </w:pPr>
            <w:r w:rsidRPr="00046536">
              <w:rPr>
                <w:rFonts w:ascii="Bahnschrift SemiBold Condensed" w:hAnsi="Bahnschrift SemiBold Condensed"/>
                <w:sz w:val="28"/>
                <w:szCs w:val="28"/>
              </w:rPr>
              <w:tab/>
            </w:r>
          </w:p>
          <w:p w:rsidR="001D618D" w:rsidRPr="00F12336" w:rsidRDefault="001D618D" w:rsidP="000E5ED4">
            <w:pPr>
              <w:jc w:val="center"/>
              <w:rPr>
                <w:rFonts w:ascii="GeoSlab703 MdCn BT" w:hAnsi="GeoSlab703 MdCn BT"/>
                <w:b/>
                <w:sz w:val="26"/>
                <w:szCs w:val="26"/>
              </w:rPr>
            </w:pPr>
            <w:r w:rsidRPr="00F12336">
              <w:rPr>
                <w:rFonts w:ascii="GeoSlab703 MdCn BT" w:hAnsi="GeoSlab703 MdCn BT"/>
                <w:b/>
                <w:sz w:val="26"/>
                <w:szCs w:val="26"/>
              </w:rPr>
              <w:t>Gabinete da Presidência da Câmara Municipal</w:t>
            </w:r>
          </w:p>
          <w:p w:rsidR="001D618D" w:rsidRPr="00F12336" w:rsidRDefault="001D618D" w:rsidP="000E5ED4">
            <w:pPr>
              <w:jc w:val="center"/>
              <w:rPr>
                <w:rFonts w:ascii="Bahnschrift SemiBold Condensed" w:hAnsi="Bahnschrift SemiBold Condensed"/>
                <w:sz w:val="26"/>
                <w:szCs w:val="26"/>
              </w:rPr>
            </w:pPr>
            <w:r w:rsidRPr="00F12336">
              <w:rPr>
                <w:rFonts w:ascii="GeoSlab703 MdCn BT" w:hAnsi="GeoSlab703 MdCn BT"/>
                <w:b/>
                <w:sz w:val="26"/>
                <w:szCs w:val="26"/>
              </w:rPr>
              <w:t xml:space="preserve">Conceição do Coité, </w:t>
            </w:r>
            <w:r w:rsidR="00FC7B88">
              <w:rPr>
                <w:rFonts w:ascii="GeoSlab703 MdCn BT" w:hAnsi="GeoSlab703 MdCn BT"/>
                <w:b/>
                <w:sz w:val="26"/>
                <w:szCs w:val="26"/>
              </w:rPr>
              <w:t>2</w:t>
            </w:r>
            <w:r w:rsidR="00A01E07">
              <w:rPr>
                <w:rFonts w:ascii="GeoSlab703 MdCn BT" w:hAnsi="GeoSlab703 MdCn BT"/>
                <w:b/>
                <w:sz w:val="26"/>
                <w:szCs w:val="26"/>
              </w:rPr>
              <w:t>4</w:t>
            </w:r>
            <w:r w:rsidR="00F12336">
              <w:rPr>
                <w:rFonts w:ascii="GeoSlab703 MdCn BT" w:hAnsi="GeoSlab703 MdCn BT"/>
                <w:b/>
                <w:sz w:val="26"/>
                <w:szCs w:val="26"/>
              </w:rPr>
              <w:t xml:space="preserve"> de abril</w:t>
            </w:r>
            <w:r w:rsidRPr="00F12336">
              <w:rPr>
                <w:rFonts w:ascii="GeoSlab703 MdCn BT" w:hAnsi="GeoSlab703 MdCn BT"/>
                <w:b/>
                <w:sz w:val="26"/>
                <w:szCs w:val="26"/>
              </w:rPr>
              <w:t xml:space="preserve"> de 2023</w:t>
            </w:r>
          </w:p>
          <w:p w:rsidR="00C423E1" w:rsidRDefault="00C423E1" w:rsidP="000E5ED4">
            <w:pPr>
              <w:jc w:val="center"/>
              <w:rPr>
                <w:rFonts w:ascii="Bahnschrift SemiBold Condensed" w:hAnsi="Bahnschrift SemiBold Condensed"/>
                <w:sz w:val="44"/>
                <w:szCs w:val="44"/>
              </w:rPr>
            </w:pPr>
          </w:p>
          <w:p w:rsidR="001D618D" w:rsidRDefault="001D618D" w:rsidP="001D618D">
            <w:pPr>
              <w:spacing w:line="360" w:lineRule="auto"/>
              <w:jc w:val="center"/>
              <w:rPr>
                <w:rFonts w:ascii="Bahnschrift SemiBold Condensed" w:hAnsi="Bahnschrift SemiBold Condensed"/>
                <w:sz w:val="44"/>
                <w:szCs w:val="44"/>
              </w:rPr>
            </w:pPr>
          </w:p>
          <w:p w:rsidR="001D618D" w:rsidRPr="000E5ED4" w:rsidRDefault="001D618D" w:rsidP="000E5E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E5E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José Jailmo P. Gomes    </w:t>
            </w:r>
            <w:r w:rsidR="000E5ED4" w:rsidRPr="000E5E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</w:t>
            </w:r>
            <w:r w:rsidRPr="000E5E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Marcos Silva Santos</w:t>
            </w:r>
          </w:p>
          <w:p w:rsidR="001D618D" w:rsidRPr="000E5ED4" w:rsidRDefault="001D618D" w:rsidP="001D61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E5E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Presidente               </w:t>
            </w:r>
            <w:r w:rsidR="000E5ED4" w:rsidRPr="000E5E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</w:t>
            </w:r>
            <w:r w:rsidRPr="000E5E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Secretário</w:t>
            </w:r>
          </w:p>
          <w:p w:rsidR="000E5ED4" w:rsidRDefault="000E5ED4" w:rsidP="001D618D"/>
          <w:p w:rsidR="005F2A22" w:rsidRDefault="005F2A22" w:rsidP="001D618D"/>
        </w:tc>
      </w:tr>
    </w:tbl>
    <w:p w:rsidR="000E5ED4" w:rsidRDefault="000E5ED4" w:rsidP="000E5ED4"/>
    <w:sectPr w:rsidR="000E5ED4" w:rsidSect="00C423E1">
      <w:pgSz w:w="11906" w:h="16838"/>
      <w:pgMar w:top="851" w:right="1418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GeoSlab703 MdCn BT">
    <w:panose1 w:val="02060506020205050403"/>
    <w:charset w:val="00"/>
    <w:family w:val="roman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D618D"/>
    <w:rsid w:val="00046536"/>
    <w:rsid w:val="000A3FD9"/>
    <w:rsid w:val="000E5ED4"/>
    <w:rsid w:val="00190303"/>
    <w:rsid w:val="001D618D"/>
    <w:rsid w:val="00204EE3"/>
    <w:rsid w:val="0025514B"/>
    <w:rsid w:val="00526189"/>
    <w:rsid w:val="005F2A22"/>
    <w:rsid w:val="00643ABD"/>
    <w:rsid w:val="00691A55"/>
    <w:rsid w:val="0082288D"/>
    <w:rsid w:val="00884730"/>
    <w:rsid w:val="00A01E07"/>
    <w:rsid w:val="00A1057C"/>
    <w:rsid w:val="00A80CC8"/>
    <w:rsid w:val="00C423E1"/>
    <w:rsid w:val="00CA3092"/>
    <w:rsid w:val="00D20886"/>
    <w:rsid w:val="00D94CD7"/>
    <w:rsid w:val="00F12336"/>
    <w:rsid w:val="00F3288F"/>
    <w:rsid w:val="00FA18D7"/>
    <w:rsid w:val="00FC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A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D61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E5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5ED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84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Parlamentar</cp:lastModifiedBy>
  <cp:revision>5</cp:revision>
  <cp:lastPrinted>2023-04-25T12:16:00Z</cp:lastPrinted>
  <dcterms:created xsi:type="dcterms:W3CDTF">2023-04-25T12:14:00Z</dcterms:created>
  <dcterms:modified xsi:type="dcterms:W3CDTF">2023-04-25T12:19:00Z</dcterms:modified>
</cp:coreProperties>
</file>