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5500" w14:textId="77777777" w:rsidR="00420CD6" w:rsidRDefault="00420CD6" w:rsidP="00420CD6">
      <w:pPr>
        <w:pStyle w:val="Ttulo1"/>
        <w:spacing w:before="0"/>
        <w:ind w:left="0"/>
        <w:jc w:val="left"/>
      </w:pPr>
      <w:r>
        <w:t xml:space="preserve">                      Poder Legislativo</w:t>
      </w:r>
    </w:p>
    <w:p w14:paraId="5AC2C374" w14:textId="77777777" w:rsidR="00420CD6" w:rsidRDefault="00420CD6" w:rsidP="00420CD6">
      <w:pPr>
        <w:pStyle w:val="Ttulo1"/>
        <w:spacing w:before="0"/>
        <w:ind w:left="0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788A00" wp14:editId="6A52F7A4">
            <wp:simplePos x="0" y="0"/>
            <wp:positionH relativeFrom="page">
              <wp:posOffset>1495425</wp:posOffset>
            </wp:positionH>
            <wp:positionV relativeFrom="page">
              <wp:posOffset>1200150</wp:posOffset>
            </wp:positionV>
            <wp:extent cx="462915" cy="63690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Conceição</w:t>
      </w:r>
      <w:r>
        <w:rPr>
          <w:spacing w:val="-6"/>
        </w:rPr>
        <w:t xml:space="preserve"> </w:t>
      </w:r>
      <w:r>
        <w:t>do Coité-Ba.</w:t>
      </w:r>
    </w:p>
    <w:p w14:paraId="7CD12CE7" w14:textId="77777777" w:rsidR="00420CD6" w:rsidRDefault="00420CD6" w:rsidP="00420CD6">
      <w:pPr>
        <w:pStyle w:val="Ttulo3"/>
        <w:ind w:left="0"/>
        <w:jc w:val="left"/>
      </w:pPr>
      <w:r>
        <w:t xml:space="preserve">                         CPSP- COMISSÃO  DE POLÍTICA</w:t>
      </w:r>
    </w:p>
    <w:p w14:paraId="7FB48C1B" w14:textId="77777777" w:rsidR="00420CD6" w:rsidRDefault="00420CD6" w:rsidP="00420CD6">
      <w:pPr>
        <w:pStyle w:val="Ttulo3"/>
        <w:ind w:left="0"/>
        <w:jc w:val="left"/>
      </w:pPr>
      <w:r>
        <w:t xml:space="preserve">                         E SERVIÇOS PÚBLICOS                   </w:t>
      </w:r>
    </w:p>
    <w:p w14:paraId="4C6FE11E" w14:textId="77777777" w:rsidR="00420CD6" w:rsidRDefault="00420CD6" w:rsidP="00420CD6">
      <w:pPr>
        <w:spacing w:before="8" w:after="1"/>
        <w:jc w:val="center"/>
      </w:pPr>
    </w:p>
    <w:p w14:paraId="7B1C18BB" w14:textId="77777777" w:rsidR="00420CD6" w:rsidRDefault="00420CD6" w:rsidP="00420CD6">
      <w:pPr>
        <w:spacing w:line="20" w:lineRule="exact"/>
        <w:ind w:left="-6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BF34006" wp14:editId="0DEBD9CF">
                <wp:extent cx="5559425" cy="6350"/>
                <wp:effectExtent l="0" t="0" r="3175" b="3175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custGeom>
                            <a:avLst/>
                            <a:gdLst>
                              <a:gd name="T0" fmla="*/ 8754 w 8755"/>
                              <a:gd name="T1" fmla="*/ 0 h 10"/>
                              <a:gd name="T2" fmla="*/ 1609 w 8755"/>
                              <a:gd name="T3" fmla="*/ 0 h 10"/>
                              <a:gd name="T4" fmla="*/ 1604 w 8755"/>
                              <a:gd name="T5" fmla="*/ 0 h 10"/>
                              <a:gd name="T6" fmla="*/ 1595 w 8755"/>
                              <a:gd name="T7" fmla="*/ 0 h 10"/>
                              <a:gd name="T8" fmla="*/ 0 w 8755"/>
                              <a:gd name="T9" fmla="*/ 0 h 10"/>
                              <a:gd name="T10" fmla="*/ 0 w 8755"/>
                              <a:gd name="T11" fmla="*/ 10 h 10"/>
                              <a:gd name="T12" fmla="*/ 1595 w 8755"/>
                              <a:gd name="T13" fmla="*/ 10 h 10"/>
                              <a:gd name="T14" fmla="*/ 1604 w 8755"/>
                              <a:gd name="T15" fmla="*/ 10 h 10"/>
                              <a:gd name="T16" fmla="*/ 1609 w 8755"/>
                              <a:gd name="T17" fmla="*/ 10 h 10"/>
                              <a:gd name="T18" fmla="*/ 8754 w 8755"/>
                              <a:gd name="T19" fmla="*/ 10 h 10"/>
                              <a:gd name="T20" fmla="*/ 8754 w 8755"/>
                              <a:gd name="T21" fmla="*/ 0 h 1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755" h="10">
                                <a:moveTo>
                                  <a:pt x="8754" y="0"/>
                                </a:moveTo>
                                <a:lnTo>
                                  <a:pt x="1609" y="0"/>
                                </a:lnTo>
                                <a:lnTo>
                                  <a:pt x="1604" y="0"/>
                                </a:lnTo>
                                <a:lnTo>
                                  <a:pt x="1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95" y="10"/>
                                </a:lnTo>
                                <a:lnTo>
                                  <a:pt x="1604" y="10"/>
                                </a:lnTo>
                                <a:lnTo>
                                  <a:pt x="1609" y="10"/>
                                </a:lnTo>
                                <a:lnTo>
                                  <a:pt x="8754" y="10"/>
                                </a:lnTo>
                                <a:lnTo>
                                  <a:pt x="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948A8" id="Agrupar 1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">
                <v:shape id="Freeform 3" o:spid="_x0000_s1027" style="position:absolute;width:8755;height:10;visibility:visible;mso-wrap-style:square;v-text-anchor:top" coordsize="875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" path="m8754,l1609,r-5,l1595,,,,,10r1595,l1604,10r5,l8754,10r,-10xe" fillcolor="black" stroked="f">
                  <v:path arrowok="t" o:connecttype="custom" o:connectlocs="8754,0;1609,0;1604,0;1595,0;0,0;0,10;1595,10;1604,10;1609,10;8754,10;8754,0" o:connectangles="0,0,0,0,0,0,0,0,0,0,0"/>
                </v:shape>
                <w10:anchorlock/>
              </v:group>
            </w:pict>
          </mc:Fallback>
        </mc:AlternateContent>
      </w:r>
    </w:p>
    <w:p w14:paraId="7FEDC028" w14:textId="77777777" w:rsidR="00420CD6" w:rsidRDefault="00420CD6" w:rsidP="00420CD6"/>
    <w:p w14:paraId="5EF1B30B" w14:textId="77777777" w:rsidR="001840C7" w:rsidRDefault="002D0C81"/>
    <w:p w14:paraId="796E9837" w14:textId="77777777" w:rsidR="00EB3B85" w:rsidRDefault="00EB3B85"/>
    <w:p w14:paraId="22D2736A" w14:textId="4AF58685" w:rsidR="00420CD6" w:rsidRDefault="00AB3C4B" w:rsidP="00AB3C4B">
      <w:pPr>
        <w:jc w:val="center"/>
        <w:rPr>
          <w:b/>
        </w:rPr>
      </w:pPr>
      <w:r w:rsidRPr="00AB3C4B">
        <w:rPr>
          <w:b/>
        </w:rPr>
        <w:t>3° VOTO AO PROJETO DE LEI ORDINÁRIA N° 0</w:t>
      </w:r>
      <w:r w:rsidR="00B11F2B">
        <w:rPr>
          <w:b/>
        </w:rPr>
        <w:t>6/2023</w:t>
      </w:r>
    </w:p>
    <w:p w14:paraId="7EA25FAD" w14:textId="77777777" w:rsidR="00AB3C4B" w:rsidRDefault="00AB3C4B" w:rsidP="00AB3C4B">
      <w:pPr>
        <w:jc w:val="center"/>
        <w:rPr>
          <w:b/>
        </w:rPr>
      </w:pPr>
    </w:p>
    <w:p w14:paraId="363D7C90" w14:textId="77777777" w:rsidR="00AB3C4B" w:rsidRDefault="00AB3C4B" w:rsidP="00AB3C4B">
      <w:pPr>
        <w:jc w:val="center"/>
        <w:rPr>
          <w:b/>
        </w:rPr>
      </w:pPr>
    </w:p>
    <w:p w14:paraId="6FE07EF2" w14:textId="77777777" w:rsidR="00AB3C4B" w:rsidRDefault="00AB3C4B" w:rsidP="00AB3C4B">
      <w:pPr>
        <w:jc w:val="center"/>
        <w:rPr>
          <w:b/>
        </w:rPr>
      </w:pPr>
    </w:p>
    <w:p w14:paraId="1272F391" w14:textId="77777777" w:rsidR="00AB3C4B" w:rsidRDefault="00AB3C4B" w:rsidP="00EB3B85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DO RELATÓRIO</w:t>
      </w:r>
    </w:p>
    <w:p w14:paraId="5EF6B9A5" w14:textId="77777777" w:rsidR="00AB3C4B" w:rsidRDefault="00AB3C4B" w:rsidP="00EB3B85">
      <w:pPr>
        <w:pStyle w:val="PargrafodaLista"/>
        <w:ind w:left="1080"/>
        <w:jc w:val="both"/>
        <w:rPr>
          <w:b/>
        </w:rPr>
      </w:pPr>
    </w:p>
    <w:p w14:paraId="5642B9C4" w14:textId="77777777" w:rsidR="009A32DD" w:rsidRPr="00A210F1" w:rsidRDefault="009A32DD" w:rsidP="00A210F1">
      <w:pPr>
        <w:jc w:val="both"/>
        <w:rPr>
          <w:sz w:val="24"/>
          <w:szCs w:val="24"/>
        </w:rPr>
      </w:pPr>
    </w:p>
    <w:p w14:paraId="58DD8977" w14:textId="77777777" w:rsidR="009A32DD" w:rsidRPr="00A210F1" w:rsidRDefault="009A32DD" w:rsidP="00A210F1">
      <w:pPr>
        <w:jc w:val="both"/>
        <w:rPr>
          <w:sz w:val="24"/>
          <w:szCs w:val="24"/>
        </w:rPr>
      </w:pPr>
      <w:r w:rsidRPr="00A210F1">
        <w:rPr>
          <w:sz w:val="24"/>
          <w:szCs w:val="24"/>
        </w:rPr>
        <w:t>De início, cumpre anotar que o Projeto de Lei Ordinária nº 06/2023, estabelece a obrigatoriedade da implantação de logística reversa no município de Conceição do Coité para recolhimento dos produtos que especifica e dá outras providências.</w:t>
      </w:r>
    </w:p>
    <w:p w14:paraId="578D0987" w14:textId="77777777" w:rsidR="00EB3B85" w:rsidRPr="00A210F1" w:rsidRDefault="00EB3B85" w:rsidP="00A210F1">
      <w:pPr>
        <w:jc w:val="both"/>
        <w:rPr>
          <w:sz w:val="24"/>
          <w:szCs w:val="24"/>
        </w:rPr>
      </w:pPr>
    </w:p>
    <w:p w14:paraId="58B35EAD" w14:textId="77777777" w:rsidR="00EB3B85" w:rsidRDefault="00EB3B85" w:rsidP="00EB3B85">
      <w:pPr>
        <w:pStyle w:val="PargrafodaLista"/>
        <w:numPr>
          <w:ilvl w:val="0"/>
          <w:numId w:val="1"/>
        </w:numPr>
        <w:jc w:val="both"/>
        <w:rPr>
          <w:b/>
        </w:rPr>
      </w:pPr>
      <w:r w:rsidRPr="00EB3B85">
        <w:rPr>
          <w:b/>
        </w:rPr>
        <w:t>DA CONCLUSÃO</w:t>
      </w:r>
    </w:p>
    <w:p w14:paraId="2C81B3B4" w14:textId="77777777" w:rsidR="008B10E4" w:rsidRPr="008E2227" w:rsidRDefault="008B10E4" w:rsidP="008E2227">
      <w:pPr>
        <w:jc w:val="both"/>
        <w:rPr>
          <w:sz w:val="24"/>
          <w:szCs w:val="24"/>
        </w:rPr>
      </w:pPr>
    </w:p>
    <w:p w14:paraId="4AF38B14" w14:textId="77777777" w:rsidR="00D55F5E" w:rsidRPr="008E2227" w:rsidRDefault="008B10E4" w:rsidP="008E2227">
      <w:pPr>
        <w:jc w:val="both"/>
        <w:rPr>
          <w:sz w:val="24"/>
          <w:szCs w:val="24"/>
        </w:rPr>
      </w:pPr>
      <w:r w:rsidRPr="008E2227">
        <w:rPr>
          <w:bCs/>
          <w:sz w:val="24"/>
          <w:szCs w:val="24"/>
        </w:rPr>
        <w:t xml:space="preserve">Visto que esse projeto tem o intuito de </w:t>
      </w:r>
      <w:r w:rsidR="00F90EA8" w:rsidRPr="008E2227">
        <w:rPr>
          <w:bCs/>
          <w:sz w:val="24"/>
          <w:szCs w:val="24"/>
        </w:rPr>
        <w:t xml:space="preserve">estruturar e implementar </w:t>
      </w:r>
      <w:r w:rsidR="00012DC3" w:rsidRPr="008E2227">
        <w:rPr>
          <w:bCs/>
          <w:sz w:val="24"/>
          <w:szCs w:val="24"/>
        </w:rPr>
        <w:t xml:space="preserve">sistema de logística </w:t>
      </w:r>
      <w:r w:rsidR="00D55F5E" w:rsidRPr="008E2227">
        <w:rPr>
          <w:sz w:val="24"/>
          <w:szCs w:val="24"/>
        </w:rPr>
        <w:t xml:space="preserve">reversa, mediante retorno de produtos de embalagens após o uso pelo consumidor, de forma a evitar danos ao meio ambiente e a saúde pública, na condição de </w:t>
      </w:r>
      <w:proofErr w:type="spellStart"/>
      <w:r w:rsidR="00D55F5E" w:rsidRPr="008E2227">
        <w:rPr>
          <w:sz w:val="24"/>
          <w:szCs w:val="24"/>
        </w:rPr>
        <w:t>membra</w:t>
      </w:r>
      <w:proofErr w:type="spellEnd"/>
      <w:r w:rsidR="00D55F5E" w:rsidRPr="008E2227">
        <w:rPr>
          <w:sz w:val="24"/>
          <w:szCs w:val="24"/>
        </w:rPr>
        <w:t xml:space="preserve"> da Comissão de Serviços Públicos, a professora Elaine </w:t>
      </w:r>
      <w:r w:rsidR="00D55F5E" w:rsidRPr="008E2227">
        <w:rPr>
          <w:bCs/>
          <w:sz w:val="24"/>
          <w:szCs w:val="24"/>
        </w:rPr>
        <w:t>VOTA FAVORÁVEL ao PLO n° 06/2023</w:t>
      </w:r>
      <w:r w:rsidR="00D55F5E" w:rsidRPr="008E2227">
        <w:rPr>
          <w:sz w:val="24"/>
          <w:szCs w:val="24"/>
        </w:rPr>
        <w:t xml:space="preserve"> por  sua conveniência e oportunidade. </w:t>
      </w:r>
    </w:p>
    <w:p w14:paraId="4B5AA921" w14:textId="77777777" w:rsidR="00B578C1" w:rsidRPr="008E2227" w:rsidRDefault="00B578C1" w:rsidP="008E2227">
      <w:pPr>
        <w:jc w:val="both"/>
        <w:rPr>
          <w:sz w:val="24"/>
          <w:szCs w:val="24"/>
        </w:rPr>
      </w:pPr>
    </w:p>
    <w:p w14:paraId="396355C5" w14:textId="0204F5E4" w:rsidR="00EB3B85" w:rsidRPr="00EB3B85" w:rsidRDefault="00EB3B85" w:rsidP="00BD2EAB">
      <w:pPr>
        <w:jc w:val="both"/>
        <w:rPr>
          <w:sz w:val="24"/>
          <w:szCs w:val="24"/>
        </w:rPr>
      </w:pPr>
      <w:r w:rsidRPr="00EB3B85">
        <w:rPr>
          <w:sz w:val="24"/>
          <w:szCs w:val="24"/>
        </w:rPr>
        <w:t xml:space="preserve">É o </w:t>
      </w:r>
      <w:r w:rsidR="009C3217">
        <w:rPr>
          <w:sz w:val="24"/>
          <w:szCs w:val="24"/>
        </w:rPr>
        <w:t>voto!</w:t>
      </w:r>
    </w:p>
    <w:p w14:paraId="0F8B334C" w14:textId="6632CFF0" w:rsidR="00EB3B85" w:rsidRPr="00EB3B85" w:rsidRDefault="00EB3B85" w:rsidP="00BD2EAB">
      <w:pPr>
        <w:jc w:val="both"/>
        <w:rPr>
          <w:sz w:val="24"/>
          <w:szCs w:val="24"/>
        </w:rPr>
      </w:pPr>
    </w:p>
    <w:p w14:paraId="6A3BAD98" w14:textId="77777777" w:rsidR="00EB3B85" w:rsidRPr="00EB3B85" w:rsidRDefault="00EB3B85" w:rsidP="00BD2EAB">
      <w:pPr>
        <w:jc w:val="both"/>
        <w:rPr>
          <w:sz w:val="24"/>
          <w:szCs w:val="24"/>
        </w:rPr>
      </w:pPr>
    </w:p>
    <w:p w14:paraId="0E7F88E6" w14:textId="77777777" w:rsidR="00EB3B85" w:rsidRDefault="00EB3B85" w:rsidP="00BD2EAB">
      <w:pPr>
        <w:jc w:val="both"/>
      </w:pPr>
    </w:p>
    <w:p w14:paraId="4DB38984" w14:textId="77777777" w:rsidR="00EB3B85" w:rsidRDefault="00EB3B85" w:rsidP="00EB3B85">
      <w:pPr>
        <w:pStyle w:val="PargrafodaLista"/>
        <w:ind w:left="1080"/>
      </w:pPr>
    </w:p>
    <w:p w14:paraId="7BAF5C00" w14:textId="77777777" w:rsidR="00EB3B85" w:rsidRDefault="00EB3B85" w:rsidP="00EB3B85">
      <w:pPr>
        <w:pStyle w:val="PargrafodaLista"/>
        <w:ind w:left="1080"/>
      </w:pPr>
    </w:p>
    <w:p w14:paraId="15D69614" w14:textId="78A7CF54" w:rsidR="00EB3B85" w:rsidRDefault="00EB3B85" w:rsidP="0075582A">
      <w:pPr>
        <w:pStyle w:val="PargrafodaLista"/>
        <w:ind w:left="1080"/>
      </w:pPr>
    </w:p>
    <w:p w14:paraId="644830D0" w14:textId="77777777" w:rsidR="00EB3B85" w:rsidRDefault="00EB3B85" w:rsidP="00EB3B85">
      <w:pPr>
        <w:pStyle w:val="PargrafodaLista"/>
        <w:ind w:left="1080"/>
      </w:pPr>
    </w:p>
    <w:p w14:paraId="40859A91" w14:textId="77777777" w:rsidR="00EB3B85" w:rsidRDefault="00EB3B85" w:rsidP="00EB3B85">
      <w:pPr>
        <w:pStyle w:val="PargrafodaLista"/>
        <w:ind w:left="1080"/>
      </w:pPr>
    </w:p>
    <w:p w14:paraId="608781F1" w14:textId="77777777" w:rsidR="00EB3B85" w:rsidRDefault="00EB3B85" w:rsidP="00EB3B85">
      <w:pPr>
        <w:pStyle w:val="PargrafodaLista"/>
        <w:ind w:left="1080"/>
      </w:pPr>
    </w:p>
    <w:p w14:paraId="4990EF83" w14:textId="77777777" w:rsidR="00EB3B85" w:rsidRDefault="00EB3B85" w:rsidP="00EB3B85">
      <w:pPr>
        <w:pStyle w:val="PargrafodaLista"/>
        <w:ind w:left="1080"/>
      </w:pPr>
    </w:p>
    <w:p w14:paraId="5841632F" w14:textId="197E6C04" w:rsidR="00EB3B85" w:rsidRPr="00EB3B85" w:rsidRDefault="00EB3B85" w:rsidP="00EB3B85">
      <w:pPr>
        <w:pStyle w:val="PargrafodaLista"/>
        <w:ind w:left="1080"/>
        <w:jc w:val="center"/>
        <w:rPr>
          <w:sz w:val="24"/>
          <w:szCs w:val="24"/>
        </w:rPr>
      </w:pPr>
      <w:r w:rsidRPr="00EB3B85">
        <w:rPr>
          <w:sz w:val="24"/>
          <w:szCs w:val="24"/>
        </w:rPr>
        <w:t>Conceição do Coité-BA, 0</w:t>
      </w:r>
      <w:r w:rsidR="00F35666">
        <w:rPr>
          <w:sz w:val="24"/>
          <w:szCs w:val="24"/>
        </w:rPr>
        <w:t>6/04/23</w:t>
      </w:r>
    </w:p>
    <w:p w14:paraId="5F86DFCF" w14:textId="77777777" w:rsidR="00EB3B85" w:rsidRPr="00EB3B85" w:rsidRDefault="00EB3B85" w:rsidP="00EB3B85">
      <w:pPr>
        <w:pStyle w:val="PargrafodaLista"/>
        <w:ind w:left="1080"/>
        <w:jc w:val="center"/>
        <w:rPr>
          <w:sz w:val="24"/>
          <w:szCs w:val="24"/>
        </w:rPr>
      </w:pPr>
    </w:p>
    <w:p w14:paraId="5444EAF4" w14:textId="77777777" w:rsidR="00EB3B85" w:rsidRPr="00EB3B85" w:rsidRDefault="00EB3B85" w:rsidP="00EB3B85">
      <w:pPr>
        <w:pStyle w:val="PargrafodaLista"/>
        <w:ind w:left="1080"/>
        <w:jc w:val="center"/>
        <w:rPr>
          <w:b/>
          <w:sz w:val="24"/>
          <w:szCs w:val="24"/>
        </w:rPr>
      </w:pPr>
      <w:r w:rsidRPr="00EB3B85">
        <w:rPr>
          <w:b/>
          <w:sz w:val="24"/>
          <w:szCs w:val="24"/>
        </w:rPr>
        <w:t>Professora Elaine-PCdoB</w:t>
      </w:r>
    </w:p>
    <w:p w14:paraId="72F67BE9" w14:textId="77777777" w:rsidR="00EB3B85" w:rsidRPr="00EB3B85" w:rsidRDefault="00EB3B85" w:rsidP="00EB3B85">
      <w:pPr>
        <w:pStyle w:val="PargrafodaLista"/>
        <w:ind w:left="1080"/>
        <w:jc w:val="center"/>
        <w:rPr>
          <w:b/>
          <w:sz w:val="24"/>
          <w:szCs w:val="24"/>
        </w:rPr>
      </w:pPr>
    </w:p>
    <w:p w14:paraId="74FCA1B6" w14:textId="77777777" w:rsidR="00EB3B85" w:rsidRPr="00EB3B85" w:rsidRDefault="00EB3B85" w:rsidP="00EB3B85">
      <w:pPr>
        <w:pStyle w:val="PargrafodaLista"/>
        <w:ind w:left="1080"/>
        <w:jc w:val="center"/>
        <w:rPr>
          <w:b/>
          <w:sz w:val="24"/>
          <w:szCs w:val="24"/>
        </w:rPr>
      </w:pPr>
      <w:r w:rsidRPr="00EB3B85">
        <w:rPr>
          <w:b/>
          <w:sz w:val="24"/>
          <w:szCs w:val="24"/>
        </w:rPr>
        <w:t>Vereadora</w:t>
      </w:r>
    </w:p>
    <w:p w14:paraId="1AD4BDED" w14:textId="77777777" w:rsidR="00AB3C4B" w:rsidRPr="00EB3B85" w:rsidRDefault="00AB3C4B">
      <w:pPr>
        <w:rPr>
          <w:b/>
          <w:sz w:val="24"/>
          <w:szCs w:val="24"/>
        </w:rPr>
      </w:pPr>
    </w:p>
    <w:p w14:paraId="6E86FBD8" w14:textId="77777777" w:rsidR="00AB3C4B" w:rsidRDefault="00AB3C4B"/>
    <w:sectPr w:rsidR="00AB3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44B"/>
    <w:multiLevelType w:val="hybridMultilevel"/>
    <w:tmpl w:val="FA68F760"/>
    <w:lvl w:ilvl="0" w:tplc="FDE4C0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11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6"/>
    <w:rsid w:val="00012DC3"/>
    <w:rsid w:val="000E3C03"/>
    <w:rsid w:val="00112216"/>
    <w:rsid w:val="00210A53"/>
    <w:rsid w:val="00266E68"/>
    <w:rsid w:val="002D0C81"/>
    <w:rsid w:val="003571B9"/>
    <w:rsid w:val="003B204E"/>
    <w:rsid w:val="003D2E6E"/>
    <w:rsid w:val="003F07CB"/>
    <w:rsid w:val="00420CD6"/>
    <w:rsid w:val="00436D97"/>
    <w:rsid w:val="004A4670"/>
    <w:rsid w:val="00506321"/>
    <w:rsid w:val="006960AA"/>
    <w:rsid w:val="006C5E2A"/>
    <w:rsid w:val="00725A40"/>
    <w:rsid w:val="0075582A"/>
    <w:rsid w:val="00764834"/>
    <w:rsid w:val="007B3E7F"/>
    <w:rsid w:val="008024EA"/>
    <w:rsid w:val="008B10E4"/>
    <w:rsid w:val="008E2227"/>
    <w:rsid w:val="009A32DD"/>
    <w:rsid w:val="009C3217"/>
    <w:rsid w:val="009E0124"/>
    <w:rsid w:val="00A0364A"/>
    <w:rsid w:val="00A210F1"/>
    <w:rsid w:val="00AB3C4B"/>
    <w:rsid w:val="00B11F2B"/>
    <w:rsid w:val="00B314F0"/>
    <w:rsid w:val="00B578C1"/>
    <w:rsid w:val="00B9570C"/>
    <w:rsid w:val="00BD2EAB"/>
    <w:rsid w:val="00BE3814"/>
    <w:rsid w:val="00CD3931"/>
    <w:rsid w:val="00D1253B"/>
    <w:rsid w:val="00D172DF"/>
    <w:rsid w:val="00D240C3"/>
    <w:rsid w:val="00D4382A"/>
    <w:rsid w:val="00D55F5E"/>
    <w:rsid w:val="00D96B11"/>
    <w:rsid w:val="00EB3B85"/>
    <w:rsid w:val="00F35666"/>
    <w:rsid w:val="00F9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5C4A"/>
  <w15:chartTrackingRefBased/>
  <w15:docId w15:val="{02069AAA-AFD1-4293-A096-EA47BC8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20CD6"/>
    <w:pPr>
      <w:spacing w:before="1"/>
      <w:ind w:left="1986" w:right="2603"/>
      <w:jc w:val="center"/>
      <w:outlineLvl w:val="0"/>
    </w:pPr>
    <w:rPr>
      <w:sz w:val="32"/>
      <w:szCs w:val="32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420CD6"/>
    <w:pPr>
      <w:spacing w:before="5"/>
      <w:ind w:left="1971" w:right="2603"/>
      <w:jc w:val="center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CD6"/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CD6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34"/>
    <w:qFormat/>
    <w:rsid w:val="00AB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Araújo Cunha da Silva</cp:lastModifiedBy>
  <cp:revision>2</cp:revision>
  <dcterms:created xsi:type="dcterms:W3CDTF">2023-04-07T02:53:00Z</dcterms:created>
  <dcterms:modified xsi:type="dcterms:W3CDTF">2023-04-07T02:53:00Z</dcterms:modified>
</cp:coreProperties>
</file>