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48A" w:rsidRDefault="00000000">
      <w:pPr>
        <w:ind w:left="1311"/>
        <w:rPr>
          <w:sz w:val="20"/>
        </w:rPr>
      </w:pPr>
      <w:r>
        <w:pict>
          <v:rect id="_x0000_s1032" style="position:absolute;left:0;text-align:left;margin-left:85.85pt;margin-top:158.2pt;width:443.75pt;height:.5pt;z-index:15729152;mso-position-horizontal-relative:page;mso-position-vertical-relative:page" fillcolor="black" stroked="f">
            <w10:wrap anchorx="page" anchory="page"/>
          </v:rect>
        </w:pict>
      </w:r>
      <w:r>
        <w:rPr>
          <w:noProof/>
          <w:sz w:val="20"/>
        </w:rPr>
        <w:drawing>
          <wp:inline distT="0" distB="0" distL="0" distR="0">
            <wp:extent cx="568108" cy="8334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08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spacing w:val="69"/>
          <w:sz w:val="20"/>
        </w:rPr>
      </w:r>
      <w:r>
        <w:rPr>
          <w:spacing w:val="69"/>
          <w:sz w:val="20"/>
        </w:rPr>
        <w:pict>
          <v:group id="_x0000_s1026" style="width:220.85pt;height:65pt;mso-position-horizontal-relative:char;mso-position-vertical-relative:line" coordsize="4417,1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4417;height:347">
              <v:imagedata r:id="rId5" o:title=""/>
            </v:shape>
            <v:shape id="_x0000_s1030" type="#_x0000_t75" style="position:absolute;top:364;width:3265;height:346">
              <v:imagedata r:id="rId6" o:title=""/>
            </v:shape>
            <v:shape id="_x0000_s1029" type="#_x0000_t75" style="position:absolute;top:726;width:4417;height:346">
              <v:imagedata r:id="rId5" o:title=""/>
            </v:shape>
            <v:shape id="_x0000_s1028" type="#_x0000_t75" style="position:absolute;top:1064;width:3139;height:2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4417;height:1300" filled="f" stroked="f">
              <v:textbox inset="0,0,0,0">
                <w:txbxContent>
                  <w:p w:rsidR="0079148A" w:rsidRDefault="00000000">
                    <w:pPr>
                      <w:spacing w:before="9" w:line="232" w:lineRule="auto"/>
                      <w:ind w:right="8"/>
                      <w:rPr>
                        <w:rFonts w:ascii="Courier New" w:hAnsi="Courier New"/>
                        <w:sz w:val="32"/>
                      </w:rPr>
                    </w:pPr>
                    <w:r>
                      <w:rPr>
                        <w:rFonts w:ascii="Courier New" w:hAnsi="Courier New"/>
                        <w:sz w:val="32"/>
                      </w:rPr>
                      <w:t>CONCEIÇÃO</w:t>
                    </w:r>
                    <w:r>
                      <w:rPr>
                        <w:rFonts w:ascii="Courier New" w:hAnsi="Courier New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DO</w:t>
                    </w:r>
                    <w:r>
                      <w:rPr>
                        <w:rFonts w:ascii="Courier New" w:hAnsi="Courier New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COITÉ</w:t>
                    </w:r>
                    <w:r>
                      <w:rPr>
                        <w:rFonts w:ascii="Courier New" w:hAnsi="Courier New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–</w:t>
                    </w:r>
                    <w:r>
                      <w:rPr>
                        <w:rFonts w:ascii="Courier New" w:hAnsi="Courier New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BA</w:t>
                    </w:r>
                    <w:r>
                      <w:rPr>
                        <w:rFonts w:ascii="Courier New" w:hAnsi="Courier New"/>
                        <w:spacing w:val="-190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PODER LEGISLATIVO</w:t>
                    </w:r>
                    <w:r>
                      <w:rPr>
                        <w:rFonts w:ascii="Courier New" w:hAnsi="Courier New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VEREADOR</w:t>
                    </w:r>
                    <w:r>
                      <w:rPr>
                        <w:rFonts w:ascii="Courier New" w:hAnsi="Courier New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LINDO</w:t>
                    </w:r>
                    <w:r>
                      <w:rPr>
                        <w:rFonts w:ascii="Courier New" w:hAnsi="Courier New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DE</w:t>
                    </w:r>
                    <w:r>
                      <w:rPr>
                        <w:rFonts w:ascii="Courier New" w:hAnsi="Courier New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32"/>
                      </w:rPr>
                      <w:t>NEUZA</w:t>
                    </w:r>
                  </w:p>
                </w:txbxContent>
              </v:textbox>
            </v:shape>
            <w10:anchorlock/>
          </v:group>
        </w:pict>
      </w:r>
    </w:p>
    <w:p w:rsidR="0079148A" w:rsidRDefault="0079148A">
      <w:pPr>
        <w:pStyle w:val="Corpodetexto"/>
        <w:rPr>
          <w:sz w:val="20"/>
        </w:rPr>
      </w:pPr>
    </w:p>
    <w:p w:rsidR="0079148A" w:rsidRDefault="0079148A">
      <w:pPr>
        <w:pStyle w:val="Corpodetexto"/>
        <w:rPr>
          <w:sz w:val="20"/>
        </w:rPr>
      </w:pPr>
    </w:p>
    <w:p w:rsidR="0079148A" w:rsidRDefault="0079148A">
      <w:pPr>
        <w:pStyle w:val="Corpodetexto"/>
        <w:spacing w:before="11"/>
        <w:rPr>
          <w:sz w:val="17"/>
        </w:rPr>
      </w:pPr>
    </w:p>
    <w:p w:rsidR="0079148A" w:rsidRDefault="00000000">
      <w:pPr>
        <w:pStyle w:val="Ttulo"/>
        <w:spacing w:line="480" w:lineRule="auto"/>
      </w:pPr>
      <w:r>
        <w:t>COMISSÃO DE JUSTIÇA</w:t>
      </w:r>
      <w:r>
        <w:rPr>
          <w:spacing w:val="-77"/>
        </w:rPr>
        <w:t xml:space="preserve"> </w:t>
      </w:r>
      <w:r w:rsidR="002B226F">
        <w:t>3</w:t>
      </w:r>
      <w:r>
        <w:t>º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PLO </w:t>
      </w:r>
      <w:r w:rsidR="00CC0E47">
        <w:t>8</w:t>
      </w:r>
      <w:r>
        <w:t>/2023</w:t>
      </w:r>
    </w:p>
    <w:p w:rsidR="0079148A" w:rsidRDefault="00000000">
      <w:pPr>
        <w:pStyle w:val="Ttulo1"/>
        <w:spacing w:before="183"/>
        <w:ind w:right="4238"/>
        <w:rPr>
          <w:rFonts w:ascii="Segoe UI" w:hAnsi="Segoe UI"/>
        </w:rPr>
      </w:pPr>
      <w:hyperlink r:id="rId8">
        <w:r>
          <w:rPr>
            <w:rFonts w:ascii="Segoe UI" w:hAnsi="Segoe UI"/>
            <w:color w:val="01B9F1"/>
          </w:rPr>
          <w:t xml:space="preserve">PLO </w:t>
        </w:r>
        <w:r w:rsidR="00CC0E47">
          <w:rPr>
            <w:rFonts w:ascii="Segoe UI" w:hAnsi="Segoe UI"/>
            <w:color w:val="01B9F1"/>
          </w:rPr>
          <w:t>8</w:t>
        </w:r>
        <w:r>
          <w:rPr>
            <w:rFonts w:ascii="Segoe UI" w:hAnsi="Segoe UI"/>
            <w:color w:val="01B9F1"/>
          </w:rPr>
          <w:t>/2023 - Projeto de Lei Ordinária</w:t>
        </w:r>
      </w:hyperlink>
      <w:r>
        <w:rPr>
          <w:rFonts w:ascii="Segoe UI" w:hAnsi="Segoe UI"/>
          <w:color w:val="01B9F1"/>
          <w:spacing w:val="-64"/>
        </w:rPr>
        <w:t xml:space="preserve"> </w:t>
      </w:r>
      <w:r>
        <w:rPr>
          <w:rFonts w:ascii="Segoe UI" w:hAnsi="Segoe UI"/>
          <w:color w:val="202429"/>
        </w:rPr>
        <w:t>Ementa:</w:t>
      </w:r>
    </w:p>
    <w:p w:rsidR="0079148A" w:rsidRDefault="002B226F">
      <w:pPr>
        <w:pStyle w:val="Corpodetexto"/>
        <w:ind w:left="102" w:right="1189"/>
        <w:rPr>
          <w:rFonts w:ascii="Segoe UI" w:hAnsi="Segoe UI"/>
          <w:color w:val="202429"/>
        </w:rPr>
      </w:pPr>
      <w:r>
        <w:rPr>
          <w:rFonts w:ascii="Segoe UI" w:hAnsi="Segoe UI"/>
          <w:color w:val="202429"/>
        </w:rPr>
        <w:t xml:space="preserve">Confere ao Município de Conceição do Coité, Estado da Bahia, o Título da Cidade Baiana </w:t>
      </w:r>
      <w:r w:rsidR="00CC0E47">
        <w:rPr>
          <w:rFonts w:ascii="Segoe UI" w:hAnsi="Segoe UI"/>
          <w:color w:val="202429"/>
        </w:rPr>
        <w:t>do Empreendedorismo</w:t>
      </w:r>
      <w:r>
        <w:rPr>
          <w:rFonts w:ascii="Segoe UI" w:hAnsi="Segoe UI"/>
          <w:color w:val="202429"/>
        </w:rPr>
        <w:t>.</w:t>
      </w:r>
    </w:p>
    <w:p w:rsidR="00CC0E47" w:rsidRDefault="00CC0E47">
      <w:pPr>
        <w:pStyle w:val="Corpodetexto"/>
        <w:ind w:left="102" w:right="1189"/>
        <w:rPr>
          <w:rFonts w:ascii="Segoe UI" w:hAnsi="Segoe UI"/>
        </w:rPr>
      </w:pPr>
      <w:r>
        <w:rPr>
          <w:rFonts w:ascii="Segoe UI" w:hAnsi="Segoe UI"/>
          <w:color w:val="202429"/>
        </w:rPr>
        <w:t>Autoria: Fagner de Salgadália</w:t>
      </w:r>
    </w:p>
    <w:p w:rsidR="0079148A" w:rsidRDefault="0079148A">
      <w:pPr>
        <w:pStyle w:val="Corpodetexto"/>
        <w:spacing w:before="3"/>
        <w:rPr>
          <w:rFonts w:ascii="Segoe UI"/>
          <w:sz w:val="41"/>
        </w:rPr>
      </w:pPr>
    </w:p>
    <w:p w:rsidR="0079148A" w:rsidRDefault="00000000">
      <w:pPr>
        <w:pStyle w:val="Corpodetexto"/>
        <w:ind w:left="102"/>
      </w:pPr>
      <w:r>
        <w:t>O</w:t>
      </w:r>
      <w:r>
        <w:rPr>
          <w:spacing w:val="-2"/>
        </w:rPr>
        <w:t xml:space="preserve"> </w:t>
      </w:r>
      <w:r>
        <w:t>PLO</w:t>
      </w:r>
      <w:r>
        <w:rPr>
          <w:spacing w:val="-2"/>
        </w:rPr>
        <w:t xml:space="preserve"> </w:t>
      </w:r>
      <w:r w:rsidR="00CC0E47">
        <w:t>8</w:t>
      </w:r>
      <w:r>
        <w:t>/2023,</w:t>
      </w:r>
      <w:r>
        <w:rPr>
          <w:spacing w:val="-1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 xml:space="preserve">identificado, </w:t>
      </w:r>
      <w:r w:rsidR="00CC0E47">
        <w:t>recebeu Parecer Jurídico pel</w:t>
      </w:r>
      <w:r w:rsidR="00BA6A30">
        <w:t>a</w:t>
      </w:r>
      <w:r w:rsidR="00CC0E47">
        <w:t xml:space="preserve"> </w:t>
      </w:r>
      <w:r w:rsidR="00BA6A30">
        <w:t>impossibilidade jurídica do projeto por vislumbrar vício constitucional e legal que obste sua normal tramitação.</w:t>
      </w:r>
    </w:p>
    <w:p w:rsidR="0079148A" w:rsidRDefault="00BA6A30">
      <w:pPr>
        <w:pStyle w:val="Corpodetexto"/>
        <w:spacing w:before="137" w:line="360" w:lineRule="auto"/>
        <w:ind w:left="102" w:right="116"/>
      </w:pPr>
      <w:r>
        <w:t>O</w:t>
      </w:r>
      <w:r w:rsidR="00CC0E47">
        <w:t xml:space="preserve"> Relator da CJ opinou pel</w:t>
      </w:r>
      <w:r>
        <w:t>a aprovação.</w:t>
      </w:r>
    </w:p>
    <w:p w:rsidR="0079148A" w:rsidRDefault="0079148A">
      <w:pPr>
        <w:pStyle w:val="Corpodetexto"/>
        <w:rPr>
          <w:sz w:val="22"/>
        </w:rPr>
      </w:pPr>
    </w:p>
    <w:p w:rsidR="0079148A" w:rsidRDefault="00000000">
      <w:pPr>
        <w:pStyle w:val="Corpodetexto"/>
        <w:ind w:left="102"/>
      </w:pPr>
      <w:r>
        <w:t>É</w:t>
      </w:r>
      <w:r>
        <w:rPr>
          <w:spacing w:val="-1"/>
        </w:rPr>
        <w:t xml:space="preserve"> </w:t>
      </w:r>
      <w:r>
        <w:t>o Relatório.</w:t>
      </w:r>
    </w:p>
    <w:p w:rsidR="0079148A" w:rsidRDefault="0079148A">
      <w:pPr>
        <w:pStyle w:val="Corpodetexto"/>
        <w:spacing w:before="8"/>
        <w:rPr>
          <w:sz w:val="35"/>
        </w:rPr>
      </w:pPr>
    </w:p>
    <w:p w:rsidR="0079148A" w:rsidRDefault="005357CB">
      <w:pPr>
        <w:pStyle w:val="Corpodetexto"/>
        <w:tabs>
          <w:tab w:val="left" w:pos="1265"/>
          <w:tab w:val="left" w:pos="1896"/>
          <w:tab w:val="left" w:pos="2220"/>
          <w:tab w:val="left" w:pos="3246"/>
          <w:tab w:val="left" w:pos="4117"/>
          <w:tab w:val="left" w:pos="4561"/>
          <w:tab w:val="left" w:pos="5944"/>
          <w:tab w:val="left" w:pos="7305"/>
          <w:tab w:val="left" w:pos="7629"/>
          <w:tab w:val="left" w:pos="8500"/>
        </w:tabs>
        <w:ind w:left="102" w:right="117"/>
      </w:pPr>
      <w:r>
        <w:t xml:space="preserve">A concessão do título da Cidade  Baiana do Empreendedorismo é de </w:t>
      </w:r>
      <w:r w:rsidR="00B1278D">
        <w:t xml:space="preserve">competência </w:t>
      </w:r>
      <w:r>
        <w:t>da Assembleia Legislativa da Bahia.</w:t>
      </w:r>
    </w:p>
    <w:p w:rsidR="0079148A" w:rsidRDefault="0079148A">
      <w:pPr>
        <w:pStyle w:val="Corpodetexto"/>
      </w:pPr>
    </w:p>
    <w:p w:rsidR="0079148A" w:rsidRPr="008362ED" w:rsidRDefault="00000000">
      <w:pPr>
        <w:pStyle w:val="Corpodetexto"/>
        <w:tabs>
          <w:tab w:val="left" w:pos="1039"/>
          <w:tab w:val="left" w:pos="1730"/>
          <w:tab w:val="left" w:pos="2392"/>
          <w:tab w:val="left" w:pos="3642"/>
          <w:tab w:val="left" w:pos="4146"/>
          <w:tab w:val="left" w:pos="5572"/>
          <w:tab w:val="left" w:pos="6062"/>
          <w:tab w:val="left" w:pos="6779"/>
          <w:tab w:val="left" w:pos="7829"/>
          <w:tab w:val="left" w:pos="8199"/>
        </w:tabs>
        <w:ind w:left="102" w:right="126"/>
        <w:rPr>
          <w:b/>
          <w:bCs/>
        </w:rPr>
      </w:pPr>
      <w:r w:rsidRPr="008362ED">
        <w:rPr>
          <w:b/>
          <w:bCs/>
        </w:rPr>
        <w:t>Assim,</w:t>
      </w:r>
      <w:r w:rsidR="00B1278D" w:rsidRPr="008362ED">
        <w:rPr>
          <w:b/>
          <w:bCs/>
        </w:rPr>
        <w:t xml:space="preserve"> </w:t>
      </w:r>
      <w:r w:rsidRPr="008362ED">
        <w:rPr>
          <w:b/>
          <w:bCs/>
        </w:rPr>
        <w:t>voto</w:t>
      </w:r>
      <w:r w:rsidR="00B1278D" w:rsidRPr="008362ED">
        <w:rPr>
          <w:b/>
          <w:bCs/>
        </w:rPr>
        <w:t xml:space="preserve"> </w:t>
      </w:r>
      <w:r w:rsidRPr="008362ED">
        <w:rPr>
          <w:b/>
          <w:bCs/>
        </w:rPr>
        <w:t>pela</w:t>
      </w:r>
      <w:r w:rsidR="008362ED">
        <w:rPr>
          <w:b/>
          <w:bCs/>
        </w:rPr>
        <w:t xml:space="preserve"> </w:t>
      </w:r>
      <w:r w:rsidR="00BA6A30" w:rsidRPr="008362ED">
        <w:rPr>
          <w:b/>
          <w:bCs/>
        </w:rPr>
        <w:t xml:space="preserve">inconstitucionalidade </w:t>
      </w:r>
      <w:r w:rsidRPr="008362ED">
        <w:rPr>
          <w:b/>
          <w:bCs/>
        </w:rPr>
        <w:t>d</w:t>
      </w:r>
      <w:r w:rsidR="00BA6A30" w:rsidRPr="008362ED">
        <w:rPr>
          <w:b/>
          <w:bCs/>
        </w:rPr>
        <w:t>o</w:t>
      </w:r>
      <w:r w:rsidR="005357CB" w:rsidRPr="008362ED">
        <w:rPr>
          <w:b/>
          <w:bCs/>
        </w:rPr>
        <w:t xml:space="preserve"> Projeto de Lei Ordinária</w:t>
      </w:r>
      <w:r w:rsidR="00BA6A30" w:rsidRPr="008362ED">
        <w:rPr>
          <w:b/>
          <w:bCs/>
        </w:rPr>
        <w:t xml:space="preserve"> </w:t>
      </w:r>
      <w:r w:rsidR="005357CB" w:rsidRPr="008362ED">
        <w:rPr>
          <w:b/>
          <w:bCs/>
        </w:rPr>
        <w:t>nº 8</w:t>
      </w:r>
      <w:r w:rsidRPr="008362ED">
        <w:rPr>
          <w:b/>
          <w:bCs/>
        </w:rPr>
        <w:t>/2023</w:t>
      </w:r>
      <w:r w:rsidR="005357CB" w:rsidRPr="008362ED">
        <w:rPr>
          <w:b/>
          <w:bCs/>
        </w:rPr>
        <w:t>.</w:t>
      </w:r>
    </w:p>
    <w:p w:rsidR="0079148A" w:rsidRDefault="0079148A">
      <w:pPr>
        <w:pStyle w:val="Corpodetexto"/>
        <w:rPr>
          <w:sz w:val="26"/>
        </w:rPr>
      </w:pPr>
    </w:p>
    <w:p w:rsidR="0079148A" w:rsidRDefault="0079148A" w:rsidP="001964CC">
      <w:pPr>
        <w:pStyle w:val="Corpodetexto"/>
        <w:spacing w:before="1"/>
        <w:rPr>
          <w:sz w:val="22"/>
        </w:rPr>
      </w:pPr>
    </w:p>
    <w:p w:rsidR="0079148A" w:rsidRDefault="00000000" w:rsidP="001964CC">
      <w:pPr>
        <w:pStyle w:val="Corpodetexto"/>
        <w:ind w:left="2622" w:right="1796" w:firstLine="1200"/>
      </w:pPr>
      <w:r>
        <w:t>Gabinete do Vereador</w:t>
      </w:r>
      <w:r>
        <w:rPr>
          <w:spacing w:val="1"/>
        </w:rPr>
        <w:t xml:space="preserve"> </w:t>
      </w:r>
      <w:r>
        <w:t>Conceição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Coité,</w:t>
      </w:r>
      <w:r>
        <w:rPr>
          <w:spacing w:val="-2"/>
        </w:rPr>
        <w:t xml:space="preserve"> </w:t>
      </w:r>
      <w:r>
        <w:t>0</w:t>
      </w:r>
      <w:r w:rsidR="00B1278D">
        <w:t>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.</w:t>
      </w:r>
    </w:p>
    <w:p w:rsidR="0079148A" w:rsidRDefault="0079148A" w:rsidP="001964CC">
      <w:pPr>
        <w:pStyle w:val="Corpodetexto"/>
        <w:rPr>
          <w:sz w:val="26"/>
        </w:rPr>
      </w:pPr>
    </w:p>
    <w:p w:rsidR="0079148A" w:rsidRDefault="0079148A" w:rsidP="001964CC">
      <w:pPr>
        <w:pStyle w:val="Corpodetexto"/>
        <w:rPr>
          <w:sz w:val="26"/>
        </w:rPr>
      </w:pPr>
    </w:p>
    <w:p w:rsidR="0079148A" w:rsidRDefault="0079148A" w:rsidP="001964CC">
      <w:pPr>
        <w:pStyle w:val="Corpodetexto"/>
        <w:spacing w:before="4"/>
        <w:rPr>
          <w:sz w:val="20"/>
        </w:rPr>
      </w:pPr>
    </w:p>
    <w:p w:rsidR="0079148A" w:rsidRDefault="00000000" w:rsidP="001964CC">
      <w:pPr>
        <w:pStyle w:val="Ttulo1"/>
        <w:spacing w:before="1"/>
        <w:ind w:left="2742"/>
      </w:pPr>
      <w:r>
        <w:t>ERIBERTO</w:t>
      </w:r>
      <w:r>
        <w:rPr>
          <w:spacing w:val="-2"/>
        </w:rPr>
        <w:t xml:space="preserve"> </w:t>
      </w:r>
      <w:r>
        <w:t>ANTONIO</w:t>
      </w:r>
      <w:r>
        <w:rPr>
          <w:spacing w:val="-2"/>
        </w:rPr>
        <w:t xml:space="preserve"> </w:t>
      </w:r>
      <w:r>
        <w:t>ALMEIDA</w:t>
      </w:r>
      <w:r>
        <w:rPr>
          <w:spacing w:val="-3"/>
        </w:rPr>
        <w:t xml:space="preserve"> </w:t>
      </w:r>
      <w:r>
        <w:t>FILHO</w:t>
      </w:r>
    </w:p>
    <w:p w:rsidR="0079148A" w:rsidRDefault="00000000" w:rsidP="001964CC">
      <w:pPr>
        <w:ind w:left="4062" w:right="3052"/>
        <w:rPr>
          <w:b/>
          <w:sz w:val="24"/>
        </w:rPr>
      </w:pPr>
      <w:r>
        <w:rPr>
          <w:b/>
          <w:sz w:val="24"/>
        </w:rPr>
        <w:t>Lindo de Neuza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Vereador</w:t>
      </w:r>
    </w:p>
    <w:sectPr w:rsidR="0079148A">
      <w:type w:val="continuous"/>
      <w:pgSz w:w="11910" w:h="16840"/>
      <w:pgMar w:top="15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48A"/>
    <w:rsid w:val="001964CC"/>
    <w:rsid w:val="002B226F"/>
    <w:rsid w:val="005357CB"/>
    <w:rsid w:val="0079148A"/>
    <w:rsid w:val="008362ED"/>
    <w:rsid w:val="00A2643E"/>
    <w:rsid w:val="00B1278D"/>
    <w:rsid w:val="00BA6A30"/>
    <w:rsid w:val="00C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3D9BF11"/>
  <w15:docId w15:val="{9E19E29C-ECFA-46C7-A128-5F921830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0E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left="2656" w:right="2498" w:hanging="161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semiHidden/>
    <w:rsid w:val="00CC0E4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conceicaodocoite.ba.leg.br/materia/148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Eriberto Antonio Almeida Filho</dc:creator>
  <cp:lastModifiedBy>Eriberto Antonio Almeida Filho</cp:lastModifiedBy>
  <cp:revision>8</cp:revision>
  <dcterms:created xsi:type="dcterms:W3CDTF">2023-04-05T14:24:00Z</dcterms:created>
  <dcterms:modified xsi:type="dcterms:W3CDTF">2023-04-05T15:14:00Z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2023-04-05T00:00:00Z</vt:filetime>
  </property>
</Properties>
</file>