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CD6" w:rsidRDefault="00420CD6" w:rsidP="00420CD6">
      <w:pPr>
        <w:pStyle w:val="Ttulo1"/>
        <w:spacing w:before="0"/>
        <w:ind w:left="0"/>
        <w:jc w:val="left"/>
      </w:pPr>
      <w:r>
        <w:t xml:space="preserve">                      Poder Legislativo</w:t>
      </w:r>
    </w:p>
    <w:p w:rsidR="00420CD6" w:rsidRDefault="00420CD6" w:rsidP="00420CD6">
      <w:pPr>
        <w:pStyle w:val="Ttulo1"/>
        <w:spacing w:before="0"/>
        <w:ind w:left="0"/>
        <w:jc w:val="lef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1495425</wp:posOffset>
            </wp:positionH>
            <wp:positionV relativeFrom="page">
              <wp:posOffset>1200150</wp:posOffset>
            </wp:positionV>
            <wp:extent cx="462915" cy="63690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Conceição</w:t>
      </w:r>
      <w:r>
        <w:rPr>
          <w:spacing w:val="-6"/>
        </w:rPr>
        <w:t xml:space="preserve"> </w:t>
      </w:r>
      <w:r>
        <w:t>do Coité-Ba.</w:t>
      </w:r>
    </w:p>
    <w:p w:rsidR="00420CD6" w:rsidRDefault="00420CD6" w:rsidP="00420CD6">
      <w:pPr>
        <w:pStyle w:val="Ttulo3"/>
        <w:ind w:left="0"/>
        <w:jc w:val="left"/>
      </w:pPr>
      <w:r>
        <w:t xml:space="preserve">                         CPSP- COMISSÃO  DE POLÍTICA</w:t>
      </w:r>
    </w:p>
    <w:p w:rsidR="00420CD6" w:rsidRDefault="00420CD6" w:rsidP="00420CD6">
      <w:pPr>
        <w:pStyle w:val="Ttulo3"/>
        <w:ind w:left="0"/>
        <w:jc w:val="left"/>
      </w:pPr>
      <w:r>
        <w:t xml:space="preserve">                         E SERVIÇOS PÚBLICOS                   </w:t>
      </w:r>
    </w:p>
    <w:p w:rsidR="00420CD6" w:rsidRDefault="00420CD6" w:rsidP="00420CD6">
      <w:pPr>
        <w:spacing w:before="8" w:after="1"/>
        <w:jc w:val="center"/>
      </w:pPr>
    </w:p>
    <w:p w:rsidR="00420CD6" w:rsidRDefault="00420CD6" w:rsidP="00420CD6">
      <w:pPr>
        <w:spacing w:line="20" w:lineRule="exact"/>
        <w:ind w:left="-6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559425" cy="6350"/>
                <wp:effectExtent l="0" t="0" r="3175" b="3175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9425" cy="6350"/>
                          <a:chOff x="0" y="0"/>
                          <a:chExt cx="8755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55" cy="10"/>
                          </a:xfrm>
                          <a:custGeom>
                            <a:avLst/>
                            <a:gdLst>
                              <a:gd name="T0" fmla="*/ 8754 w 8755"/>
                              <a:gd name="T1" fmla="*/ 0 h 10"/>
                              <a:gd name="T2" fmla="*/ 1609 w 8755"/>
                              <a:gd name="T3" fmla="*/ 0 h 10"/>
                              <a:gd name="T4" fmla="*/ 1604 w 8755"/>
                              <a:gd name="T5" fmla="*/ 0 h 10"/>
                              <a:gd name="T6" fmla="*/ 1595 w 8755"/>
                              <a:gd name="T7" fmla="*/ 0 h 10"/>
                              <a:gd name="T8" fmla="*/ 0 w 8755"/>
                              <a:gd name="T9" fmla="*/ 0 h 10"/>
                              <a:gd name="T10" fmla="*/ 0 w 8755"/>
                              <a:gd name="T11" fmla="*/ 10 h 10"/>
                              <a:gd name="T12" fmla="*/ 1595 w 8755"/>
                              <a:gd name="T13" fmla="*/ 10 h 10"/>
                              <a:gd name="T14" fmla="*/ 1604 w 8755"/>
                              <a:gd name="T15" fmla="*/ 10 h 10"/>
                              <a:gd name="T16" fmla="*/ 1609 w 8755"/>
                              <a:gd name="T17" fmla="*/ 10 h 10"/>
                              <a:gd name="T18" fmla="*/ 8754 w 8755"/>
                              <a:gd name="T19" fmla="*/ 10 h 10"/>
                              <a:gd name="T20" fmla="*/ 8754 w 8755"/>
                              <a:gd name="T21" fmla="*/ 0 h 1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755" h="10">
                                <a:moveTo>
                                  <a:pt x="8754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4" y="0"/>
                                </a:lnTo>
                                <a:lnTo>
                                  <a:pt x="1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95" y="10"/>
                                </a:lnTo>
                                <a:lnTo>
                                  <a:pt x="1604" y="10"/>
                                </a:lnTo>
                                <a:lnTo>
                                  <a:pt x="1609" y="10"/>
                                </a:lnTo>
                                <a:lnTo>
                                  <a:pt x="8754" y="10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948A8"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">
    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    <v:path arrowok="t" o:connecttype="custom" o:connectlocs="8754,0;1609,0;1604,0;1595,0;0,0;0,10;1595,10;1604,10;1609,10;8754,10;8754,0" o:connectangles="0,0,0,0,0,0,0,0,0,0,0"/>
                </v:shape>
                <w10:anchorlock/>
              </v:group>
            </w:pict>
          </mc:Fallback>
        </mc:AlternateContent>
      </w:r>
    </w:p>
    <w:p w:rsidR="00420CD6" w:rsidRDefault="00420CD6" w:rsidP="00420CD6"/>
    <w:p w:rsidR="001840C7" w:rsidRDefault="00725A40"/>
    <w:p w:rsidR="00EB3B85" w:rsidRDefault="00EB3B85"/>
    <w:p w:rsidR="00420CD6" w:rsidRDefault="00AB3C4B" w:rsidP="00AB3C4B">
      <w:pPr>
        <w:jc w:val="center"/>
        <w:rPr>
          <w:b/>
        </w:rPr>
      </w:pPr>
      <w:r w:rsidRPr="00AB3C4B">
        <w:rPr>
          <w:b/>
        </w:rPr>
        <w:t>3° VOTO AO PROJETO DE LEI ORDINÁRIA N° 03/2023</w:t>
      </w:r>
    </w:p>
    <w:p w:rsidR="00AB3C4B" w:rsidRDefault="00AB3C4B" w:rsidP="00AB3C4B">
      <w:pPr>
        <w:jc w:val="center"/>
        <w:rPr>
          <w:b/>
        </w:rPr>
      </w:pPr>
    </w:p>
    <w:p w:rsidR="00AB3C4B" w:rsidRDefault="00AB3C4B" w:rsidP="00AB3C4B">
      <w:pPr>
        <w:jc w:val="center"/>
        <w:rPr>
          <w:b/>
        </w:rPr>
      </w:pPr>
    </w:p>
    <w:p w:rsidR="00AB3C4B" w:rsidRDefault="00AB3C4B" w:rsidP="00AB3C4B">
      <w:pPr>
        <w:jc w:val="center"/>
        <w:rPr>
          <w:b/>
        </w:rPr>
      </w:pPr>
    </w:p>
    <w:p w:rsidR="00AB3C4B" w:rsidRDefault="00AB3C4B" w:rsidP="00EB3B85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DO RELATÓRIO</w:t>
      </w:r>
    </w:p>
    <w:p w:rsidR="00AB3C4B" w:rsidRDefault="00AB3C4B" w:rsidP="00EB3B85">
      <w:pPr>
        <w:pStyle w:val="PargrafodaLista"/>
        <w:ind w:left="1080"/>
        <w:jc w:val="both"/>
        <w:rPr>
          <w:b/>
        </w:rPr>
      </w:pPr>
    </w:p>
    <w:p w:rsidR="00AB3C4B" w:rsidRPr="00EB3B85" w:rsidRDefault="00EB3B85" w:rsidP="00725A40">
      <w:pPr>
        <w:pStyle w:val="PargrafodaLista"/>
        <w:ind w:left="1080"/>
        <w:jc w:val="both"/>
        <w:rPr>
          <w:sz w:val="24"/>
          <w:szCs w:val="24"/>
        </w:rPr>
      </w:pPr>
      <w:r w:rsidRPr="00EB3B85">
        <w:rPr>
          <w:sz w:val="24"/>
          <w:szCs w:val="24"/>
        </w:rPr>
        <w:t>De início, cumpre anotar que o Projeto de Lei  Ordinária 03/2023</w:t>
      </w:r>
      <w:r w:rsidR="00725A40">
        <w:rPr>
          <w:sz w:val="24"/>
          <w:szCs w:val="24"/>
        </w:rPr>
        <w:t xml:space="preserve"> </w:t>
      </w:r>
      <w:bookmarkStart w:id="0" w:name="_GoBack"/>
      <w:bookmarkEnd w:id="0"/>
      <w:r w:rsidRPr="00EB3B85">
        <w:rPr>
          <w:sz w:val="24"/>
          <w:szCs w:val="24"/>
        </w:rPr>
        <w:t>visa</w:t>
      </w:r>
      <w:r w:rsidR="00725A40">
        <w:rPr>
          <w:sz w:val="24"/>
          <w:szCs w:val="24"/>
        </w:rPr>
        <w:t xml:space="preserve"> </w:t>
      </w:r>
      <w:r w:rsidRPr="00EB3B85">
        <w:rPr>
          <w:sz w:val="24"/>
          <w:szCs w:val="24"/>
        </w:rPr>
        <w:t xml:space="preserve"> Aprovar a publicação de </w:t>
      </w:r>
      <w:r>
        <w:rPr>
          <w:sz w:val="24"/>
          <w:szCs w:val="24"/>
        </w:rPr>
        <w:t>A</w:t>
      </w:r>
      <w:r w:rsidRPr="00EB3B85">
        <w:rPr>
          <w:sz w:val="24"/>
          <w:szCs w:val="24"/>
        </w:rPr>
        <w:t xml:space="preserve">tas e </w:t>
      </w:r>
      <w:r>
        <w:rPr>
          <w:sz w:val="24"/>
          <w:szCs w:val="24"/>
        </w:rPr>
        <w:t>D</w:t>
      </w:r>
      <w:r w:rsidRPr="00EB3B85">
        <w:rPr>
          <w:sz w:val="24"/>
          <w:szCs w:val="24"/>
        </w:rPr>
        <w:t xml:space="preserve">ecisões dos </w:t>
      </w:r>
      <w:r>
        <w:rPr>
          <w:sz w:val="24"/>
          <w:szCs w:val="24"/>
        </w:rPr>
        <w:t>C</w:t>
      </w:r>
      <w:r w:rsidRPr="00EB3B85">
        <w:rPr>
          <w:sz w:val="24"/>
          <w:szCs w:val="24"/>
        </w:rPr>
        <w:t xml:space="preserve">onselhos </w:t>
      </w:r>
      <w:r>
        <w:rPr>
          <w:sz w:val="24"/>
          <w:szCs w:val="24"/>
        </w:rPr>
        <w:t>M</w:t>
      </w:r>
      <w:r w:rsidRPr="00EB3B85">
        <w:rPr>
          <w:sz w:val="24"/>
          <w:szCs w:val="24"/>
        </w:rPr>
        <w:t>unicipais.</w:t>
      </w:r>
    </w:p>
    <w:p w:rsidR="00EB3B85" w:rsidRDefault="00EB3B85" w:rsidP="00725A40">
      <w:pPr>
        <w:pStyle w:val="PargrafodaLista"/>
        <w:ind w:left="1080"/>
        <w:jc w:val="both"/>
      </w:pPr>
    </w:p>
    <w:p w:rsidR="00EB3B85" w:rsidRDefault="00EB3B85" w:rsidP="00EB3B85">
      <w:pPr>
        <w:pStyle w:val="PargrafodaLista"/>
        <w:ind w:left="1080"/>
        <w:jc w:val="both"/>
      </w:pPr>
    </w:p>
    <w:p w:rsidR="00EB3B85" w:rsidRPr="00EB3B85" w:rsidRDefault="00EB3B85" w:rsidP="00EB3B85">
      <w:pPr>
        <w:pStyle w:val="PargrafodaLista"/>
        <w:numPr>
          <w:ilvl w:val="0"/>
          <w:numId w:val="1"/>
        </w:numPr>
        <w:jc w:val="both"/>
        <w:rPr>
          <w:b/>
        </w:rPr>
      </w:pPr>
      <w:r w:rsidRPr="00EB3B85">
        <w:rPr>
          <w:b/>
        </w:rPr>
        <w:t>DA CONCLUSÃO</w:t>
      </w:r>
    </w:p>
    <w:p w:rsidR="00EB3B85" w:rsidRDefault="00EB3B85" w:rsidP="00EB3B85">
      <w:pPr>
        <w:pStyle w:val="PargrafodaLista"/>
        <w:ind w:left="1080"/>
        <w:jc w:val="both"/>
      </w:pPr>
    </w:p>
    <w:p w:rsidR="00EB3B85" w:rsidRPr="00EB3B85" w:rsidRDefault="00EB3B85" w:rsidP="00725A40">
      <w:pPr>
        <w:pStyle w:val="PargrafodaLista"/>
        <w:ind w:left="1080"/>
        <w:jc w:val="both"/>
        <w:rPr>
          <w:b/>
          <w:sz w:val="24"/>
          <w:szCs w:val="24"/>
        </w:rPr>
      </w:pPr>
      <w:r w:rsidRPr="00EB3B85">
        <w:rPr>
          <w:sz w:val="24"/>
          <w:szCs w:val="24"/>
        </w:rPr>
        <w:t xml:space="preserve">Nesse contexto, na condição de </w:t>
      </w:r>
      <w:r w:rsidR="00725A40">
        <w:rPr>
          <w:sz w:val="24"/>
          <w:szCs w:val="24"/>
        </w:rPr>
        <w:t xml:space="preserve">membro </w:t>
      </w:r>
      <w:r w:rsidRPr="00EB3B85">
        <w:rPr>
          <w:sz w:val="24"/>
          <w:szCs w:val="24"/>
        </w:rPr>
        <w:t xml:space="preserve">da Comissão de Política e Serviços Públicos , </w:t>
      </w:r>
      <w:r w:rsidRPr="00EB3B85">
        <w:rPr>
          <w:b/>
          <w:sz w:val="24"/>
          <w:szCs w:val="24"/>
        </w:rPr>
        <w:t>VOTO FAVORÁVEL ao PLO n° 03/2023.</w:t>
      </w:r>
    </w:p>
    <w:p w:rsidR="00EB3B85" w:rsidRPr="00EB3B85" w:rsidRDefault="00EB3B85" w:rsidP="00EB3B85">
      <w:pPr>
        <w:pStyle w:val="PargrafodaLista"/>
        <w:ind w:left="1080"/>
        <w:jc w:val="both"/>
        <w:rPr>
          <w:sz w:val="24"/>
          <w:szCs w:val="24"/>
        </w:rPr>
      </w:pPr>
    </w:p>
    <w:p w:rsidR="00EB3B85" w:rsidRPr="00EB3B85" w:rsidRDefault="00EB3B85" w:rsidP="00EB3B85">
      <w:pPr>
        <w:pStyle w:val="PargrafodaLista"/>
        <w:ind w:left="1080"/>
        <w:jc w:val="both"/>
        <w:rPr>
          <w:sz w:val="24"/>
          <w:szCs w:val="24"/>
        </w:rPr>
      </w:pPr>
      <w:r w:rsidRPr="00EB3B85">
        <w:rPr>
          <w:sz w:val="24"/>
          <w:szCs w:val="24"/>
        </w:rPr>
        <w:t>É o parecer.</w:t>
      </w:r>
    </w:p>
    <w:p w:rsidR="00EB3B85" w:rsidRPr="00EB3B85" w:rsidRDefault="00EB3B85" w:rsidP="00EB3B85">
      <w:pPr>
        <w:pStyle w:val="PargrafodaLista"/>
        <w:ind w:left="1080"/>
        <w:jc w:val="both"/>
        <w:rPr>
          <w:sz w:val="24"/>
          <w:szCs w:val="24"/>
        </w:rPr>
      </w:pPr>
    </w:p>
    <w:p w:rsidR="00EB3B85" w:rsidRPr="00EB3B85" w:rsidRDefault="00EB3B85" w:rsidP="00EB3B85">
      <w:pPr>
        <w:pStyle w:val="PargrafodaLista"/>
        <w:ind w:left="1080"/>
        <w:jc w:val="both"/>
        <w:rPr>
          <w:sz w:val="24"/>
          <w:szCs w:val="24"/>
        </w:rPr>
      </w:pPr>
      <w:r w:rsidRPr="00EB3B85">
        <w:rPr>
          <w:sz w:val="24"/>
          <w:szCs w:val="24"/>
        </w:rPr>
        <w:t>Assim, voto.</w:t>
      </w:r>
    </w:p>
    <w:p w:rsidR="00EB3B85" w:rsidRPr="00EB3B85" w:rsidRDefault="00EB3B85" w:rsidP="00EB3B85">
      <w:pPr>
        <w:pStyle w:val="PargrafodaLista"/>
        <w:ind w:left="1080"/>
        <w:rPr>
          <w:sz w:val="24"/>
          <w:szCs w:val="24"/>
        </w:rPr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Default="00EB3B85" w:rsidP="00EB3B85">
      <w:pPr>
        <w:pStyle w:val="PargrafodaLista"/>
        <w:ind w:left="1080"/>
      </w:pPr>
    </w:p>
    <w:p w:rsidR="00EB3B85" w:rsidRPr="00EB3B85" w:rsidRDefault="00EB3B85" w:rsidP="00EB3B85">
      <w:pPr>
        <w:pStyle w:val="PargrafodaLista"/>
        <w:ind w:left="1080"/>
        <w:jc w:val="center"/>
        <w:rPr>
          <w:sz w:val="24"/>
          <w:szCs w:val="24"/>
        </w:rPr>
      </w:pPr>
      <w:r w:rsidRPr="00EB3B85">
        <w:rPr>
          <w:sz w:val="24"/>
          <w:szCs w:val="24"/>
        </w:rPr>
        <w:t>Conceição do Coité-BA, 03/04/2023</w:t>
      </w:r>
    </w:p>
    <w:p w:rsidR="00EB3B85" w:rsidRPr="00EB3B85" w:rsidRDefault="00EB3B85" w:rsidP="00EB3B85">
      <w:pPr>
        <w:pStyle w:val="PargrafodaLista"/>
        <w:ind w:left="1080"/>
        <w:jc w:val="center"/>
        <w:rPr>
          <w:sz w:val="24"/>
          <w:szCs w:val="24"/>
        </w:rPr>
      </w:pPr>
    </w:p>
    <w:p w:rsidR="00EB3B85" w:rsidRPr="00EB3B85" w:rsidRDefault="00EB3B85" w:rsidP="00EB3B85">
      <w:pPr>
        <w:pStyle w:val="PargrafodaLista"/>
        <w:ind w:left="1080"/>
        <w:jc w:val="center"/>
        <w:rPr>
          <w:b/>
          <w:sz w:val="24"/>
          <w:szCs w:val="24"/>
        </w:rPr>
      </w:pPr>
      <w:r w:rsidRPr="00EB3B85">
        <w:rPr>
          <w:b/>
          <w:sz w:val="24"/>
          <w:szCs w:val="24"/>
        </w:rPr>
        <w:t>Professora Elaine-PCdoB</w:t>
      </w:r>
    </w:p>
    <w:p w:rsidR="00EB3B85" w:rsidRPr="00EB3B85" w:rsidRDefault="00EB3B85" w:rsidP="00EB3B85">
      <w:pPr>
        <w:pStyle w:val="PargrafodaLista"/>
        <w:ind w:left="1080"/>
        <w:jc w:val="center"/>
        <w:rPr>
          <w:b/>
          <w:sz w:val="24"/>
          <w:szCs w:val="24"/>
        </w:rPr>
      </w:pPr>
    </w:p>
    <w:p w:rsidR="00EB3B85" w:rsidRPr="00EB3B85" w:rsidRDefault="00EB3B85" w:rsidP="00EB3B85">
      <w:pPr>
        <w:pStyle w:val="PargrafodaLista"/>
        <w:ind w:left="1080"/>
        <w:jc w:val="center"/>
        <w:rPr>
          <w:b/>
          <w:sz w:val="24"/>
          <w:szCs w:val="24"/>
        </w:rPr>
      </w:pPr>
      <w:r w:rsidRPr="00EB3B85">
        <w:rPr>
          <w:b/>
          <w:sz w:val="24"/>
          <w:szCs w:val="24"/>
        </w:rPr>
        <w:t>Vereadora</w:t>
      </w:r>
    </w:p>
    <w:p w:rsidR="00AB3C4B" w:rsidRPr="00EB3B85" w:rsidRDefault="00AB3C4B">
      <w:pPr>
        <w:rPr>
          <w:b/>
          <w:sz w:val="24"/>
          <w:szCs w:val="24"/>
        </w:rPr>
      </w:pPr>
    </w:p>
    <w:p w:rsidR="00AB3C4B" w:rsidRDefault="00AB3C4B"/>
    <w:sectPr w:rsidR="00AB3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444B"/>
    <w:multiLevelType w:val="hybridMultilevel"/>
    <w:tmpl w:val="FA68F760"/>
    <w:lvl w:ilvl="0" w:tplc="FDE4C0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D6"/>
    <w:rsid w:val="00420CD6"/>
    <w:rsid w:val="00725A40"/>
    <w:rsid w:val="00A0364A"/>
    <w:rsid w:val="00AB3C4B"/>
    <w:rsid w:val="00B314F0"/>
    <w:rsid w:val="00E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EA5C"/>
  <w15:chartTrackingRefBased/>
  <w15:docId w15:val="{02069AAA-AFD1-4293-A096-EA47BC8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20CD6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420CD6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CD6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CD6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rsid w:val="00AB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2023-04-03T14:25:00Z</dcterms:created>
  <dcterms:modified xsi:type="dcterms:W3CDTF">2023-04-03T14:25:00Z</dcterms:modified>
</cp:coreProperties>
</file>