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6" w:rsidRDefault="000C798C">
      <w:pPr>
        <w:pStyle w:val="normal0"/>
        <w:jc w:val="center"/>
        <w:rPr>
          <w:b/>
          <w:color w:val="000000"/>
        </w:rPr>
      </w:pPr>
      <w:r>
        <w:rPr>
          <w:b/>
          <w:color w:val="000000"/>
        </w:rPr>
        <w:t>AUTÓGRAFO</w:t>
      </w:r>
    </w:p>
    <w:p w:rsidR="001B7316" w:rsidRDefault="000C798C">
      <w:pPr>
        <w:pStyle w:val="normal0"/>
        <w:jc w:val="center"/>
        <w:rPr>
          <w:b/>
          <w:color w:val="000000"/>
        </w:rPr>
      </w:pPr>
      <w:r>
        <w:rPr>
          <w:b/>
          <w:color w:val="000000"/>
        </w:rPr>
        <w:t xml:space="preserve">PROJETO DE LEI nº </w:t>
      </w:r>
      <w:r w:rsidR="00BE48CA">
        <w:rPr>
          <w:b/>
          <w:color w:val="000000"/>
        </w:rPr>
        <w:t>4</w:t>
      </w:r>
      <w:r w:rsidR="005038D3">
        <w:rPr>
          <w:b/>
          <w:color w:val="000000"/>
        </w:rPr>
        <w:t>4</w:t>
      </w:r>
      <w:r>
        <w:rPr>
          <w:b/>
          <w:color w:val="000000"/>
        </w:rPr>
        <w:t>/2022</w:t>
      </w:r>
    </w:p>
    <w:p w:rsidR="001B7316" w:rsidRDefault="001B7316">
      <w:pPr>
        <w:pStyle w:val="normal0"/>
        <w:ind w:left="4536"/>
        <w:jc w:val="both"/>
      </w:pPr>
    </w:p>
    <w:p w:rsidR="000306C3" w:rsidRDefault="000306C3" w:rsidP="0053275D">
      <w:pPr>
        <w:pStyle w:val="Recuodecorpodetexto"/>
        <w:rPr>
          <w:rFonts w:ascii="Times New Roman" w:hAnsi="Times New Roman"/>
        </w:rPr>
      </w:pPr>
    </w:p>
    <w:p w:rsidR="000E2E2C" w:rsidRDefault="00BE48CA" w:rsidP="000E2E2C">
      <w:pPr>
        <w:ind w:left="4536"/>
        <w:jc w:val="both"/>
      </w:pPr>
      <w:r w:rsidRPr="00D92836">
        <w:rPr>
          <w:rFonts w:eastAsia="Calibri"/>
          <w:iCs/>
          <w:lang w:eastAsia="en-US"/>
        </w:rPr>
        <w:t xml:space="preserve">Reconhece como Entidade de Utilidade Pública Municipal </w:t>
      </w:r>
      <w:r w:rsidR="005038D3">
        <w:rPr>
          <w:rFonts w:eastAsia="Calibri"/>
          <w:iCs/>
          <w:lang w:eastAsia="en-US"/>
        </w:rPr>
        <w:t xml:space="preserve">o </w:t>
      </w:r>
      <w:r w:rsidR="005038D3" w:rsidRPr="005038D3">
        <w:t>Instituto Gestão de Saúde – IGES</w:t>
      </w:r>
      <w:r w:rsidR="000E2E2C" w:rsidRPr="004B4991">
        <w:t>.</w:t>
      </w:r>
    </w:p>
    <w:p w:rsidR="000E2E2C" w:rsidRPr="004B4991" w:rsidRDefault="000E2E2C" w:rsidP="000E2E2C">
      <w:pPr>
        <w:ind w:left="4536"/>
        <w:jc w:val="both"/>
      </w:pPr>
    </w:p>
    <w:p w:rsidR="000E2E2C" w:rsidRPr="004B4991" w:rsidRDefault="000E2E2C" w:rsidP="000E2E2C">
      <w:pPr>
        <w:ind w:firstLine="1134"/>
        <w:jc w:val="both"/>
        <w:rPr>
          <w:b/>
          <w:snapToGrid w:val="0"/>
          <w:color w:val="000000"/>
        </w:rPr>
      </w:pPr>
    </w:p>
    <w:p w:rsidR="000E2E2C" w:rsidRPr="004B4991" w:rsidRDefault="000E2E2C" w:rsidP="000E2E2C">
      <w:pPr>
        <w:spacing w:line="360" w:lineRule="auto"/>
        <w:ind w:firstLine="1134"/>
        <w:jc w:val="both"/>
        <w:rPr>
          <w:b/>
          <w:snapToGrid w:val="0"/>
          <w:color w:val="000000"/>
        </w:rPr>
      </w:pPr>
      <w:r w:rsidRPr="004B4991">
        <w:rPr>
          <w:b/>
          <w:snapToGrid w:val="0"/>
          <w:color w:val="000000"/>
        </w:rPr>
        <w:t>O</w:t>
      </w:r>
      <w:r>
        <w:rPr>
          <w:b/>
          <w:snapToGrid w:val="0"/>
          <w:color w:val="000000"/>
        </w:rPr>
        <w:t xml:space="preserve"> </w:t>
      </w:r>
      <w:r w:rsidRPr="004B4991">
        <w:rPr>
          <w:b/>
          <w:snapToGrid w:val="0"/>
          <w:color w:val="000000"/>
        </w:rPr>
        <w:t>PREFEITO MUNICIPAL DE CONCEIÇÃO DO COITÉ</w:t>
      </w:r>
      <w:r w:rsidRPr="004B4991">
        <w:rPr>
          <w:snapToGrid w:val="0"/>
          <w:color w:val="000000"/>
        </w:rPr>
        <w:t xml:space="preserve">, </w:t>
      </w:r>
      <w:r w:rsidRPr="004B4991">
        <w:rPr>
          <w:b/>
          <w:snapToGrid w:val="0"/>
          <w:color w:val="000000"/>
        </w:rPr>
        <w:t>ESTADO DA BAHIA.</w:t>
      </w:r>
    </w:p>
    <w:p w:rsidR="000E2E2C" w:rsidRPr="004B4991" w:rsidRDefault="000E2E2C" w:rsidP="000E2E2C">
      <w:pPr>
        <w:spacing w:line="360" w:lineRule="auto"/>
        <w:ind w:firstLine="1134"/>
        <w:jc w:val="both"/>
        <w:rPr>
          <w:snapToGrid w:val="0"/>
          <w:color w:val="000000"/>
        </w:rPr>
      </w:pPr>
      <w:r w:rsidRPr="004B4991">
        <w:rPr>
          <w:snapToGrid w:val="0"/>
          <w:color w:val="000000"/>
        </w:rPr>
        <w:t xml:space="preserve">Faço saber que a Câmara Municipal </w:t>
      </w:r>
      <w:r>
        <w:rPr>
          <w:snapToGrid w:val="0"/>
          <w:color w:val="000000"/>
        </w:rPr>
        <w:t>decretou</w:t>
      </w:r>
      <w:r w:rsidRPr="004B4991">
        <w:rPr>
          <w:snapToGrid w:val="0"/>
          <w:color w:val="000000"/>
        </w:rPr>
        <w:t xml:space="preserve"> e eu sanciono e promulgo a seguinte </w:t>
      </w:r>
    </w:p>
    <w:p w:rsidR="000E2E2C" w:rsidRDefault="000E2E2C" w:rsidP="000E2E2C">
      <w:pPr>
        <w:spacing w:line="360" w:lineRule="auto"/>
        <w:ind w:firstLine="1134"/>
        <w:jc w:val="both"/>
        <w:rPr>
          <w:snapToGrid w:val="0"/>
          <w:color w:val="000000"/>
        </w:rPr>
      </w:pPr>
      <w:r w:rsidRPr="004B4991">
        <w:rPr>
          <w:b/>
          <w:snapToGrid w:val="0"/>
          <w:color w:val="000000"/>
        </w:rPr>
        <w:t>LEI</w:t>
      </w:r>
      <w:r w:rsidRPr="004B4991">
        <w:rPr>
          <w:snapToGrid w:val="0"/>
          <w:color w:val="000000"/>
        </w:rPr>
        <w:t xml:space="preserve">: </w:t>
      </w:r>
    </w:p>
    <w:p w:rsidR="000E2E2C" w:rsidRDefault="000E2E2C" w:rsidP="000E2E2C">
      <w:pPr>
        <w:spacing w:line="360" w:lineRule="auto"/>
        <w:ind w:firstLine="1134"/>
        <w:jc w:val="both"/>
        <w:rPr>
          <w:snapToGrid w:val="0"/>
          <w:color w:val="000000"/>
        </w:rPr>
      </w:pPr>
    </w:p>
    <w:p w:rsidR="000E2E2C" w:rsidRDefault="000E2E2C" w:rsidP="000E2E2C">
      <w:pPr>
        <w:ind w:firstLine="1134"/>
        <w:jc w:val="both"/>
      </w:pPr>
      <w:r>
        <w:t xml:space="preserve">Art.1º </w:t>
      </w:r>
      <w:r w:rsidR="005038D3" w:rsidRPr="005038D3">
        <w:t xml:space="preserve">Fica reconhecida como Entidade de Utilidade Pública Municipal, o Instituto Gestão de Saúde – IGES, inscrita no CNPJ sob n. 37.501.548/0001-25, com sede na Rua Professor Antônio Bahia, nº 127, Andar 01, Sala 01, Centro, em Conceição do Coité, Bahia, pelo prazo de 05 (cinco) anos, nos termos da Lei n. 774, de 21 de março de 2016.  </w:t>
      </w:r>
    </w:p>
    <w:p w:rsidR="000E2E2C" w:rsidRDefault="000E2E2C" w:rsidP="000E2E2C">
      <w:pPr>
        <w:ind w:firstLine="1134"/>
        <w:jc w:val="both"/>
      </w:pPr>
    </w:p>
    <w:p w:rsidR="000E2E2C" w:rsidRDefault="000E2E2C" w:rsidP="000E2E2C">
      <w:pPr>
        <w:ind w:firstLine="1134"/>
        <w:jc w:val="both"/>
      </w:pPr>
      <w:r>
        <w:t>Art.2º Esta Lei entra em vigor na data de sua publicação.</w:t>
      </w:r>
    </w:p>
    <w:p w:rsidR="000306C3" w:rsidRDefault="000306C3" w:rsidP="000306C3">
      <w:pPr>
        <w:pStyle w:val="normal0"/>
        <w:widowControl w:val="0"/>
        <w:spacing w:line="360" w:lineRule="auto"/>
        <w:ind w:firstLine="1134"/>
        <w:jc w:val="both"/>
      </w:pPr>
    </w:p>
    <w:p w:rsidR="00C66577" w:rsidRDefault="000C798C" w:rsidP="009169F0">
      <w:pPr>
        <w:pStyle w:val="normal0"/>
        <w:widowControl w:val="0"/>
        <w:spacing w:line="360" w:lineRule="auto"/>
        <w:ind w:firstLine="1134"/>
        <w:jc w:val="both"/>
      </w:pPr>
      <w:r>
        <w:t>Gabinete da Presidência da Câmara Municipal,</w:t>
      </w:r>
    </w:p>
    <w:p w:rsidR="001B7316" w:rsidRDefault="000C798C" w:rsidP="000E2E2C">
      <w:pPr>
        <w:pStyle w:val="normal0"/>
        <w:widowControl w:val="0"/>
        <w:spacing w:line="360" w:lineRule="auto"/>
        <w:ind w:firstLine="1134"/>
        <w:jc w:val="both"/>
      </w:pPr>
      <w:r>
        <w:t xml:space="preserve">Conceição do Coité, </w:t>
      </w:r>
      <w:r w:rsidR="005038D3">
        <w:t>07 de novembro</w:t>
      </w:r>
      <w:r>
        <w:t xml:space="preserve"> de 2022.</w:t>
      </w:r>
    </w:p>
    <w:p w:rsidR="001B7316" w:rsidRDefault="001B7316">
      <w:pPr>
        <w:pStyle w:val="normal0"/>
      </w:pPr>
    </w:p>
    <w:p w:rsidR="001B7316" w:rsidRDefault="001B7316">
      <w:pPr>
        <w:pStyle w:val="normal0"/>
      </w:pPr>
    </w:p>
    <w:p w:rsidR="001B7316" w:rsidRDefault="001B7316">
      <w:pPr>
        <w:pStyle w:val="normal0"/>
      </w:pPr>
    </w:p>
    <w:p w:rsidR="001B7316" w:rsidRDefault="000C798C">
      <w:pPr>
        <w:pStyle w:val="normal0"/>
        <w:jc w:val="center"/>
      </w:pPr>
      <w:r>
        <w:t xml:space="preserve">Adalberto Neres Pinto Gordiano    </w:t>
      </w:r>
      <w:r w:rsidR="00351F91">
        <w:t xml:space="preserve">    </w:t>
      </w:r>
      <w:r>
        <w:t xml:space="preserve"> Juçara Silveira Oliveira</w:t>
      </w:r>
    </w:p>
    <w:p w:rsidR="00971A0F" w:rsidRDefault="000C798C" w:rsidP="00971A0F">
      <w:pPr>
        <w:pStyle w:val="normal0"/>
        <w:pBdr>
          <w:top w:val="nil"/>
          <w:left w:val="nil"/>
          <w:bottom w:val="nil"/>
          <w:right w:val="nil"/>
          <w:between w:val="nil"/>
        </w:pBdr>
        <w:jc w:val="center"/>
        <w:rPr>
          <w:color w:val="000000"/>
        </w:rPr>
      </w:pPr>
      <w:r>
        <w:rPr>
          <w:color w:val="000000"/>
        </w:rPr>
        <w:t>Presidente                                            Secretári</w:t>
      </w:r>
      <w:r w:rsidR="00971A0F">
        <w:rPr>
          <w:color w:val="000000"/>
        </w:rPr>
        <w:t>a</w:t>
      </w:r>
    </w:p>
    <w:sectPr w:rsidR="00971A0F" w:rsidSect="00C66577">
      <w:headerReference w:type="default" r:id="rId7"/>
      <w:pgSz w:w="11906" w:h="16838"/>
      <w:pgMar w:top="1701" w:right="1133"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D0" w:rsidRDefault="002E21D0" w:rsidP="001B7316">
      <w:r>
        <w:separator/>
      </w:r>
    </w:p>
  </w:endnote>
  <w:endnote w:type="continuationSeparator" w:id="1">
    <w:p w:rsidR="002E21D0" w:rsidRDefault="002E21D0"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D0" w:rsidRDefault="002E21D0" w:rsidP="001B7316">
      <w:r>
        <w:separator/>
      </w:r>
    </w:p>
  </w:footnote>
  <w:footnote w:type="continuationSeparator" w:id="1">
    <w:p w:rsidR="002E21D0" w:rsidRDefault="002E21D0"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0C798C">
          <w:pPr>
            <w:pStyle w:val="normal0"/>
            <w:keepNext/>
            <w:pBdr>
              <w:top w:val="nil"/>
              <w:left w:val="nil"/>
              <w:bottom w:val="nil"/>
              <w:right w:val="nil"/>
              <w:between w:val="nil"/>
            </w:pBdr>
            <w:rPr>
              <w:rFonts w:ascii="Courier New" w:eastAsia="Courier New" w:hAnsi="Courier New" w:cs="Courier New"/>
              <w:color w:val="000000"/>
              <w:sz w:val="32"/>
              <w:szCs w:val="32"/>
            </w:rPr>
          </w:pPr>
          <w:r>
            <w:rPr>
              <w:rFonts w:ascii="Courier New" w:eastAsia="Courier New" w:hAnsi="Courier New" w:cs="Courier New"/>
              <w:color w:val="000000"/>
              <w:sz w:val="32"/>
              <w:szCs w:val="32"/>
            </w:rPr>
            <w:t>Gabinete do Presidente</w:t>
          </w: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B7316"/>
    <w:rsid w:val="000063A6"/>
    <w:rsid w:val="00007A04"/>
    <w:rsid w:val="00020703"/>
    <w:rsid w:val="000306C3"/>
    <w:rsid w:val="0006648B"/>
    <w:rsid w:val="000C798C"/>
    <w:rsid w:val="000E2E2C"/>
    <w:rsid w:val="000F470A"/>
    <w:rsid w:val="0010081F"/>
    <w:rsid w:val="00113265"/>
    <w:rsid w:val="001221DD"/>
    <w:rsid w:val="001523DF"/>
    <w:rsid w:val="001621F7"/>
    <w:rsid w:val="001637A9"/>
    <w:rsid w:val="001B550A"/>
    <w:rsid w:val="001B7316"/>
    <w:rsid w:val="001C7D00"/>
    <w:rsid w:val="00261991"/>
    <w:rsid w:val="002C1649"/>
    <w:rsid w:val="002C4C43"/>
    <w:rsid w:val="002E21D0"/>
    <w:rsid w:val="002F1236"/>
    <w:rsid w:val="003106CC"/>
    <w:rsid w:val="00343CF1"/>
    <w:rsid w:val="0035071B"/>
    <w:rsid w:val="00351F91"/>
    <w:rsid w:val="003532BA"/>
    <w:rsid w:val="0039511E"/>
    <w:rsid w:val="003A3CEA"/>
    <w:rsid w:val="003C6DC9"/>
    <w:rsid w:val="003E2F7E"/>
    <w:rsid w:val="00403086"/>
    <w:rsid w:val="005038D3"/>
    <w:rsid w:val="0052312B"/>
    <w:rsid w:val="0052330D"/>
    <w:rsid w:val="0053275D"/>
    <w:rsid w:val="005460A6"/>
    <w:rsid w:val="00583BA8"/>
    <w:rsid w:val="005B6E17"/>
    <w:rsid w:val="005B7169"/>
    <w:rsid w:val="005E1B7D"/>
    <w:rsid w:val="005F30C4"/>
    <w:rsid w:val="005F67BA"/>
    <w:rsid w:val="0060400C"/>
    <w:rsid w:val="006227D5"/>
    <w:rsid w:val="006338FD"/>
    <w:rsid w:val="006B4979"/>
    <w:rsid w:val="006C24FD"/>
    <w:rsid w:val="007036FA"/>
    <w:rsid w:val="007814DC"/>
    <w:rsid w:val="007B4C39"/>
    <w:rsid w:val="007F079C"/>
    <w:rsid w:val="00811030"/>
    <w:rsid w:val="00854E67"/>
    <w:rsid w:val="008630B2"/>
    <w:rsid w:val="009169F0"/>
    <w:rsid w:val="00937EFD"/>
    <w:rsid w:val="00957607"/>
    <w:rsid w:val="00971A0F"/>
    <w:rsid w:val="009B3352"/>
    <w:rsid w:val="009F6175"/>
    <w:rsid w:val="00A04ADD"/>
    <w:rsid w:val="00A37C97"/>
    <w:rsid w:val="00A531CC"/>
    <w:rsid w:val="00A73ED7"/>
    <w:rsid w:val="00A92F95"/>
    <w:rsid w:val="00A9309A"/>
    <w:rsid w:val="00B05389"/>
    <w:rsid w:val="00B21793"/>
    <w:rsid w:val="00BB5D25"/>
    <w:rsid w:val="00BE48CA"/>
    <w:rsid w:val="00C00F1A"/>
    <w:rsid w:val="00C11A5C"/>
    <w:rsid w:val="00C66577"/>
    <w:rsid w:val="00C801A3"/>
    <w:rsid w:val="00CD3CE7"/>
    <w:rsid w:val="00D675AC"/>
    <w:rsid w:val="00D94A0A"/>
    <w:rsid w:val="00E05CB3"/>
    <w:rsid w:val="00E34640"/>
    <w:rsid w:val="00E50743"/>
    <w:rsid w:val="00EB6452"/>
    <w:rsid w:val="00EC2ABC"/>
    <w:rsid w:val="00F373DD"/>
    <w:rsid w:val="00F716EC"/>
    <w:rsid w:val="00F778CA"/>
    <w:rsid w:val="00FF3F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styleId="Recuodecorpodetexto">
    <w:name w:val="Body Text Indent"/>
    <w:basedOn w:val="Normal"/>
    <w:link w:val="RecuodecorpodetextoChar"/>
    <w:semiHidden/>
    <w:rsid w:val="0053275D"/>
    <w:pPr>
      <w:ind w:left="4536"/>
      <w:jc w:val="both"/>
    </w:pPr>
    <w:rPr>
      <w:rFonts w:ascii="Courier New" w:hAnsi="Courier New"/>
      <w:szCs w:val="20"/>
    </w:rPr>
  </w:style>
  <w:style w:type="character" w:customStyle="1" w:styleId="RecuodecorpodetextoChar">
    <w:name w:val="Recuo de corpo de texto Char"/>
    <w:basedOn w:val="Fontepargpadro"/>
    <w:link w:val="Recuodecorpodetexto"/>
    <w:semiHidden/>
    <w:rsid w:val="0053275D"/>
    <w:rPr>
      <w:rFonts w:ascii="Courier New" w:hAnsi="Courier New"/>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3</cp:revision>
  <cp:lastPrinted>2022-08-24T13:46:00Z</cp:lastPrinted>
  <dcterms:created xsi:type="dcterms:W3CDTF">2022-11-07T22:45:00Z</dcterms:created>
  <dcterms:modified xsi:type="dcterms:W3CDTF">2022-11-07T22:49:00Z</dcterms:modified>
</cp:coreProperties>
</file>