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16" w:rsidRPr="00BA7D16" w:rsidRDefault="00BA7D16">
      <w:pPr>
        <w:spacing w:after="10"/>
        <w:ind w:left="-84" w:right="-849"/>
        <w:rPr>
          <w:rFonts w:ascii="Times New Roman" w:hAnsi="Times New Roman" w:cs="Times New Roman"/>
          <w:sz w:val="24"/>
          <w:szCs w:val="24"/>
        </w:rPr>
      </w:pPr>
      <w:r w:rsidRPr="00BA7D16">
        <w:rPr>
          <w:rFonts w:ascii="Times New Roman" w:hAnsi="Times New Roman" w:cs="Times New Roman"/>
          <w:sz w:val="24"/>
          <w:szCs w:val="24"/>
        </w:rPr>
        <w:t xml:space="preserve">Parecer do Projeto de Lei Ordinária nº 63/2021 </w:t>
      </w:r>
    </w:p>
    <w:p w:rsidR="00BA7D16" w:rsidRPr="00BA7D16" w:rsidRDefault="00BA7D16">
      <w:pPr>
        <w:spacing w:after="10"/>
        <w:ind w:left="-84" w:right="-849"/>
        <w:rPr>
          <w:rFonts w:ascii="Times New Roman" w:hAnsi="Times New Roman" w:cs="Times New Roman"/>
          <w:sz w:val="24"/>
          <w:szCs w:val="24"/>
        </w:rPr>
      </w:pPr>
    </w:p>
    <w:p w:rsidR="00BA7D16" w:rsidRPr="00BA7D16" w:rsidRDefault="00BA7D16">
      <w:pPr>
        <w:spacing w:after="10"/>
        <w:ind w:left="-84" w:right="-849"/>
        <w:rPr>
          <w:rFonts w:ascii="Times New Roman" w:hAnsi="Times New Roman" w:cs="Times New Roman"/>
          <w:sz w:val="24"/>
          <w:szCs w:val="24"/>
        </w:rPr>
      </w:pPr>
    </w:p>
    <w:p w:rsidR="00BA7D16" w:rsidRPr="00BA7D16" w:rsidRDefault="00BA7D16" w:rsidP="00BA7D16">
      <w:pPr>
        <w:rPr>
          <w:rFonts w:ascii="Times New Roman" w:hAnsi="Times New Roman" w:cs="Times New Roman"/>
          <w:b/>
          <w:sz w:val="24"/>
          <w:szCs w:val="24"/>
        </w:rPr>
      </w:pPr>
      <w:r w:rsidRPr="00BA7D16">
        <w:rPr>
          <w:rFonts w:ascii="Times New Roman" w:hAnsi="Times New Roman" w:cs="Times New Roman"/>
          <w:b/>
          <w:sz w:val="24"/>
          <w:szCs w:val="24"/>
        </w:rPr>
        <w:t xml:space="preserve">I – DO RELATÓRIO </w:t>
      </w:r>
    </w:p>
    <w:p w:rsidR="00BA7D16" w:rsidRPr="00BA7D16" w:rsidRDefault="00BA7D16" w:rsidP="00BA7D16">
      <w:pPr>
        <w:rPr>
          <w:rFonts w:ascii="Times New Roman" w:hAnsi="Times New Roman" w:cs="Times New Roman"/>
          <w:color w:val="212529"/>
          <w:sz w:val="24"/>
          <w:szCs w:val="24"/>
        </w:rPr>
      </w:pPr>
      <w:r w:rsidRPr="00BA7D16">
        <w:rPr>
          <w:rFonts w:ascii="Times New Roman" w:hAnsi="Times New Roman" w:cs="Times New Roman"/>
          <w:sz w:val="24"/>
          <w:szCs w:val="24"/>
        </w:rPr>
        <w:t xml:space="preserve">De início, cumpre anotar que o Projeto de Lei n° 14/2022, </w:t>
      </w:r>
      <w:r w:rsidRPr="00BA7D16">
        <w:rPr>
          <w:rFonts w:ascii="Times New Roman" w:hAnsi="Times New Roman" w:cs="Times New Roman"/>
          <w:color w:val="212529"/>
          <w:sz w:val="24"/>
          <w:szCs w:val="24"/>
        </w:rPr>
        <w:t>Dispõe sobre medidas de auxílio às mulheres que se sintam em situação de risco.</w:t>
      </w:r>
    </w:p>
    <w:p w:rsidR="00BA7D16" w:rsidRPr="00BA7D16" w:rsidRDefault="00BA7D16">
      <w:pPr>
        <w:spacing w:after="10"/>
        <w:ind w:left="-84" w:right="-849"/>
        <w:rPr>
          <w:rFonts w:ascii="Times New Roman" w:hAnsi="Times New Roman" w:cs="Times New Roman"/>
          <w:sz w:val="24"/>
          <w:szCs w:val="24"/>
        </w:rPr>
      </w:pPr>
      <w:r w:rsidRPr="00BA7D16">
        <w:rPr>
          <w:rFonts w:ascii="Times New Roman" w:hAnsi="Times New Roman" w:cs="Times New Roman"/>
          <w:sz w:val="24"/>
          <w:szCs w:val="24"/>
        </w:rPr>
        <w:t xml:space="preserve"> Registra-se que o PL n° 14/2022, respeita a legislação pátria vigente. É o relatório.</w:t>
      </w:r>
    </w:p>
    <w:p w:rsidR="00BA7D16" w:rsidRDefault="00BA7D16">
      <w:pPr>
        <w:spacing w:after="10"/>
        <w:ind w:left="-84" w:right="-849"/>
      </w:pPr>
    </w:p>
    <w:p w:rsidR="00BA7D16" w:rsidRPr="00BA7D16" w:rsidRDefault="00BA7D16">
      <w:pPr>
        <w:spacing w:after="10"/>
        <w:ind w:left="-84" w:right="-849"/>
        <w:rPr>
          <w:rFonts w:ascii="Times New Roman" w:hAnsi="Times New Roman" w:cs="Times New Roman"/>
          <w:sz w:val="24"/>
          <w:szCs w:val="24"/>
        </w:rPr>
      </w:pPr>
      <w:r w:rsidRPr="00BA7D16">
        <w:rPr>
          <w:rFonts w:ascii="Times New Roman" w:hAnsi="Times New Roman" w:cs="Times New Roman"/>
          <w:sz w:val="24"/>
          <w:szCs w:val="24"/>
        </w:rPr>
        <w:t xml:space="preserve"> II – DA CONCLUSÃO</w:t>
      </w:r>
    </w:p>
    <w:p w:rsidR="00BA7D16" w:rsidRPr="00BA7D16" w:rsidRDefault="00BA7D16">
      <w:pPr>
        <w:spacing w:after="10"/>
        <w:ind w:left="-84" w:right="-849"/>
        <w:rPr>
          <w:rFonts w:ascii="Times New Roman" w:hAnsi="Times New Roman" w:cs="Times New Roman"/>
          <w:sz w:val="24"/>
          <w:szCs w:val="24"/>
        </w:rPr>
      </w:pPr>
    </w:p>
    <w:p w:rsidR="0045437E" w:rsidRDefault="00BA7D16" w:rsidP="00BA7D16">
      <w:pPr>
        <w:spacing w:after="10"/>
        <w:ind w:left="-84" w:right="-849"/>
        <w:rPr>
          <w:rFonts w:ascii="Arial" w:eastAsia="Times New Roman" w:hAnsi="Arial" w:cs="Arial"/>
          <w:sz w:val="24"/>
          <w:szCs w:val="24"/>
        </w:rPr>
      </w:pPr>
      <w:r w:rsidRPr="00BA7D16">
        <w:rPr>
          <w:rFonts w:ascii="Times New Roman" w:hAnsi="Times New Roman" w:cs="Times New Roman"/>
          <w:sz w:val="24"/>
          <w:szCs w:val="24"/>
        </w:rPr>
        <w:t xml:space="preserve"> É nesse contexto, ante o acima exposto que este Relator da C</w:t>
      </w:r>
      <w:r>
        <w:rPr>
          <w:rFonts w:ascii="Times New Roman" w:hAnsi="Times New Roman" w:cs="Times New Roman"/>
          <w:sz w:val="24"/>
          <w:szCs w:val="24"/>
        </w:rPr>
        <w:t>PSP</w:t>
      </w:r>
      <w:r w:rsidRPr="00BA7D16">
        <w:rPr>
          <w:rFonts w:ascii="Times New Roman" w:hAnsi="Times New Roman" w:cs="Times New Roman"/>
          <w:sz w:val="24"/>
          <w:szCs w:val="24"/>
        </w:rPr>
        <w:t xml:space="preserve">, no oportuno exercício de suas atribuições e competências legais, uma vez respeitados os princípios constitucionais, VOTA PELA APROVAÇÃO do Projeto de Lei Ordinária nº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A7D16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2.</w:t>
      </w:r>
    </w:p>
    <w:p w:rsidR="0045437E" w:rsidRDefault="0045437E">
      <w:pPr>
        <w:spacing w:after="0" w:line="249" w:lineRule="auto"/>
        <w:ind w:left="2210" w:right="1438" w:hanging="10"/>
        <w:jc w:val="center"/>
        <w:rPr>
          <w:rFonts w:ascii="Arial" w:eastAsia="Times New Roman" w:hAnsi="Arial" w:cs="Arial"/>
          <w:sz w:val="24"/>
          <w:szCs w:val="24"/>
        </w:rPr>
      </w:pPr>
    </w:p>
    <w:p w:rsidR="004D4993" w:rsidRPr="00BA7D16" w:rsidRDefault="00496306">
      <w:pPr>
        <w:spacing w:after="0" w:line="249" w:lineRule="auto"/>
        <w:ind w:left="2210" w:right="143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A7D16">
        <w:rPr>
          <w:rFonts w:ascii="Times New Roman" w:eastAsia="Times New Roman" w:hAnsi="Times New Roman" w:cs="Times New Roman"/>
          <w:sz w:val="24"/>
          <w:szCs w:val="24"/>
        </w:rPr>
        <w:t>Sala das Sessões da</w:t>
      </w:r>
      <w:bookmarkStart w:id="0" w:name="_GoBack"/>
      <w:bookmarkEnd w:id="0"/>
      <w:r w:rsidRPr="00BA7D16">
        <w:rPr>
          <w:rFonts w:ascii="Times New Roman" w:eastAsia="Times New Roman" w:hAnsi="Times New Roman" w:cs="Times New Roman"/>
          <w:sz w:val="24"/>
          <w:szCs w:val="24"/>
        </w:rPr>
        <w:t xml:space="preserve"> Câmara Municipal, Conc</w:t>
      </w:r>
      <w:r w:rsidR="00052E06" w:rsidRPr="00BA7D16">
        <w:rPr>
          <w:rFonts w:ascii="Times New Roman" w:eastAsia="Times New Roman" w:hAnsi="Times New Roman" w:cs="Times New Roman"/>
          <w:sz w:val="24"/>
          <w:szCs w:val="24"/>
        </w:rPr>
        <w:t xml:space="preserve">eição do Coité, </w:t>
      </w:r>
      <w:r w:rsidR="00BA7D16">
        <w:rPr>
          <w:rFonts w:ascii="Times New Roman" w:eastAsia="Times New Roman" w:hAnsi="Times New Roman" w:cs="Times New Roman"/>
          <w:sz w:val="24"/>
          <w:szCs w:val="24"/>
        </w:rPr>
        <w:t>03</w:t>
      </w:r>
      <w:r w:rsidR="00A73BF7" w:rsidRPr="00BA7D16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A7D16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052E06" w:rsidRPr="00BA7D16">
        <w:rPr>
          <w:rFonts w:ascii="Times New Roman" w:eastAsia="Times New Roman" w:hAnsi="Times New Roman" w:cs="Times New Roman"/>
          <w:sz w:val="24"/>
          <w:szCs w:val="24"/>
        </w:rPr>
        <w:t xml:space="preserve"> de 2022</w:t>
      </w:r>
      <w:r w:rsidRPr="00BA7D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D4993" w:rsidRPr="00BA7D16" w:rsidRDefault="004D4993">
      <w:pPr>
        <w:spacing w:after="0"/>
        <w:ind w:left="764"/>
        <w:jc w:val="center"/>
        <w:rPr>
          <w:rFonts w:ascii="Times New Roman" w:hAnsi="Times New Roman" w:cs="Times New Roman"/>
          <w:sz w:val="24"/>
          <w:szCs w:val="24"/>
        </w:rPr>
      </w:pPr>
    </w:p>
    <w:p w:rsidR="004D4993" w:rsidRPr="00BA7D16" w:rsidRDefault="00496306">
      <w:pPr>
        <w:spacing w:after="0"/>
        <w:ind w:left="71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A7D16">
        <w:rPr>
          <w:rFonts w:ascii="Times New Roman" w:eastAsia="Times New Roman" w:hAnsi="Times New Roman" w:cs="Times New Roman"/>
          <w:b/>
          <w:sz w:val="24"/>
          <w:szCs w:val="24"/>
        </w:rPr>
        <w:t>José Jailmo Pereira Gomes</w:t>
      </w:r>
    </w:p>
    <w:p w:rsidR="004D4993" w:rsidRPr="00BA7D16" w:rsidRDefault="00496306">
      <w:pPr>
        <w:spacing w:after="0"/>
        <w:ind w:left="713" w:right="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A7D16">
        <w:rPr>
          <w:rFonts w:ascii="Times New Roman" w:eastAsia="Times New Roman" w:hAnsi="Times New Roman" w:cs="Times New Roman"/>
          <w:b/>
          <w:sz w:val="24"/>
          <w:szCs w:val="24"/>
        </w:rPr>
        <w:t>Nego Jai</w:t>
      </w:r>
    </w:p>
    <w:p w:rsidR="004D4993" w:rsidRPr="00BA7D16" w:rsidRDefault="00496306">
      <w:pPr>
        <w:spacing w:after="0" w:line="249" w:lineRule="auto"/>
        <w:ind w:left="2210" w:right="149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BA7D16">
        <w:rPr>
          <w:rFonts w:ascii="Times New Roman" w:eastAsia="Times New Roman" w:hAnsi="Times New Roman" w:cs="Times New Roman"/>
          <w:sz w:val="24"/>
          <w:szCs w:val="24"/>
        </w:rPr>
        <w:t xml:space="preserve">Vereador </w:t>
      </w:r>
    </w:p>
    <w:p w:rsidR="004D4993" w:rsidRPr="00BA7D16" w:rsidRDefault="004D4993">
      <w:pPr>
        <w:spacing w:after="0"/>
        <w:ind w:left="754"/>
        <w:jc w:val="center"/>
        <w:rPr>
          <w:rFonts w:ascii="Times New Roman" w:hAnsi="Times New Roman" w:cs="Times New Roman"/>
          <w:sz w:val="24"/>
          <w:szCs w:val="24"/>
        </w:rPr>
      </w:pPr>
    </w:p>
    <w:p w:rsidR="004D4993" w:rsidRPr="00BA7D16" w:rsidRDefault="004D4993">
      <w:pPr>
        <w:spacing w:after="0"/>
        <w:ind w:left="754"/>
        <w:jc w:val="center"/>
        <w:rPr>
          <w:rFonts w:ascii="Times New Roman" w:hAnsi="Times New Roman" w:cs="Times New Roman"/>
        </w:rPr>
      </w:pPr>
    </w:p>
    <w:sectPr w:rsidR="004D4993" w:rsidRPr="00BA7D16" w:rsidSect="00867B23">
      <w:headerReference w:type="default" r:id="rId6"/>
      <w:pgSz w:w="11906" w:h="16838"/>
      <w:pgMar w:top="283" w:right="1696" w:bottom="1440" w:left="17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210" w:rsidRDefault="00081210" w:rsidP="00BF182A">
      <w:pPr>
        <w:spacing w:after="0" w:line="240" w:lineRule="auto"/>
      </w:pPr>
      <w:r>
        <w:separator/>
      </w:r>
    </w:p>
  </w:endnote>
  <w:endnote w:type="continuationSeparator" w:id="1">
    <w:p w:rsidR="00081210" w:rsidRDefault="00081210" w:rsidP="00BF1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210" w:rsidRDefault="00081210" w:rsidP="00BF182A">
      <w:pPr>
        <w:spacing w:after="0" w:line="240" w:lineRule="auto"/>
      </w:pPr>
      <w:r>
        <w:separator/>
      </w:r>
    </w:p>
  </w:footnote>
  <w:footnote w:type="continuationSeparator" w:id="1">
    <w:p w:rsidR="00081210" w:rsidRDefault="00081210" w:rsidP="00BF1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82A" w:rsidRDefault="00BF182A">
    <w:pPr>
      <w:pStyle w:val="Cabealho"/>
    </w:pPr>
  </w:p>
  <w:tbl>
    <w:tblPr>
      <w:tblW w:w="9426" w:type="dxa"/>
      <w:tblLayout w:type="fixed"/>
      <w:tblCellMar>
        <w:left w:w="70" w:type="dxa"/>
        <w:right w:w="70" w:type="dxa"/>
      </w:tblCellMar>
      <w:tblLook w:val="0000"/>
    </w:tblPr>
    <w:tblGrid>
      <w:gridCol w:w="1771"/>
      <w:gridCol w:w="7655"/>
    </w:tblGrid>
    <w:tr w:rsidR="00BF182A" w:rsidTr="00C8112D">
      <w:trPr>
        <w:trHeight w:val="1555"/>
      </w:trPr>
      <w:tc>
        <w:tcPr>
          <w:tcW w:w="1771" w:type="dxa"/>
        </w:tcPr>
        <w:p w:rsidR="00BF182A" w:rsidRDefault="00BF182A" w:rsidP="00C8112D">
          <w:r>
            <w:rPr>
              <w:noProof/>
              <w:lang w:bidi="ar-SA"/>
            </w:rPr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834390" cy="995680"/>
                <wp:effectExtent l="19050" t="0" r="381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4390" cy="9956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</wp:anchor>
            </w:drawing>
          </w:r>
        </w:p>
        <w:p w:rsidR="00BF182A" w:rsidRDefault="00BF182A" w:rsidP="00C8112D"/>
      </w:tc>
      <w:tc>
        <w:tcPr>
          <w:tcW w:w="7655" w:type="dxa"/>
        </w:tcPr>
        <w:p w:rsidR="00BF182A" w:rsidRPr="00E510F3" w:rsidRDefault="00BF182A" w:rsidP="00C8112D">
          <w:pPr>
            <w:rPr>
              <w:rFonts w:ascii="Arial Black" w:hAnsi="Arial Black"/>
              <w:b/>
              <w:sz w:val="28"/>
              <w:szCs w:val="28"/>
            </w:rPr>
          </w:pPr>
          <w:r w:rsidRPr="00E510F3">
            <w:rPr>
              <w:rFonts w:ascii="Arial Black" w:hAnsi="Arial Black"/>
              <w:b/>
              <w:sz w:val="28"/>
              <w:szCs w:val="28"/>
            </w:rPr>
            <w:t>PODER LEGISLATIVA – CONCEIÇÃO DO COITÉ</w:t>
          </w:r>
        </w:p>
        <w:p w:rsidR="00BF182A" w:rsidRPr="00E510F3" w:rsidRDefault="00BF182A" w:rsidP="00C8112D">
          <w:pPr>
            <w:pStyle w:val="Ttulo1"/>
            <w:rPr>
              <w:rFonts w:ascii="Arial Black" w:hAnsi="Arial Black"/>
              <w:b w:val="0"/>
              <w:sz w:val="28"/>
              <w:szCs w:val="28"/>
            </w:rPr>
          </w:pPr>
          <w:r w:rsidRPr="00E510F3">
            <w:rPr>
              <w:rFonts w:ascii="Arial Black" w:hAnsi="Arial Black"/>
              <w:b w:val="0"/>
              <w:sz w:val="28"/>
              <w:szCs w:val="28"/>
            </w:rPr>
            <w:t xml:space="preserve">VEREADOR </w:t>
          </w:r>
          <w:r>
            <w:rPr>
              <w:rFonts w:ascii="Arial Black" w:hAnsi="Arial Black"/>
              <w:b w:val="0"/>
              <w:sz w:val="28"/>
              <w:szCs w:val="28"/>
            </w:rPr>
            <w:t>NEGO JAI</w:t>
          </w:r>
        </w:p>
        <w:p w:rsidR="00BF182A" w:rsidRDefault="00BF182A" w:rsidP="00C8112D"/>
      </w:tc>
    </w:tr>
  </w:tbl>
  <w:p w:rsidR="00BF182A" w:rsidRDefault="00BF182A">
    <w:pPr>
      <w:pStyle w:val="Cabealho"/>
    </w:pPr>
  </w:p>
  <w:p w:rsidR="00BF182A" w:rsidRDefault="00BF182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4993"/>
    <w:rsid w:val="00025615"/>
    <w:rsid w:val="00052E06"/>
    <w:rsid w:val="00070FAC"/>
    <w:rsid w:val="00081210"/>
    <w:rsid w:val="002006DC"/>
    <w:rsid w:val="00234894"/>
    <w:rsid w:val="00387E3D"/>
    <w:rsid w:val="0045437E"/>
    <w:rsid w:val="004911C1"/>
    <w:rsid w:val="00496306"/>
    <w:rsid w:val="004D4993"/>
    <w:rsid w:val="00513F70"/>
    <w:rsid w:val="00651220"/>
    <w:rsid w:val="007C1DD7"/>
    <w:rsid w:val="00800642"/>
    <w:rsid w:val="00867B23"/>
    <w:rsid w:val="008E57AA"/>
    <w:rsid w:val="0092663A"/>
    <w:rsid w:val="0098666E"/>
    <w:rsid w:val="00A12BAD"/>
    <w:rsid w:val="00A73BF7"/>
    <w:rsid w:val="00B75CC0"/>
    <w:rsid w:val="00BA7D16"/>
    <w:rsid w:val="00BF182A"/>
    <w:rsid w:val="00CC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B23"/>
    <w:rPr>
      <w:rFonts w:ascii="Calibri" w:eastAsia="Calibri" w:hAnsi="Calibri" w:cs="Calibri"/>
      <w:color w:val="000000"/>
      <w:lang w:bidi="pt-BR"/>
    </w:rPr>
  </w:style>
  <w:style w:type="paragraph" w:styleId="Ttulo1">
    <w:name w:val="heading 1"/>
    <w:basedOn w:val="Normal"/>
    <w:next w:val="Normal"/>
    <w:link w:val="Ttulo1Char"/>
    <w:qFormat/>
    <w:rsid w:val="00BF18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1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82A"/>
    <w:rPr>
      <w:rFonts w:ascii="Calibri" w:eastAsia="Calibri" w:hAnsi="Calibri" w:cs="Calibri"/>
      <w:color w:val="000000"/>
      <w:lang w:bidi="pt-BR"/>
    </w:rPr>
  </w:style>
  <w:style w:type="paragraph" w:styleId="Rodap">
    <w:name w:val="footer"/>
    <w:basedOn w:val="Normal"/>
    <w:link w:val="RodapChar"/>
    <w:uiPriority w:val="99"/>
    <w:semiHidden/>
    <w:unhideWhenUsed/>
    <w:rsid w:val="00BF1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F182A"/>
    <w:rPr>
      <w:rFonts w:ascii="Calibri" w:eastAsia="Calibri" w:hAnsi="Calibri" w:cs="Calibri"/>
      <w:color w:val="000000"/>
      <w:lang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82A"/>
    <w:rPr>
      <w:rFonts w:ascii="Tahoma" w:eastAsia="Calibri" w:hAnsi="Tahoma" w:cs="Tahoma"/>
      <w:color w:val="000000"/>
      <w:sz w:val="16"/>
      <w:szCs w:val="16"/>
      <w:lang w:bidi="pt-BR"/>
    </w:rPr>
  </w:style>
  <w:style w:type="character" w:customStyle="1" w:styleId="Ttulo1Char">
    <w:name w:val="Título 1 Char"/>
    <w:basedOn w:val="Fontepargpadro"/>
    <w:link w:val="Ttulo1"/>
    <w:rsid w:val="00BF182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A12BAD"/>
    <w:pPr>
      <w:spacing w:after="0" w:line="240" w:lineRule="auto"/>
      <w:ind w:left="4536"/>
      <w:jc w:val="both"/>
    </w:pPr>
    <w:rPr>
      <w:rFonts w:ascii="Courier New" w:eastAsia="Times New Roman" w:hAnsi="Courier New" w:cs="Times New Roman"/>
      <w:color w:val="auto"/>
      <w:sz w:val="24"/>
      <w:szCs w:val="20"/>
      <w:lang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A12BAD"/>
    <w:rPr>
      <w:rFonts w:ascii="Courier New" w:eastAsia="Times New Roman" w:hAnsi="Courier New" w:cs="Times New Roman"/>
      <w:sz w:val="24"/>
      <w:szCs w:val="20"/>
    </w:rPr>
  </w:style>
  <w:style w:type="character" w:styleId="Hyperlink">
    <w:name w:val="Hyperlink"/>
    <w:basedOn w:val="Fontepargpadro"/>
    <w:uiPriority w:val="99"/>
    <w:semiHidden/>
    <w:unhideWhenUsed/>
    <w:rsid w:val="0045437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A7D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INDICAÇÃO nº ______/2005</vt:lpstr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INDICAÇÃO nº ______/2005</dc:title>
  <dc:creator>Marcos Franklin</dc:creator>
  <cp:lastModifiedBy>Parlamentar_02</cp:lastModifiedBy>
  <cp:revision>2</cp:revision>
  <dcterms:created xsi:type="dcterms:W3CDTF">2022-06-03T13:00:00Z</dcterms:created>
  <dcterms:modified xsi:type="dcterms:W3CDTF">2022-06-03T13:00:00Z</dcterms:modified>
</cp:coreProperties>
</file>