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D06F6" w:rsidRDefault="009D06F6" w:rsidP="00B4736B"/>
    <w:p w:rsidR="00B4736B" w:rsidRPr="004579F0" w:rsidRDefault="00B4736B" w:rsidP="004579F0">
      <w:pPr>
        <w:jc w:val="center"/>
        <w:rPr>
          <w:b/>
        </w:rPr>
      </w:pPr>
      <w:r w:rsidRPr="004579F0">
        <w:rPr>
          <w:b/>
        </w:rPr>
        <w:t>3° Voto</w:t>
      </w:r>
      <w:r w:rsidR="004579F0" w:rsidRPr="004579F0">
        <w:rPr>
          <w:b/>
        </w:rPr>
        <w:t xml:space="preserve"> do </w:t>
      </w:r>
      <w:proofErr w:type="gramStart"/>
      <w:r w:rsidR="004579F0" w:rsidRPr="004579F0">
        <w:rPr>
          <w:b/>
        </w:rPr>
        <w:t xml:space="preserve">Relator </w:t>
      </w:r>
      <w:r w:rsidRPr="004579F0">
        <w:rPr>
          <w:b/>
        </w:rPr>
        <w:t xml:space="preserve"> a</w:t>
      </w:r>
      <w:r w:rsidR="00D07597">
        <w:rPr>
          <w:b/>
        </w:rPr>
        <w:t>o</w:t>
      </w:r>
      <w:proofErr w:type="gramEnd"/>
      <w:r w:rsidR="00D07597">
        <w:rPr>
          <w:b/>
        </w:rPr>
        <w:t xml:space="preserve"> Projeto de Lei Complementar</w:t>
      </w:r>
      <w:r w:rsidR="004579F0">
        <w:rPr>
          <w:b/>
        </w:rPr>
        <w:t xml:space="preserve"> nº </w:t>
      </w:r>
      <w:r w:rsidR="00D07597">
        <w:rPr>
          <w:b/>
        </w:rPr>
        <w:t>1</w:t>
      </w:r>
      <w:r w:rsidRPr="004579F0">
        <w:rPr>
          <w:b/>
        </w:rPr>
        <w:t>/2022</w:t>
      </w:r>
    </w:p>
    <w:p w:rsidR="00B4736B" w:rsidRPr="004579F0" w:rsidRDefault="00B4736B" w:rsidP="004579F0">
      <w:pPr>
        <w:jc w:val="center"/>
        <w:rPr>
          <w:b/>
        </w:rPr>
      </w:pP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I – DO RELATÓRIO 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 </w:t>
      </w:r>
    </w:p>
    <w:p w:rsidR="00B4736B" w:rsidRPr="00D07597" w:rsidRDefault="00B4736B" w:rsidP="00E31E71">
      <w:pPr>
        <w:jc w:val="both"/>
      </w:pPr>
      <w:r w:rsidRPr="00D07597">
        <w:t>De início, cumpre a</w:t>
      </w:r>
      <w:r w:rsidR="00B42858" w:rsidRPr="00D07597">
        <w:t xml:space="preserve">notar que o Projeto de </w:t>
      </w:r>
      <w:proofErr w:type="gramStart"/>
      <w:r w:rsidR="00B42858" w:rsidRPr="00D07597">
        <w:t xml:space="preserve">Lei </w:t>
      </w:r>
      <w:r w:rsidR="00D07597" w:rsidRPr="00D07597">
        <w:t xml:space="preserve"> Complementar</w:t>
      </w:r>
      <w:proofErr w:type="gramEnd"/>
      <w:r w:rsidR="00D07597" w:rsidRPr="00D07597">
        <w:t xml:space="preserve"> </w:t>
      </w:r>
      <w:r w:rsidR="00B42858" w:rsidRPr="00D07597">
        <w:t xml:space="preserve">n° </w:t>
      </w:r>
      <w:r w:rsidR="00D07597" w:rsidRPr="00D07597">
        <w:t>1</w:t>
      </w:r>
      <w:r w:rsidRPr="00D07597">
        <w:t>/202</w:t>
      </w:r>
      <w:r w:rsidR="00B42858" w:rsidRPr="00D07597">
        <w:t>2</w:t>
      </w:r>
      <w:r w:rsidR="00484A34">
        <w:t>,</w:t>
      </w:r>
      <w:r w:rsidR="00D07597" w:rsidRPr="00D07597">
        <w:t xml:space="preserve"> </w:t>
      </w:r>
      <w:r w:rsidR="00305E88">
        <w:t>que a</w:t>
      </w:r>
      <w:r w:rsidR="00D07597" w:rsidRPr="00D07597">
        <w:rPr>
          <w:color w:val="212529"/>
          <w:shd w:val="clear" w:color="auto" w:fill="FFFFFF"/>
        </w:rPr>
        <w:t xml:space="preserve">mplia e </w:t>
      </w:r>
      <w:r w:rsidR="00305E88">
        <w:rPr>
          <w:color w:val="212529"/>
          <w:shd w:val="clear" w:color="auto" w:fill="FFFFFF"/>
        </w:rPr>
        <w:t>c</w:t>
      </w:r>
      <w:r w:rsidR="00D07597" w:rsidRPr="00D07597">
        <w:rPr>
          <w:color w:val="212529"/>
          <w:shd w:val="clear" w:color="auto" w:fill="FFFFFF"/>
        </w:rPr>
        <w:t>onsolida o quadro de vagas de pessoal temporário da Secretaria de Saúde, para a execução dos programas</w:t>
      </w:r>
      <w:r w:rsidR="00484A34">
        <w:rPr>
          <w:color w:val="212529"/>
          <w:shd w:val="clear" w:color="auto" w:fill="FFFFFF"/>
        </w:rPr>
        <w:t xml:space="preserve"> municipa</w:t>
      </w:r>
      <w:r w:rsidR="00305A19">
        <w:rPr>
          <w:color w:val="212529"/>
          <w:shd w:val="clear" w:color="auto" w:fill="FFFFFF"/>
        </w:rPr>
        <w:t>is</w:t>
      </w:r>
      <w:r w:rsidR="00484A34">
        <w:rPr>
          <w:color w:val="212529"/>
          <w:shd w:val="clear" w:color="auto" w:fill="FFFFFF"/>
        </w:rPr>
        <w:t xml:space="preserve"> </w:t>
      </w:r>
      <w:r w:rsidR="00484A34">
        <w:t>com vistas à adequação e racionalização das atividades estatais em prestígio ao princípio constitucional da eficiência administrativa</w:t>
      </w:r>
      <w:r w:rsidR="00002E74" w:rsidRPr="00D07597">
        <w:t xml:space="preserve"> em Conceição do Coité/Ba.</w:t>
      </w:r>
    </w:p>
    <w:p w:rsidR="00B4736B" w:rsidRPr="00D07597" w:rsidRDefault="00B4736B" w:rsidP="00E31E71">
      <w:pPr>
        <w:jc w:val="both"/>
        <w:rPr>
          <w:rFonts w:ascii="Arial" w:hAnsi="Arial" w:cs="Arial"/>
        </w:rPr>
      </w:pPr>
      <w:r w:rsidRPr="00D07597">
        <w:rPr>
          <w:rFonts w:ascii="Arial" w:hAnsi="Arial" w:cs="Arial"/>
        </w:rPr>
        <w:t xml:space="preserve"> </w:t>
      </w:r>
    </w:p>
    <w:p w:rsidR="00561BC1" w:rsidRDefault="00D47F4E" w:rsidP="00E31E71">
      <w:pPr>
        <w:jc w:val="both"/>
      </w:pPr>
      <w:r>
        <w:t>Tendo em vista a necessidade de melhorias na saúde,</w:t>
      </w:r>
      <w:r w:rsidR="00561BC1">
        <w:t xml:space="preserve"> e regista-se que a PLC1/2022 pode</w:t>
      </w:r>
      <w:r>
        <w:t xml:space="preserve"> garantir</w:t>
      </w:r>
      <w:r w:rsidR="00561BC1">
        <w:t xml:space="preserve"> mais </w:t>
      </w:r>
      <w:r>
        <w:t>profissionais capacitados</w:t>
      </w:r>
      <w:r w:rsidR="00561BC1">
        <w:t xml:space="preserve"> atuando</w:t>
      </w:r>
      <w:r w:rsidR="00E31E71">
        <w:t xml:space="preserve"> </w:t>
      </w:r>
      <w:r>
        <w:t xml:space="preserve">para atender </w:t>
      </w:r>
      <w:r w:rsidR="00E31E71">
        <w:t xml:space="preserve">melhor </w:t>
      </w:r>
      <w:r>
        <w:t>as demandas do município</w:t>
      </w:r>
      <w:r w:rsidR="00561BC1">
        <w:t>,</w:t>
      </w:r>
      <w:r w:rsidR="00A8362E">
        <w:t xml:space="preserve"> </w:t>
      </w:r>
      <w:r w:rsidR="00E31E71">
        <w:t>diante disso,</w:t>
      </w:r>
      <w:bookmarkStart w:id="0" w:name="_GoBack"/>
      <w:bookmarkEnd w:id="0"/>
      <w:r w:rsidR="00561BC1">
        <w:t xml:space="preserve"> considero relevante para nossa população.</w:t>
      </w:r>
    </w:p>
    <w:p w:rsidR="00561BC1" w:rsidRDefault="00561BC1" w:rsidP="00B4736B"/>
    <w:p w:rsidR="00B4736B" w:rsidRDefault="00B4736B" w:rsidP="00B4736B">
      <w:r>
        <w:t xml:space="preserve">  II – DA CONCLUSÃO   </w:t>
      </w:r>
    </w:p>
    <w:p w:rsidR="00B4736B" w:rsidRDefault="00B4736B" w:rsidP="008622CF">
      <w:pPr>
        <w:jc w:val="both"/>
      </w:pPr>
      <w:r>
        <w:t xml:space="preserve"> </w:t>
      </w:r>
    </w:p>
    <w:p w:rsidR="00B4736B" w:rsidRDefault="00B4736B" w:rsidP="008622CF">
      <w:pPr>
        <w:jc w:val="both"/>
      </w:pPr>
      <w:r>
        <w:t xml:space="preserve">                                     Nesse contexto, na condição de m</w:t>
      </w:r>
      <w:r w:rsidR="00D012AB">
        <w:t>embro da Comissão de Justiça</w:t>
      </w:r>
      <w:r>
        <w:t xml:space="preserve">, </w:t>
      </w:r>
      <w:r w:rsidR="002F13CF" w:rsidRPr="00B330C1">
        <w:rPr>
          <w:b/>
        </w:rPr>
        <w:t>voto</w:t>
      </w:r>
      <w:r w:rsidR="00D012AB">
        <w:rPr>
          <w:b/>
        </w:rPr>
        <w:t xml:space="preserve"> </w:t>
      </w:r>
      <w:proofErr w:type="gramStart"/>
      <w:r w:rsidR="00D012AB">
        <w:rPr>
          <w:b/>
        </w:rPr>
        <w:t xml:space="preserve">favorável </w:t>
      </w:r>
      <w:r w:rsidR="00FA03A7">
        <w:rPr>
          <w:b/>
        </w:rPr>
        <w:t xml:space="preserve"> a</w:t>
      </w:r>
      <w:proofErr w:type="gramEnd"/>
      <w:r w:rsidR="0049067D" w:rsidRPr="00B330C1">
        <w:rPr>
          <w:b/>
        </w:rPr>
        <w:t xml:space="preserve"> PL</w:t>
      </w:r>
      <w:r w:rsidR="00D012AB">
        <w:rPr>
          <w:b/>
        </w:rPr>
        <w:t>C</w:t>
      </w:r>
      <w:r w:rsidR="0049067D" w:rsidRPr="00B330C1">
        <w:rPr>
          <w:b/>
        </w:rPr>
        <w:t xml:space="preserve"> nº </w:t>
      </w:r>
      <w:r w:rsidR="00D012AB">
        <w:rPr>
          <w:b/>
        </w:rPr>
        <w:t>1</w:t>
      </w:r>
      <w:r w:rsidRPr="00B330C1">
        <w:rPr>
          <w:b/>
        </w:rPr>
        <w:t>/202</w:t>
      </w:r>
      <w:r w:rsidR="002F13CF" w:rsidRPr="00B330C1">
        <w:rPr>
          <w:b/>
        </w:rPr>
        <w:t>2</w:t>
      </w:r>
      <w:r w:rsidR="00993A67">
        <w:t xml:space="preserve"> por </w:t>
      </w:r>
      <w:r w:rsidR="00D012AB">
        <w:t>entender que beneficia a população coiteense.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                                    É o parecer.   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                                    Assim, voto.   </w:t>
      </w:r>
    </w:p>
    <w:p w:rsidR="00B4736B" w:rsidRDefault="00B4736B" w:rsidP="00B4736B">
      <w:r>
        <w:t xml:space="preserve"> </w:t>
      </w:r>
    </w:p>
    <w:p w:rsidR="00B4736B" w:rsidRDefault="00B4736B" w:rsidP="00B4736B">
      <w:r>
        <w:t xml:space="preserve"> </w:t>
      </w:r>
    </w:p>
    <w:p w:rsidR="00B4736B" w:rsidRDefault="00B4736B" w:rsidP="00555FD2">
      <w:pPr>
        <w:jc w:val="center"/>
      </w:pPr>
      <w:r>
        <w:t>Conceição</w:t>
      </w:r>
      <w:r w:rsidR="004579F0">
        <w:t xml:space="preserve"> do Coité/BA, </w:t>
      </w:r>
      <w:r w:rsidR="002C653E">
        <w:t>09</w:t>
      </w:r>
      <w:r w:rsidR="00161DC9">
        <w:t xml:space="preserve"> de </w:t>
      </w:r>
      <w:proofErr w:type="gramStart"/>
      <w:r w:rsidR="00161DC9">
        <w:t>Maio</w:t>
      </w:r>
      <w:proofErr w:type="gramEnd"/>
      <w:r w:rsidR="00161DC9">
        <w:t xml:space="preserve"> 2</w:t>
      </w:r>
      <w:r w:rsidR="004579F0">
        <w:t>022</w:t>
      </w:r>
      <w:r>
        <w:t>.</w:t>
      </w:r>
    </w:p>
    <w:p w:rsidR="00B4736B" w:rsidRDefault="00B4736B" w:rsidP="00555FD2">
      <w:pPr>
        <w:jc w:val="center"/>
      </w:pPr>
    </w:p>
    <w:p w:rsidR="00B4736B" w:rsidRDefault="00B4736B" w:rsidP="00555FD2">
      <w:pPr>
        <w:jc w:val="center"/>
      </w:pPr>
    </w:p>
    <w:p w:rsidR="00B4736B" w:rsidRDefault="00B4736B" w:rsidP="00555FD2">
      <w:pPr>
        <w:jc w:val="center"/>
      </w:pPr>
    </w:p>
    <w:p w:rsidR="00B4736B" w:rsidRDefault="00B4736B" w:rsidP="00555FD2">
      <w:pPr>
        <w:jc w:val="center"/>
      </w:pPr>
      <w:proofErr w:type="spellStart"/>
      <w:r>
        <w:t>Gease</w:t>
      </w:r>
      <w:proofErr w:type="spellEnd"/>
      <w:r>
        <w:t xml:space="preserve"> Freitas Vereador</w:t>
      </w:r>
    </w:p>
    <w:p w:rsidR="00B4736B" w:rsidRPr="00B4736B" w:rsidRDefault="00B4736B" w:rsidP="00555FD2">
      <w:pPr>
        <w:jc w:val="center"/>
      </w:pPr>
    </w:p>
    <w:sectPr w:rsidR="00B4736B" w:rsidRPr="00B4736B">
      <w:headerReference w:type="default" r:id="rId6"/>
      <w:type w:val="continuous"/>
      <w:pgSz w:w="11907" w:h="16840" w:code="9"/>
      <w:pgMar w:top="1134" w:right="1134" w:bottom="1134" w:left="1134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974" w:rsidRDefault="009C0974">
      <w:r>
        <w:separator/>
      </w:r>
    </w:p>
  </w:endnote>
  <w:endnote w:type="continuationSeparator" w:id="0">
    <w:p w:rsidR="009C0974" w:rsidRDefault="009C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974" w:rsidRDefault="009C0974">
      <w:r>
        <w:separator/>
      </w:r>
    </w:p>
  </w:footnote>
  <w:footnote w:type="continuationSeparator" w:id="0">
    <w:p w:rsidR="009C0974" w:rsidRDefault="009C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73" w:rsidRDefault="00255673"/>
  <w:p w:rsidR="00255673" w:rsidRDefault="00255673"/>
  <w:tbl>
    <w:tblPr>
      <w:tblW w:w="942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255673">
      <w:trPr>
        <w:trHeight w:val="1843"/>
      </w:trPr>
      <w:tc>
        <w:tcPr>
          <w:tcW w:w="1771" w:type="dxa"/>
        </w:tcPr>
        <w:p w:rsidR="00255673" w:rsidRDefault="00CC49A5">
          <w:r>
            <w:rPr>
              <w:noProof/>
            </w:rPr>
            <w:drawing>
              <wp:inline distT="0" distB="0" distL="0" distR="0">
                <wp:extent cx="825500" cy="1092200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 lim="800000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bottom w:val="single" w:sz="4" w:space="0" w:color="auto"/>
          </w:tcBorders>
        </w:tcPr>
        <w:p w:rsidR="00255673" w:rsidRDefault="00255673"/>
        <w:p w:rsidR="00255673" w:rsidRDefault="00CC49A5">
          <w:pPr>
            <w:rPr>
              <w:i/>
              <w:sz w:val="52"/>
            </w:rPr>
          </w:pPr>
          <w:r>
            <w:rPr>
              <w:i/>
              <w:sz w:val="52"/>
            </w:rPr>
            <w:t>CONCEIÇÃO DO COITÉ</w:t>
          </w:r>
        </w:p>
        <w:p w:rsidR="00255673" w:rsidRDefault="00CC49A5">
          <w:pPr>
            <w:rPr>
              <w:i/>
              <w:sz w:val="52"/>
            </w:rPr>
          </w:pPr>
          <w:r>
            <w:rPr>
              <w:i/>
              <w:sz w:val="52"/>
            </w:rPr>
            <w:t>PODER LEGISLATIVA</w:t>
          </w:r>
        </w:p>
        <w:p w:rsidR="00255673" w:rsidRPr="00B4736B" w:rsidRDefault="00D07597">
          <w:pPr>
            <w:rPr>
              <w:i/>
              <w:sz w:val="36"/>
              <w:szCs w:val="36"/>
            </w:rPr>
          </w:pPr>
          <w:r>
            <w:rPr>
              <w:i/>
              <w:sz w:val="36"/>
              <w:szCs w:val="36"/>
            </w:rPr>
            <w:t>CJ - Comissão de Justiça</w:t>
          </w:r>
        </w:p>
      </w:tc>
    </w:tr>
  </w:tbl>
  <w:p w:rsidR="00255673" w:rsidRDefault="002556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3"/>
    <w:rsid w:val="00002E74"/>
    <w:rsid w:val="00060B66"/>
    <w:rsid w:val="0008313D"/>
    <w:rsid w:val="00087F10"/>
    <w:rsid w:val="000D08E7"/>
    <w:rsid w:val="000D436F"/>
    <w:rsid w:val="000E0F43"/>
    <w:rsid w:val="00143D1E"/>
    <w:rsid w:val="00161DC9"/>
    <w:rsid w:val="0016546D"/>
    <w:rsid w:val="00192222"/>
    <w:rsid w:val="00214EC8"/>
    <w:rsid w:val="00222E3F"/>
    <w:rsid w:val="00243504"/>
    <w:rsid w:val="00255673"/>
    <w:rsid w:val="002860BF"/>
    <w:rsid w:val="002A518D"/>
    <w:rsid w:val="002C653E"/>
    <w:rsid w:val="002E6595"/>
    <w:rsid w:val="002F13CF"/>
    <w:rsid w:val="00305A19"/>
    <w:rsid w:val="00305E88"/>
    <w:rsid w:val="00333185"/>
    <w:rsid w:val="003536E3"/>
    <w:rsid w:val="003F7B4B"/>
    <w:rsid w:val="00407207"/>
    <w:rsid w:val="00450F53"/>
    <w:rsid w:val="004579F0"/>
    <w:rsid w:val="00484A34"/>
    <w:rsid w:val="0049067D"/>
    <w:rsid w:val="004A1495"/>
    <w:rsid w:val="00535441"/>
    <w:rsid w:val="00545574"/>
    <w:rsid w:val="005529E7"/>
    <w:rsid w:val="00555FD2"/>
    <w:rsid w:val="00561BC1"/>
    <w:rsid w:val="00564F1F"/>
    <w:rsid w:val="00654CBD"/>
    <w:rsid w:val="006D56D0"/>
    <w:rsid w:val="007924A4"/>
    <w:rsid w:val="00852976"/>
    <w:rsid w:val="008622CF"/>
    <w:rsid w:val="008658D6"/>
    <w:rsid w:val="008F0994"/>
    <w:rsid w:val="00993A67"/>
    <w:rsid w:val="009C0974"/>
    <w:rsid w:val="009D06F6"/>
    <w:rsid w:val="00A07929"/>
    <w:rsid w:val="00A472CA"/>
    <w:rsid w:val="00A8362E"/>
    <w:rsid w:val="00A95943"/>
    <w:rsid w:val="00B330C1"/>
    <w:rsid w:val="00B42858"/>
    <w:rsid w:val="00B4736B"/>
    <w:rsid w:val="00C30E33"/>
    <w:rsid w:val="00CC49A5"/>
    <w:rsid w:val="00CD3D50"/>
    <w:rsid w:val="00D012AB"/>
    <w:rsid w:val="00D04685"/>
    <w:rsid w:val="00D07597"/>
    <w:rsid w:val="00D26865"/>
    <w:rsid w:val="00D27FF3"/>
    <w:rsid w:val="00D47F4E"/>
    <w:rsid w:val="00D92FDA"/>
    <w:rsid w:val="00DC16D5"/>
    <w:rsid w:val="00E31138"/>
    <w:rsid w:val="00E31E71"/>
    <w:rsid w:val="00E61B60"/>
    <w:rsid w:val="00E6624D"/>
    <w:rsid w:val="00E8358B"/>
    <w:rsid w:val="00EC676A"/>
    <w:rsid w:val="00F0194E"/>
    <w:rsid w:val="00F04A71"/>
    <w:rsid w:val="00F72C35"/>
    <w:rsid w:val="00FA0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2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sz w:val="5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eastAsia="Calibri"/>
      <w:color w:val="000000"/>
      <w:sz w:val="24"/>
      <w:szCs w:val="24"/>
    </w:rPr>
  </w:style>
  <w:style w:type="paragraph" w:styleId="Recuodecorpodetexto">
    <w:name w:val="Body Text Indent"/>
    <w:basedOn w:val="Normal"/>
    <w:pPr>
      <w:ind w:firstLine="1701"/>
      <w:jc w:val="both"/>
    </w:pPr>
    <w:rPr>
      <w:rFonts w:ascii="Courier New" w:hAnsi="Courier New"/>
      <w:szCs w:val="20"/>
    </w:rPr>
  </w:style>
  <w:style w:type="paragraph" w:styleId="Rodap">
    <w:name w:val="footer"/>
    <w:basedOn w:val="Normal"/>
    <w:link w:val="RodapChar"/>
    <w:uiPriority w:val="99"/>
    <w:unhideWhenUsed/>
    <w:rsid w:val="00F04A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A71"/>
    <w:rPr>
      <w:sz w:val="24"/>
      <w:szCs w:val="24"/>
    </w:rPr>
  </w:style>
  <w:style w:type="table" w:styleId="Tabelacomgrade">
    <w:name w:val="Table Grid"/>
    <w:basedOn w:val="Tabelanormal"/>
    <w:uiPriority w:val="39"/>
    <w:rsid w:val="009D0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24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Mª EUGÊNIA C</vt:lpstr>
    </vt:vector>
  </TitlesOfParts>
  <Manager/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Mª EUGÊNIA C</dc:title>
  <dc:subject/>
  <dc:creator/>
  <cp:keywords/>
  <dc:description/>
  <cp:lastModifiedBy/>
  <cp:revision>1</cp:revision>
  <cp:lastPrinted>2018-03-09T15:32:00Z</cp:lastPrinted>
  <dcterms:created xsi:type="dcterms:W3CDTF">2022-05-09T17:55:00Z</dcterms:created>
  <dcterms:modified xsi:type="dcterms:W3CDTF">2022-05-09T18:44:00Z</dcterms:modified>
</cp:coreProperties>
</file>